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5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7281"/>
      </w:tblGrid>
      <w:tr w:rsidR="005E631E" w14:paraId="6CA389E6" w14:textId="77777777" w:rsidTr="00D019FB">
        <w:trPr>
          <w:trHeight w:val="840"/>
        </w:trPr>
        <w:tc>
          <w:tcPr>
            <w:tcW w:w="7938" w:type="dxa"/>
          </w:tcPr>
          <w:p w14:paraId="1D75E6C6" w14:textId="712D7E33" w:rsidR="005E631E" w:rsidRPr="00593A0C" w:rsidRDefault="00593A0C" w:rsidP="005E631E">
            <w:pPr>
              <w:spacing w:before="40" w:after="40"/>
              <w:ind w:firstLine="0"/>
              <w:rPr>
                <w:b/>
                <w:sz w:val="24"/>
                <w:szCs w:val="24"/>
              </w:rPr>
            </w:pPr>
            <w:bookmarkStart w:id="0" w:name="_GoBack"/>
            <w:bookmarkEnd w:id="0"/>
            <w:r>
              <w:rPr>
                <w:b/>
                <w:sz w:val="24"/>
                <w:szCs w:val="24"/>
              </w:rPr>
              <w:t xml:space="preserve">         </w:t>
            </w:r>
            <w:r w:rsidR="005E631E" w:rsidRPr="00593A0C">
              <w:rPr>
                <w:b/>
                <w:sz w:val="24"/>
                <w:szCs w:val="24"/>
              </w:rPr>
              <w:t>BỘ LAO ĐỘNG - THƯƠNG BINH VÀ XÃ HỘI</w:t>
            </w:r>
          </w:p>
          <w:p w14:paraId="31B1331F" w14:textId="0E28DAAD" w:rsidR="005E631E" w:rsidRDefault="003A559C" w:rsidP="00E119D5">
            <w:pPr>
              <w:spacing w:before="40" w:after="40"/>
              <w:ind w:firstLine="0"/>
              <w:rPr>
                <w:b/>
                <w:sz w:val="24"/>
                <w:szCs w:val="24"/>
              </w:rPr>
            </w:pPr>
            <w:r>
              <w:rPr>
                <w:b/>
                <w:noProof/>
                <w:sz w:val="24"/>
                <w:szCs w:val="24"/>
              </w:rPr>
              <mc:AlternateContent>
                <mc:Choice Requires="wps">
                  <w:drawing>
                    <wp:anchor distT="0" distB="0" distL="114300" distR="114300" simplePos="0" relativeHeight="251659264" behindDoc="0" locked="0" layoutInCell="1" allowOverlap="1" wp14:anchorId="5059E641" wp14:editId="2330B504">
                      <wp:simplePos x="0" y="0"/>
                      <wp:positionH relativeFrom="column">
                        <wp:posOffset>1011555</wp:posOffset>
                      </wp:positionH>
                      <wp:positionV relativeFrom="paragraph">
                        <wp:posOffset>73025</wp:posOffset>
                      </wp:positionV>
                      <wp:extent cx="1638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638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1422A9F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9.65pt,5.75pt" to="208.6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" strokecolor="black [3200]" strokeweight=".5pt">
                      <v:stroke joinstyle="miter"/>
                    </v:line>
                  </w:pict>
                </mc:Fallback>
              </mc:AlternateContent>
            </w:r>
          </w:p>
        </w:tc>
        <w:tc>
          <w:tcPr>
            <w:tcW w:w="7281" w:type="dxa"/>
          </w:tcPr>
          <w:p w14:paraId="753DD6D1" w14:textId="77777777" w:rsidR="005E631E" w:rsidRDefault="005E631E" w:rsidP="00593A0C">
            <w:pPr>
              <w:spacing w:before="40" w:after="40"/>
              <w:ind w:firstLine="0"/>
              <w:jc w:val="center"/>
              <w:rPr>
                <w:b/>
                <w:sz w:val="24"/>
                <w:szCs w:val="24"/>
              </w:rPr>
            </w:pPr>
            <w:r>
              <w:rPr>
                <w:b/>
                <w:sz w:val="24"/>
                <w:szCs w:val="24"/>
              </w:rPr>
              <w:t>CỘNG HÒA XÃ HỘI CHỦ NGHĨA VIỆT NAM</w:t>
            </w:r>
          </w:p>
          <w:p w14:paraId="76030353" w14:textId="2DCA2303" w:rsidR="003A559C" w:rsidRPr="00593A0C" w:rsidRDefault="003A559C" w:rsidP="003A559C">
            <w:pPr>
              <w:spacing w:before="40" w:after="40"/>
              <w:ind w:firstLine="0"/>
              <w:jc w:val="center"/>
              <w:rPr>
                <w:b/>
              </w:rPr>
            </w:pPr>
            <w:r>
              <w:rPr>
                <w:b/>
                <w:noProof/>
              </w:rPr>
              <mc:AlternateContent>
                <mc:Choice Requires="wps">
                  <w:drawing>
                    <wp:anchor distT="0" distB="0" distL="114300" distR="114300" simplePos="0" relativeHeight="251660288" behindDoc="0" locked="0" layoutInCell="1" allowOverlap="1" wp14:anchorId="090E23B8" wp14:editId="420C1DD8">
                      <wp:simplePos x="0" y="0"/>
                      <wp:positionH relativeFrom="column">
                        <wp:posOffset>1232535</wp:posOffset>
                      </wp:positionH>
                      <wp:positionV relativeFrom="paragraph">
                        <wp:posOffset>246380</wp:posOffset>
                      </wp:positionV>
                      <wp:extent cx="2028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51960FA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7.05pt,19.4pt" to="256.8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" strokecolor="black [3200]" strokeweight=".5pt">
                      <v:stroke joinstyle="miter"/>
                    </v:line>
                  </w:pict>
                </mc:Fallback>
              </mc:AlternateContent>
            </w:r>
            <w:r w:rsidR="005E631E" w:rsidRPr="00593A0C">
              <w:rPr>
                <w:b/>
              </w:rPr>
              <w:t>Độc lập – Tự do – Hạnh phúc</w:t>
            </w:r>
          </w:p>
        </w:tc>
      </w:tr>
      <w:tr w:rsidR="005E631E" w14:paraId="765DBBA8" w14:textId="77777777" w:rsidTr="00D019FB">
        <w:tc>
          <w:tcPr>
            <w:tcW w:w="7938" w:type="dxa"/>
          </w:tcPr>
          <w:p w14:paraId="64FE52AD" w14:textId="77777777" w:rsidR="005E631E" w:rsidRPr="00EC4C17" w:rsidRDefault="005E631E" w:rsidP="005E631E">
            <w:pPr>
              <w:spacing w:before="40" w:after="40"/>
              <w:ind w:firstLine="0"/>
              <w:rPr>
                <w:b/>
                <w:sz w:val="24"/>
                <w:szCs w:val="24"/>
              </w:rPr>
            </w:pPr>
          </w:p>
        </w:tc>
        <w:tc>
          <w:tcPr>
            <w:tcW w:w="7281" w:type="dxa"/>
          </w:tcPr>
          <w:p w14:paraId="0BB69423" w14:textId="7D10D763" w:rsidR="005E631E" w:rsidRPr="00593A0C" w:rsidRDefault="005E631E" w:rsidP="00593A0C">
            <w:pPr>
              <w:spacing w:before="40" w:after="40"/>
              <w:ind w:firstLine="0"/>
              <w:jc w:val="center"/>
              <w:rPr>
                <w:i/>
                <w:sz w:val="24"/>
                <w:szCs w:val="24"/>
              </w:rPr>
            </w:pPr>
            <w:r w:rsidRPr="00593A0C">
              <w:rPr>
                <w:i/>
                <w:szCs w:val="24"/>
              </w:rPr>
              <w:t xml:space="preserve">Hà Nội, ngày </w:t>
            </w:r>
            <w:r w:rsidR="00593A0C" w:rsidRPr="00593A0C">
              <w:rPr>
                <w:i/>
                <w:szCs w:val="24"/>
              </w:rPr>
              <w:t xml:space="preserve">   </w:t>
            </w:r>
            <w:r w:rsidRPr="00593A0C">
              <w:rPr>
                <w:i/>
                <w:szCs w:val="24"/>
              </w:rPr>
              <w:t xml:space="preserve">    tháng        năm 2024</w:t>
            </w:r>
          </w:p>
        </w:tc>
      </w:tr>
    </w:tbl>
    <w:p w14:paraId="28802DA8" w14:textId="38449892" w:rsidR="00E119D5" w:rsidRPr="003A2112" w:rsidRDefault="00A84887" w:rsidP="00007BD4">
      <w:pPr>
        <w:spacing w:before="240"/>
        <w:jc w:val="center"/>
        <w:rPr>
          <w:b/>
          <w:sz w:val="26"/>
          <w:szCs w:val="26"/>
        </w:rPr>
      </w:pPr>
      <w:r w:rsidRPr="003A2112">
        <w:rPr>
          <w:b/>
          <w:sz w:val="26"/>
          <w:szCs w:val="26"/>
        </w:rPr>
        <w:t xml:space="preserve">Bản tổng hợp, giải trình, tiếp thu ý kiến góp ý của các bộ, ngành, doanh nghiệp về </w:t>
      </w:r>
    </w:p>
    <w:p w14:paraId="58645441" w14:textId="097DAD83" w:rsidR="00E119D5" w:rsidRPr="003A2112" w:rsidRDefault="00A84887" w:rsidP="00007BD4">
      <w:pPr>
        <w:widowControl w:val="0"/>
        <w:spacing w:line="340" w:lineRule="exact"/>
        <w:ind w:firstLine="0"/>
        <w:jc w:val="center"/>
        <w:rPr>
          <w:b/>
          <w:sz w:val="26"/>
          <w:szCs w:val="26"/>
        </w:rPr>
      </w:pPr>
      <w:r w:rsidRPr="003A2112">
        <w:rPr>
          <w:b/>
          <w:sz w:val="26"/>
          <w:szCs w:val="26"/>
        </w:rPr>
        <w:t>d</w:t>
      </w:r>
      <w:r w:rsidR="00E119D5" w:rsidRPr="003A2112">
        <w:rPr>
          <w:b/>
          <w:sz w:val="26"/>
          <w:szCs w:val="26"/>
        </w:rPr>
        <w:t xml:space="preserve">ự thảo Nghị định </w:t>
      </w:r>
      <w:r w:rsidR="000064F2" w:rsidRPr="003A2112">
        <w:rPr>
          <w:b/>
          <w:sz w:val="26"/>
          <w:szCs w:val="26"/>
        </w:rPr>
        <w:t>quản lý lao động, tiền lương, thù lao, tiền thưởng trong doanh nghiệp nhà nước</w:t>
      </w:r>
    </w:p>
    <w:p w14:paraId="277A19B5" w14:textId="4CC1D5FA" w:rsidR="005C71C0" w:rsidRPr="00F64F22" w:rsidRDefault="005C71C0" w:rsidP="00007BD4">
      <w:pPr>
        <w:spacing w:before="240" w:after="120"/>
        <w:rPr>
          <w:sz w:val="26"/>
          <w:szCs w:val="26"/>
        </w:rPr>
      </w:pPr>
      <w:r>
        <w:rPr>
          <w:sz w:val="26"/>
          <w:szCs w:val="26"/>
        </w:rPr>
        <w:t xml:space="preserve">1. Căn cứ </w:t>
      </w:r>
      <w:r w:rsidR="000541F3" w:rsidRPr="000541F3">
        <w:rPr>
          <w:sz w:val="26"/>
          <w:szCs w:val="26"/>
          <w:lang w:val="nl-NL"/>
        </w:rPr>
        <w:t xml:space="preserve">quy định của Luật ban hành văn bản quy phạm pháp luật và phân công của Thủ tướng Chính phủ tại </w:t>
      </w:r>
      <w:bookmarkStart w:id="1" w:name="_Hlk176762573"/>
      <w:r w:rsidR="000541F3" w:rsidRPr="000541F3">
        <w:rPr>
          <w:sz w:val="26"/>
          <w:szCs w:val="26"/>
          <w:lang w:val="nl-NL"/>
        </w:rPr>
        <w:t xml:space="preserve">Quyết định số 135/QĐ-TTg ngày </w:t>
      </w:r>
      <w:r w:rsidR="000541F3">
        <w:rPr>
          <w:sz w:val="26"/>
          <w:szCs w:val="26"/>
          <w:lang w:val="nl-NL"/>
        </w:rPr>
        <w:t>31/01/2024</w:t>
      </w:r>
      <w:r w:rsidR="000541F3" w:rsidRPr="000541F3">
        <w:rPr>
          <w:sz w:val="26"/>
          <w:szCs w:val="26"/>
          <w:lang w:val="nl-NL"/>
        </w:rPr>
        <w:t xml:space="preserve"> và </w:t>
      </w:r>
      <w:bookmarkEnd w:id="1"/>
      <w:r w:rsidR="000541F3" w:rsidRPr="000541F3">
        <w:rPr>
          <w:sz w:val="26"/>
          <w:szCs w:val="26"/>
          <w:lang w:val="nl-NL"/>
        </w:rPr>
        <w:t>Quyết định số</w:t>
      </w:r>
      <w:r w:rsidR="000541F3">
        <w:rPr>
          <w:sz w:val="26"/>
          <w:szCs w:val="26"/>
          <w:lang w:val="nl-NL"/>
        </w:rPr>
        <w:t xml:space="preserve"> 918/QĐ-TTg ngày 27/8/</w:t>
      </w:r>
      <w:r w:rsidR="000541F3" w:rsidRPr="000541F3">
        <w:rPr>
          <w:sz w:val="26"/>
          <w:szCs w:val="26"/>
          <w:lang w:val="nl-NL"/>
        </w:rPr>
        <w:t>2024</w:t>
      </w:r>
      <w:r w:rsidR="000541F3">
        <w:rPr>
          <w:sz w:val="26"/>
          <w:szCs w:val="26"/>
        </w:rPr>
        <w:t xml:space="preserve">, </w:t>
      </w:r>
      <w:r w:rsidR="00F64F22">
        <w:rPr>
          <w:sz w:val="26"/>
          <w:szCs w:val="26"/>
        </w:rPr>
        <w:t xml:space="preserve">Bộ Lao động </w:t>
      </w:r>
      <w:r w:rsidR="00560F09">
        <w:rPr>
          <w:sz w:val="26"/>
          <w:szCs w:val="26"/>
        </w:rPr>
        <w:t>-</w:t>
      </w:r>
      <w:r w:rsidR="00F64F22">
        <w:rPr>
          <w:sz w:val="26"/>
          <w:szCs w:val="26"/>
        </w:rPr>
        <w:t xml:space="preserve"> Thương binh và Xã hội đã xây dựng dự thảo Tờ trình và </w:t>
      </w:r>
      <w:r w:rsidR="00F64F22" w:rsidRPr="00F64F22">
        <w:rPr>
          <w:sz w:val="26"/>
          <w:szCs w:val="26"/>
        </w:rPr>
        <w:t>Nghị định quản lý lao động, tiền lương, thù lao, tiền thưởng trong doanh nghiệp nhà nước</w:t>
      </w:r>
      <w:r w:rsidR="00F64F22">
        <w:rPr>
          <w:sz w:val="26"/>
          <w:szCs w:val="26"/>
        </w:rPr>
        <w:t xml:space="preserve"> và có công văn số 4327/BLĐTBXH-CQHLĐTL ngày 17/9/2024</w:t>
      </w:r>
      <w:r w:rsidR="00F64F22" w:rsidRPr="00F64F22">
        <w:rPr>
          <w:rFonts w:eastAsia="Times New Roman" w:cs="Times New Roman"/>
          <w:spacing w:val="2"/>
        </w:rPr>
        <w:t xml:space="preserve"> </w:t>
      </w:r>
      <w:r w:rsidR="00F64F22" w:rsidRPr="00F64F22">
        <w:rPr>
          <w:sz w:val="26"/>
          <w:szCs w:val="26"/>
        </w:rPr>
        <w:t>lấy ý kiến rộng rãi các đối tượng chịu sự tác động của Nghị định và các Bộ, ngành, địa phương, doanh nghiệp</w:t>
      </w:r>
      <w:r w:rsidR="00F64F22">
        <w:rPr>
          <w:sz w:val="26"/>
          <w:szCs w:val="26"/>
        </w:rPr>
        <w:t>.</w:t>
      </w:r>
    </w:p>
    <w:p w14:paraId="53D75B54" w14:textId="67D49F34" w:rsidR="005C71C0" w:rsidRPr="005C71C0" w:rsidRDefault="005C71C0" w:rsidP="005C71C0">
      <w:pPr>
        <w:spacing w:before="120" w:after="120"/>
        <w:rPr>
          <w:sz w:val="26"/>
          <w:szCs w:val="26"/>
        </w:rPr>
      </w:pPr>
      <w:r>
        <w:rPr>
          <w:sz w:val="26"/>
          <w:szCs w:val="26"/>
        </w:rPr>
        <w:t>2.</w:t>
      </w:r>
      <w:r w:rsidRPr="005C71C0">
        <w:rPr>
          <w:sz w:val="26"/>
          <w:szCs w:val="26"/>
        </w:rPr>
        <w:t xml:space="preserve"> Tổng số </w:t>
      </w:r>
      <w:r w:rsidR="00725D71">
        <w:rPr>
          <w:sz w:val="26"/>
          <w:szCs w:val="26"/>
        </w:rPr>
        <w:t xml:space="preserve">138 </w:t>
      </w:r>
      <w:r>
        <w:rPr>
          <w:sz w:val="26"/>
          <w:szCs w:val="26"/>
        </w:rPr>
        <w:t xml:space="preserve">bộ, ngành, </w:t>
      </w:r>
      <w:r w:rsidR="007D43C7">
        <w:rPr>
          <w:sz w:val="26"/>
          <w:szCs w:val="26"/>
        </w:rPr>
        <w:t xml:space="preserve">địa phương và </w:t>
      </w:r>
      <w:r w:rsidRPr="005C71C0">
        <w:rPr>
          <w:sz w:val="26"/>
          <w:szCs w:val="26"/>
        </w:rPr>
        <w:t>doanh nghiệp được lấy ý kiến</w:t>
      </w:r>
      <w:bookmarkStart w:id="2" w:name="_Hlk143171216"/>
      <w:r w:rsidR="00725D71">
        <w:rPr>
          <w:sz w:val="26"/>
          <w:szCs w:val="26"/>
        </w:rPr>
        <w:t xml:space="preserve"> (1</w:t>
      </w:r>
      <w:r w:rsidR="003B4A49">
        <w:rPr>
          <w:sz w:val="26"/>
          <w:szCs w:val="26"/>
        </w:rPr>
        <w:t>8</w:t>
      </w:r>
      <w:r w:rsidRPr="005C71C0">
        <w:rPr>
          <w:sz w:val="26"/>
          <w:szCs w:val="26"/>
        </w:rPr>
        <w:t xml:space="preserve"> Bộ ngành; 63 Sở LĐTBXH; </w:t>
      </w:r>
      <w:r>
        <w:rPr>
          <w:sz w:val="26"/>
          <w:szCs w:val="26"/>
        </w:rPr>
        <w:t>57</w:t>
      </w:r>
      <w:r w:rsidRPr="005C71C0">
        <w:rPr>
          <w:sz w:val="26"/>
          <w:szCs w:val="26"/>
        </w:rPr>
        <w:t xml:space="preserve"> tập đoàn, tổng công ty</w:t>
      </w:r>
      <w:r w:rsidR="00E41159">
        <w:rPr>
          <w:sz w:val="26"/>
          <w:szCs w:val="26"/>
        </w:rPr>
        <w:t>, doanh nghiêp</w:t>
      </w:r>
      <w:r w:rsidR="00725D71">
        <w:rPr>
          <w:sz w:val="26"/>
          <w:szCs w:val="26"/>
        </w:rPr>
        <w:t>)</w:t>
      </w:r>
      <w:r w:rsidRPr="005C71C0">
        <w:rPr>
          <w:sz w:val="26"/>
          <w:szCs w:val="26"/>
        </w:rPr>
        <w:t>.</w:t>
      </w:r>
      <w:r w:rsidR="007D43C7">
        <w:rPr>
          <w:sz w:val="26"/>
          <w:szCs w:val="26"/>
        </w:rPr>
        <w:t xml:space="preserve"> </w:t>
      </w:r>
      <w:r w:rsidRPr="005C71C0">
        <w:rPr>
          <w:sz w:val="26"/>
          <w:szCs w:val="26"/>
        </w:rPr>
        <w:t xml:space="preserve">Tổng số cơ quan, doanh nghiệp có ý kiến góp ý: </w:t>
      </w:r>
      <w:r w:rsidR="005F364D">
        <w:rPr>
          <w:sz w:val="26"/>
          <w:szCs w:val="26"/>
        </w:rPr>
        <w:t xml:space="preserve">113 </w:t>
      </w:r>
      <w:r w:rsidRPr="005C71C0">
        <w:rPr>
          <w:sz w:val="26"/>
          <w:szCs w:val="26"/>
        </w:rPr>
        <w:t xml:space="preserve">ý kiến trực tiếp bằng văn bản, trong đó </w:t>
      </w:r>
      <w:r w:rsidR="000A3585">
        <w:rPr>
          <w:sz w:val="26"/>
          <w:szCs w:val="26"/>
        </w:rPr>
        <w:t xml:space="preserve">33 </w:t>
      </w:r>
      <w:r w:rsidRPr="005C71C0">
        <w:rPr>
          <w:sz w:val="26"/>
          <w:szCs w:val="26"/>
        </w:rPr>
        <w:t>cơ quan, doanh nghiệp thống nhất hoàn toàn với nội dung dự thảo Tờ trình và Nghị định</w:t>
      </w:r>
      <w:bookmarkEnd w:id="2"/>
      <w:r w:rsidRPr="005C71C0">
        <w:rPr>
          <w:sz w:val="26"/>
          <w:szCs w:val="26"/>
        </w:rPr>
        <w:t>.</w:t>
      </w:r>
    </w:p>
    <w:p w14:paraId="031B8DC2" w14:textId="6FE80345" w:rsidR="00301F08" w:rsidRDefault="005C71C0" w:rsidP="00E119D5">
      <w:pPr>
        <w:spacing w:before="120" w:after="120"/>
        <w:rPr>
          <w:b/>
          <w:sz w:val="26"/>
          <w:szCs w:val="26"/>
        </w:rPr>
      </w:pPr>
      <w:r>
        <w:rPr>
          <w:sz w:val="26"/>
          <w:szCs w:val="26"/>
        </w:rPr>
        <w:t xml:space="preserve">3. Trên cơ sở ý kiến của các </w:t>
      </w:r>
      <w:r w:rsidR="007D43C7">
        <w:rPr>
          <w:sz w:val="26"/>
          <w:szCs w:val="26"/>
        </w:rPr>
        <w:t xml:space="preserve">bộ, ngành, </w:t>
      </w:r>
      <w:r w:rsidR="00FF77C9">
        <w:rPr>
          <w:sz w:val="26"/>
          <w:szCs w:val="26"/>
        </w:rPr>
        <w:t xml:space="preserve">địa phương và </w:t>
      </w:r>
      <w:r w:rsidR="007D43C7">
        <w:rPr>
          <w:sz w:val="26"/>
          <w:szCs w:val="26"/>
        </w:rPr>
        <w:t>doanh nghiệp</w:t>
      </w:r>
      <w:r w:rsidR="00FF77C9">
        <w:rPr>
          <w:sz w:val="26"/>
          <w:szCs w:val="26"/>
        </w:rPr>
        <w:t>, Bộ Lao độ</w:t>
      </w:r>
      <w:r w:rsidR="001934E1">
        <w:rPr>
          <w:sz w:val="26"/>
          <w:szCs w:val="26"/>
        </w:rPr>
        <w:t>ng -</w:t>
      </w:r>
      <w:r w:rsidR="00FF77C9">
        <w:rPr>
          <w:sz w:val="26"/>
          <w:szCs w:val="26"/>
        </w:rPr>
        <w:t xml:space="preserve"> Thương binh và Xã hội đã tổng hợp đầy đủ các ý kiến và giải trình, tiếp thu ý kiến góp ý như sau:</w:t>
      </w:r>
    </w:p>
    <w:p w14:paraId="6F8CDBFD" w14:textId="5D5560A5" w:rsidR="0027206F" w:rsidRDefault="00E119D5" w:rsidP="00E119D5">
      <w:pPr>
        <w:spacing w:before="120" w:after="120"/>
        <w:rPr>
          <w:b/>
          <w:sz w:val="26"/>
          <w:szCs w:val="26"/>
        </w:rPr>
      </w:pPr>
      <w:r w:rsidRPr="00C62F79">
        <w:rPr>
          <w:b/>
          <w:sz w:val="26"/>
          <w:szCs w:val="26"/>
        </w:rPr>
        <w:t>I. Về dự thảo Tờ trình</w:t>
      </w:r>
      <w:r w:rsidR="00D83631">
        <w:rPr>
          <w:b/>
          <w:sz w:val="26"/>
          <w:szCs w:val="26"/>
        </w:rPr>
        <w:t xml:space="preserve"> và hồ sơ kèm theo</w:t>
      </w:r>
      <w:r w:rsidRPr="00C62F79">
        <w:rPr>
          <w:b/>
          <w:sz w:val="26"/>
          <w:szCs w:val="26"/>
        </w:rPr>
        <w:t>:</w:t>
      </w:r>
    </w:p>
    <w:tbl>
      <w:tblPr>
        <w:tblStyle w:val="TableGrid"/>
        <w:tblW w:w="15021" w:type="dxa"/>
        <w:tblLook w:val="04A0" w:firstRow="1" w:lastRow="0" w:firstColumn="1" w:lastColumn="0" w:noHBand="0" w:noVBand="1"/>
      </w:tblPr>
      <w:tblGrid>
        <w:gridCol w:w="704"/>
        <w:gridCol w:w="9356"/>
        <w:gridCol w:w="4961"/>
      </w:tblGrid>
      <w:tr w:rsidR="00BE1335" w14:paraId="2B23153C" w14:textId="77777777" w:rsidTr="006E6FB0">
        <w:tc>
          <w:tcPr>
            <w:tcW w:w="704" w:type="dxa"/>
          </w:tcPr>
          <w:p w14:paraId="3FD20C99" w14:textId="1E7B48DE" w:rsidR="00BE1335" w:rsidRPr="00477080" w:rsidRDefault="00BE1335" w:rsidP="00BE1335">
            <w:pPr>
              <w:spacing w:before="120" w:after="120"/>
              <w:ind w:firstLine="0"/>
              <w:rPr>
                <w:b/>
                <w:sz w:val="24"/>
                <w:szCs w:val="24"/>
              </w:rPr>
            </w:pPr>
            <w:r w:rsidRPr="00477080">
              <w:rPr>
                <w:b/>
                <w:sz w:val="24"/>
                <w:szCs w:val="24"/>
              </w:rPr>
              <w:t>TT</w:t>
            </w:r>
          </w:p>
        </w:tc>
        <w:tc>
          <w:tcPr>
            <w:tcW w:w="9356" w:type="dxa"/>
          </w:tcPr>
          <w:p w14:paraId="783A29F0" w14:textId="107D893B" w:rsidR="00BE1335" w:rsidRPr="00477080" w:rsidRDefault="00C60301" w:rsidP="00BE1335">
            <w:pPr>
              <w:spacing w:before="120" w:after="120"/>
              <w:ind w:firstLine="0"/>
              <w:rPr>
                <w:b/>
                <w:color w:val="000000" w:themeColor="text1"/>
                <w:sz w:val="24"/>
                <w:szCs w:val="24"/>
              </w:rPr>
            </w:pPr>
            <w:r w:rsidRPr="00477080">
              <w:rPr>
                <w:b/>
                <w:color w:val="000000" w:themeColor="text1"/>
                <w:sz w:val="24"/>
                <w:szCs w:val="24"/>
              </w:rPr>
              <w:t>CHỦ THỂ VÀ NỘI DUNG GÓP Ý</w:t>
            </w:r>
          </w:p>
        </w:tc>
        <w:tc>
          <w:tcPr>
            <w:tcW w:w="4961" w:type="dxa"/>
          </w:tcPr>
          <w:p w14:paraId="6A67CCA7" w14:textId="0542349B" w:rsidR="00BE1335" w:rsidRPr="00477080" w:rsidRDefault="00C60301" w:rsidP="00BE1335">
            <w:pPr>
              <w:spacing w:before="120" w:after="120"/>
              <w:ind w:firstLine="0"/>
              <w:rPr>
                <w:b/>
                <w:sz w:val="24"/>
                <w:szCs w:val="24"/>
              </w:rPr>
            </w:pPr>
            <w:r w:rsidRPr="00477080">
              <w:rPr>
                <w:b/>
                <w:sz w:val="24"/>
                <w:szCs w:val="24"/>
              </w:rPr>
              <w:t>NỘI DUNG TIẾP THU, GIẢI TRÌNH</w:t>
            </w:r>
          </w:p>
        </w:tc>
      </w:tr>
      <w:tr w:rsidR="00BE1335" w14:paraId="51624098" w14:textId="77777777" w:rsidTr="006E6FB0">
        <w:tc>
          <w:tcPr>
            <w:tcW w:w="704" w:type="dxa"/>
          </w:tcPr>
          <w:p w14:paraId="1DF00AAD" w14:textId="1CB90755" w:rsidR="00BE1335" w:rsidRPr="00603A4B" w:rsidRDefault="00603A4B" w:rsidP="00603A4B">
            <w:pPr>
              <w:spacing w:before="120" w:after="120"/>
              <w:ind w:firstLine="0"/>
              <w:jc w:val="center"/>
              <w:rPr>
                <w:sz w:val="26"/>
                <w:szCs w:val="26"/>
              </w:rPr>
            </w:pPr>
            <w:r w:rsidRPr="00603A4B">
              <w:rPr>
                <w:sz w:val="26"/>
                <w:szCs w:val="26"/>
              </w:rPr>
              <w:t>1</w:t>
            </w:r>
          </w:p>
        </w:tc>
        <w:tc>
          <w:tcPr>
            <w:tcW w:w="9356" w:type="dxa"/>
          </w:tcPr>
          <w:p w14:paraId="16941FAF" w14:textId="77777777" w:rsidR="008D634F" w:rsidRDefault="00BE1335" w:rsidP="008D634F">
            <w:pPr>
              <w:spacing w:before="40"/>
              <w:ind w:firstLine="0"/>
              <w:rPr>
                <w:spacing w:val="-2"/>
                <w:sz w:val="26"/>
                <w:szCs w:val="26"/>
              </w:rPr>
            </w:pPr>
            <w:r>
              <w:rPr>
                <w:color w:val="000000" w:themeColor="text1"/>
                <w:sz w:val="26"/>
                <w:szCs w:val="26"/>
              </w:rPr>
              <w:t xml:space="preserve">Bộ Tư pháp đề nghị: (i) </w:t>
            </w:r>
            <w:r>
              <w:rPr>
                <w:sz w:val="26"/>
                <w:szCs w:val="26"/>
              </w:rPr>
              <w:t xml:space="preserve">đánh giá kỹ tác động của các quy định trong dự thảo Nghị định; (ii) </w:t>
            </w:r>
            <w:r w:rsidRPr="005E1A57">
              <w:rPr>
                <w:spacing w:val="-2"/>
                <w:sz w:val="26"/>
                <w:szCs w:val="26"/>
              </w:rPr>
              <w:t>đánh giá tổng kết quá trình thực hiện Nghị định số 51/2016/NĐ-CP, 52/2026/NĐ-CP</w:t>
            </w:r>
            <w:r>
              <w:rPr>
                <w:spacing w:val="-2"/>
                <w:sz w:val="26"/>
                <w:szCs w:val="26"/>
              </w:rPr>
              <w:t>, 53/2016/NĐ-CP, 21/2024/NĐ-CP</w:t>
            </w:r>
          </w:p>
          <w:p w14:paraId="1CD65056" w14:textId="4471AB15" w:rsidR="00D21FB8" w:rsidRPr="00E75AE4" w:rsidRDefault="00D21FB8" w:rsidP="00D21FB8">
            <w:pPr>
              <w:ind w:firstLine="0"/>
              <w:rPr>
                <w:spacing w:val="-2"/>
                <w:sz w:val="26"/>
                <w:szCs w:val="26"/>
              </w:rPr>
            </w:pPr>
            <w:r>
              <w:rPr>
                <w:spacing w:val="-2"/>
                <w:sz w:val="26"/>
                <w:szCs w:val="26"/>
              </w:rPr>
              <w:t xml:space="preserve">(iii) </w:t>
            </w:r>
            <w:r>
              <w:rPr>
                <w:sz w:val="26"/>
                <w:szCs w:val="26"/>
              </w:rPr>
              <w:t>Rà soát, bổ sung giải trình về việc dự thảo Nghị định sẽ bãi bỏ, sửa đổi một số Điều tại các Nghị định khác</w:t>
            </w:r>
          </w:p>
        </w:tc>
        <w:tc>
          <w:tcPr>
            <w:tcW w:w="4961" w:type="dxa"/>
          </w:tcPr>
          <w:p w14:paraId="23ADB349" w14:textId="29C225A8" w:rsidR="00743F65" w:rsidRDefault="00D21FB8" w:rsidP="00743F65">
            <w:pPr>
              <w:ind w:firstLine="0"/>
              <w:rPr>
                <w:sz w:val="26"/>
                <w:szCs w:val="26"/>
              </w:rPr>
            </w:pPr>
            <w:r>
              <w:rPr>
                <w:sz w:val="26"/>
                <w:szCs w:val="26"/>
              </w:rPr>
              <w:t>(i), (ii)</w:t>
            </w:r>
            <w:r w:rsidR="00977310">
              <w:rPr>
                <w:sz w:val="26"/>
                <w:szCs w:val="26"/>
              </w:rPr>
              <w:t xml:space="preserve"> </w:t>
            </w:r>
            <w:r w:rsidR="00BE546F">
              <w:rPr>
                <w:sz w:val="26"/>
                <w:szCs w:val="26"/>
              </w:rPr>
              <w:t>t</w:t>
            </w:r>
            <w:r w:rsidR="00BE1335">
              <w:rPr>
                <w:sz w:val="26"/>
                <w:szCs w:val="26"/>
              </w:rPr>
              <w:t xml:space="preserve">iếp thu, bổ sung đầy đủ các </w:t>
            </w:r>
            <w:r w:rsidR="00977310">
              <w:rPr>
                <w:sz w:val="26"/>
                <w:szCs w:val="26"/>
              </w:rPr>
              <w:t>B</w:t>
            </w:r>
            <w:r w:rsidR="00BE1335">
              <w:rPr>
                <w:sz w:val="26"/>
                <w:szCs w:val="26"/>
              </w:rPr>
              <w:t>áo cáo</w:t>
            </w:r>
            <w:r w:rsidR="00743F65">
              <w:rPr>
                <w:sz w:val="26"/>
                <w:szCs w:val="26"/>
              </w:rPr>
              <w:t>:</w:t>
            </w:r>
            <w:r w:rsidR="004F0726">
              <w:rPr>
                <w:sz w:val="26"/>
                <w:szCs w:val="26"/>
              </w:rPr>
              <w:t xml:space="preserve"> </w:t>
            </w:r>
            <w:r w:rsidR="00743F65">
              <w:rPr>
                <w:sz w:val="26"/>
                <w:szCs w:val="26"/>
              </w:rPr>
              <w:t>đánh giá tác động; tổng kết Nghị định 51, 52, 53, 21 và NĐ thí điểm; rà soát văn bản</w:t>
            </w:r>
          </w:p>
          <w:p w14:paraId="64D4C3A3" w14:textId="223E9C5F" w:rsidR="00D21FB8" w:rsidRPr="00D21FB8" w:rsidRDefault="00743F65" w:rsidP="001D12B2">
            <w:pPr>
              <w:ind w:firstLine="0"/>
              <w:rPr>
                <w:sz w:val="26"/>
                <w:szCs w:val="26"/>
              </w:rPr>
            </w:pPr>
            <w:r w:rsidRPr="00D21FB8">
              <w:rPr>
                <w:sz w:val="26"/>
                <w:szCs w:val="26"/>
              </w:rPr>
              <w:t xml:space="preserve"> </w:t>
            </w:r>
            <w:r w:rsidR="00D21FB8" w:rsidRPr="00D21FB8">
              <w:rPr>
                <w:sz w:val="26"/>
                <w:szCs w:val="26"/>
              </w:rPr>
              <w:t xml:space="preserve">(iii) </w:t>
            </w:r>
            <w:r w:rsidR="001D12B2">
              <w:rPr>
                <w:sz w:val="26"/>
                <w:szCs w:val="26"/>
              </w:rPr>
              <w:t>đ</w:t>
            </w:r>
            <w:r w:rsidR="00D21FB8">
              <w:rPr>
                <w:sz w:val="26"/>
                <w:szCs w:val="26"/>
              </w:rPr>
              <w:t>ã rà soát và bổ sung giải trình tại Tờ trình</w:t>
            </w:r>
          </w:p>
        </w:tc>
      </w:tr>
      <w:tr w:rsidR="00BE1335" w14:paraId="13EA4F50" w14:textId="77777777" w:rsidTr="006E6FB0">
        <w:tc>
          <w:tcPr>
            <w:tcW w:w="704" w:type="dxa"/>
          </w:tcPr>
          <w:p w14:paraId="4154F524" w14:textId="015B10A3" w:rsidR="00BE1335" w:rsidRPr="00603A4B" w:rsidRDefault="00603A4B" w:rsidP="00603A4B">
            <w:pPr>
              <w:spacing w:before="120" w:after="120"/>
              <w:ind w:firstLine="0"/>
              <w:jc w:val="center"/>
              <w:rPr>
                <w:sz w:val="26"/>
                <w:szCs w:val="26"/>
              </w:rPr>
            </w:pPr>
            <w:r w:rsidRPr="00603A4B">
              <w:rPr>
                <w:sz w:val="26"/>
                <w:szCs w:val="26"/>
              </w:rPr>
              <w:t>2</w:t>
            </w:r>
          </w:p>
        </w:tc>
        <w:tc>
          <w:tcPr>
            <w:tcW w:w="9356" w:type="dxa"/>
          </w:tcPr>
          <w:p w14:paraId="734D2B75" w14:textId="0A9E2142" w:rsidR="00BE1335" w:rsidRDefault="00EC5184" w:rsidP="00F7603B">
            <w:pPr>
              <w:ind w:firstLine="0"/>
              <w:rPr>
                <w:b/>
                <w:sz w:val="26"/>
                <w:szCs w:val="26"/>
              </w:rPr>
            </w:pPr>
            <w:r>
              <w:rPr>
                <w:rStyle w:val="FootnoteReference"/>
                <w:color w:val="000000" w:themeColor="text1"/>
                <w:sz w:val="26"/>
                <w:szCs w:val="26"/>
              </w:rPr>
              <w:footnoteReference w:id="1"/>
            </w:r>
            <w:r>
              <w:rPr>
                <w:color w:val="000000" w:themeColor="text1"/>
                <w:sz w:val="26"/>
                <w:szCs w:val="26"/>
              </w:rPr>
              <w:t>Đ</w:t>
            </w:r>
            <w:r w:rsidR="00BE1335" w:rsidRPr="00943135">
              <w:rPr>
                <w:color w:val="000000" w:themeColor="text1"/>
                <w:sz w:val="26"/>
                <w:szCs w:val="26"/>
              </w:rPr>
              <w:t>ề nghị</w:t>
            </w:r>
            <w:r w:rsidR="00BE1335">
              <w:rPr>
                <w:color w:val="000000" w:themeColor="text1"/>
                <w:sz w:val="26"/>
                <w:szCs w:val="26"/>
              </w:rPr>
              <w:t>: (i)</w:t>
            </w:r>
            <w:r w:rsidR="00BE1335" w:rsidRPr="00943135">
              <w:rPr>
                <w:color w:val="000000" w:themeColor="text1"/>
                <w:sz w:val="26"/>
                <w:szCs w:val="26"/>
              </w:rPr>
              <w:t xml:space="preserve"> bổ sung các báo cáo: rà soát văn bản; đánh giá tác động; tổng kết cơ chế tiền lương hiện hành; tổng kết cơ chế tiền lương thí điểm; tổng hợp, giải trình ý kiến góp ý</w:t>
            </w:r>
            <w:r w:rsidR="001D141C">
              <w:rPr>
                <w:color w:val="000000" w:themeColor="text1"/>
                <w:sz w:val="26"/>
                <w:szCs w:val="26"/>
              </w:rPr>
              <w:t>;</w:t>
            </w:r>
            <w:r w:rsidR="00BE1335">
              <w:rPr>
                <w:color w:val="000000" w:themeColor="text1"/>
                <w:sz w:val="26"/>
                <w:szCs w:val="26"/>
              </w:rPr>
              <w:t xml:space="preserve"> (ii)</w:t>
            </w:r>
            <w:r w:rsidR="00BE1335" w:rsidRPr="00943135">
              <w:rPr>
                <w:color w:val="000000" w:themeColor="text1"/>
                <w:sz w:val="26"/>
                <w:szCs w:val="26"/>
              </w:rPr>
              <w:t xml:space="preserve"> Rà soát Tờ trình Chính phủ theo mẫu tại Nghị định 59/2024/NĐ-CP</w:t>
            </w:r>
          </w:p>
        </w:tc>
        <w:tc>
          <w:tcPr>
            <w:tcW w:w="4961" w:type="dxa"/>
          </w:tcPr>
          <w:p w14:paraId="72892F59" w14:textId="3744F0CC" w:rsidR="00BE1335" w:rsidRDefault="00BE1335" w:rsidP="00E121EF">
            <w:pPr>
              <w:spacing w:after="120"/>
              <w:ind w:firstLine="0"/>
              <w:rPr>
                <w:b/>
                <w:sz w:val="26"/>
                <w:szCs w:val="26"/>
              </w:rPr>
            </w:pPr>
            <w:r>
              <w:rPr>
                <w:sz w:val="26"/>
                <w:szCs w:val="26"/>
              </w:rPr>
              <w:t>Tiếp thu</w:t>
            </w:r>
            <w:r w:rsidR="00E121EF">
              <w:rPr>
                <w:sz w:val="26"/>
                <w:szCs w:val="26"/>
              </w:rPr>
              <w:t xml:space="preserve"> </w:t>
            </w:r>
            <w:r w:rsidR="00C57BE5">
              <w:rPr>
                <w:sz w:val="26"/>
                <w:szCs w:val="26"/>
              </w:rPr>
              <w:t xml:space="preserve">(i) </w:t>
            </w:r>
            <w:r>
              <w:rPr>
                <w:sz w:val="26"/>
                <w:szCs w:val="26"/>
              </w:rPr>
              <w:t>bổ sung đầy đủ</w:t>
            </w:r>
            <w:r w:rsidR="001D141C">
              <w:rPr>
                <w:sz w:val="26"/>
                <w:szCs w:val="26"/>
              </w:rPr>
              <w:t xml:space="preserve"> các </w:t>
            </w:r>
            <w:r w:rsidR="00E121EF">
              <w:rPr>
                <w:sz w:val="26"/>
                <w:szCs w:val="26"/>
              </w:rPr>
              <w:t>B</w:t>
            </w:r>
            <w:r w:rsidR="001D141C">
              <w:rPr>
                <w:sz w:val="26"/>
                <w:szCs w:val="26"/>
              </w:rPr>
              <w:t>áo cáo;</w:t>
            </w:r>
            <w:r w:rsidR="00C57BE5">
              <w:rPr>
                <w:sz w:val="26"/>
                <w:szCs w:val="26"/>
              </w:rPr>
              <w:t xml:space="preserve"> (ii)</w:t>
            </w:r>
            <w:r w:rsidR="00DF6960">
              <w:rPr>
                <w:sz w:val="26"/>
                <w:szCs w:val="26"/>
              </w:rPr>
              <w:t xml:space="preserve"> đã rà soát, hoàn thiện </w:t>
            </w:r>
            <w:r>
              <w:rPr>
                <w:sz w:val="26"/>
                <w:szCs w:val="26"/>
              </w:rPr>
              <w:t xml:space="preserve">lại Tờ trình theo </w:t>
            </w:r>
            <w:r w:rsidR="00CA59CD">
              <w:rPr>
                <w:sz w:val="26"/>
                <w:szCs w:val="26"/>
              </w:rPr>
              <w:t xml:space="preserve">đúng </w:t>
            </w:r>
            <w:r w:rsidR="008741C9">
              <w:rPr>
                <w:sz w:val="26"/>
                <w:szCs w:val="26"/>
              </w:rPr>
              <w:t xml:space="preserve">mẫu </w:t>
            </w:r>
            <w:r>
              <w:rPr>
                <w:sz w:val="26"/>
                <w:szCs w:val="26"/>
              </w:rPr>
              <w:t xml:space="preserve">quy định </w:t>
            </w:r>
            <w:r w:rsidRPr="00943135">
              <w:rPr>
                <w:color w:val="000000" w:themeColor="text1"/>
                <w:sz w:val="26"/>
                <w:szCs w:val="26"/>
              </w:rPr>
              <w:t>Nghị định 59/2024/NĐ-CP</w:t>
            </w:r>
          </w:p>
        </w:tc>
      </w:tr>
    </w:tbl>
    <w:p w14:paraId="1051B47A" w14:textId="318E09A4" w:rsidR="00E119D5" w:rsidRPr="00EC4C17" w:rsidRDefault="00E119D5" w:rsidP="00E119D5">
      <w:pPr>
        <w:spacing w:before="40" w:after="240"/>
        <w:rPr>
          <w:sz w:val="25"/>
          <w:szCs w:val="25"/>
        </w:rPr>
      </w:pPr>
      <w:r>
        <w:rPr>
          <w:b/>
        </w:rPr>
        <w:t>II. Về dự thảo Nghị định:</w:t>
      </w: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18"/>
        <w:gridCol w:w="7088"/>
        <w:gridCol w:w="6520"/>
      </w:tblGrid>
      <w:tr w:rsidR="00F55175" w:rsidRPr="00F55175" w14:paraId="1390CD96" w14:textId="77777777" w:rsidTr="004E711F">
        <w:trPr>
          <w:trHeight w:val="294"/>
          <w:tblHeader/>
        </w:trPr>
        <w:tc>
          <w:tcPr>
            <w:tcW w:w="567" w:type="dxa"/>
            <w:shd w:val="clear" w:color="000000" w:fill="FFFFFF"/>
          </w:tcPr>
          <w:p w14:paraId="2985699D" w14:textId="77777777" w:rsidR="009B7532" w:rsidRPr="00477080" w:rsidRDefault="009B7532" w:rsidP="00525D10">
            <w:pPr>
              <w:pStyle w:val="NoSpacing"/>
              <w:jc w:val="center"/>
              <w:rPr>
                <w:rFonts w:ascii="Times New Roman" w:hAnsi="Times New Roman"/>
                <w:b/>
                <w:color w:val="000000" w:themeColor="text1"/>
                <w:sz w:val="24"/>
                <w:szCs w:val="24"/>
              </w:rPr>
            </w:pPr>
            <w:r w:rsidRPr="00477080">
              <w:rPr>
                <w:rFonts w:ascii="Times New Roman" w:hAnsi="Times New Roman"/>
                <w:b/>
                <w:color w:val="000000" w:themeColor="text1"/>
                <w:sz w:val="24"/>
                <w:szCs w:val="24"/>
              </w:rPr>
              <w:lastRenderedPageBreak/>
              <w:t>TT</w:t>
            </w:r>
          </w:p>
        </w:tc>
        <w:tc>
          <w:tcPr>
            <w:tcW w:w="1418" w:type="dxa"/>
            <w:shd w:val="clear" w:color="000000" w:fill="FFFFFF"/>
          </w:tcPr>
          <w:p w14:paraId="7E3175D6" w14:textId="55CCE3F9" w:rsidR="009B7532" w:rsidRPr="00477080" w:rsidRDefault="00477080" w:rsidP="00525D10">
            <w:pPr>
              <w:pStyle w:val="NoSpacing"/>
              <w:jc w:val="center"/>
              <w:rPr>
                <w:rFonts w:ascii="Times New Roman" w:hAnsi="Times New Roman"/>
                <w:b/>
                <w:color w:val="000000" w:themeColor="text1"/>
                <w:sz w:val="24"/>
                <w:szCs w:val="24"/>
              </w:rPr>
            </w:pPr>
            <w:r w:rsidRPr="00477080">
              <w:rPr>
                <w:rFonts w:ascii="Times New Roman" w:eastAsia="Times New Roman" w:hAnsi="Times New Roman"/>
                <w:b/>
                <w:bCs/>
                <w:color w:val="000000" w:themeColor="text1"/>
                <w:sz w:val="24"/>
                <w:szCs w:val="24"/>
              </w:rPr>
              <w:t>NHÓM VẤN ĐỀ</w:t>
            </w:r>
          </w:p>
        </w:tc>
        <w:tc>
          <w:tcPr>
            <w:tcW w:w="7088" w:type="dxa"/>
            <w:shd w:val="clear" w:color="000000" w:fill="FFFFFF"/>
            <w:hideMark/>
          </w:tcPr>
          <w:p w14:paraId="4A828FB9" w14:textId="54151F01" w:rsidR="009B7532" w:rsidRPr="00477080" w:rsidRDefault="00477080" w:rsidP="00525D10">
            <w:pPr>
              <w:pStyle w:val="NoSpacing"/>
              <w:jc w:val="center"/>
              <w:rPr>
                <w:rFonts w:ascii="Times New Roman" w:hAnsi="Times New Roman"/>
                <w:b/>
                <w:color w:val="000000" w:themeColor="text1"/>
                <w:sz w:val="24"/>
                <w:szCs w:val="24"/>
              </w:rPr>
            </w:pPr>
            <w:r>
              <w:rPr>
                <w:rFonts w:ascii="Times New Roman" w:hAnsi="Times New Roman"/>
                <w:b/>
                <w:color w:val="000000" w:themeColor="text1"/>
                <w:sz w:val="24"/>
                <w:szCs w:val="24"/>
              </w:rPr>
              <w:t>CHỦ THẾ VÀ NỘI DUNG GÓP Ý</w:t>
            </w:r>
          </w:p>
        </w:tc>
        <w:tc>
          <w:tcPr>
            <w:tcW w:w="6520" w:type="dxa"/>
            <w:shd w:val="clear" w:color="000000" w:fill="FFFFFF"/>
          </w:tcPr>
          <w:p w14:paraId="0DD08526" w14:textId="35D18F74" w:rsidR="009B7532" w:rsidRPr="00477080" w:rsidRDefault="00477080" w:rsidP="00525D10">
            <w:pPr>
              <w:pStyle w:val="NoSpacing"/>
              <w:jc w:val="center"/>
              <w:rPr>
                <w:rFonts w:ascii="Times New Roman" w:hAnsi="Times New Roman"/>
                <w:b/>
                <w:color w:val="000000" w:themeColor="text1"/>
                <w:sz w:val="24"/>
                <w:szCs w:val="24"/>
              </w:rPr>
            </w:pPr>
            <w:r w:rsidRPr="00477080">
              <w:rPr>
                <w:rFonts w:ascii="Times New Roman" w:hAnsi="Times New Roman"/>
                <w:b/>
                <w:sz w:val="24"/>
                <w:szCs w:val="24"/>
              </w:rPr>
              <w:t>NỘI DUNG TIẾP THU, GIẢI TRÌNH</w:t>
            </w:r>
          </w:p>
        </w:tc>
      </w:tr>
      <w:tr w:rsidR="00A42732" w:rsidRPr="00F55175" w14:paraId="42ACC550" w14:textId="77777777" w:rsidTr="004E711F">
        <w:trPr>
          <w:trHeight w:val="660"/>
        </w:trPr>
        <w:tc>
          <w:tcPr>
            <w:tcW w:w="567" w:type="dxa"/>
            <w:vMerge w:val="restart"/>
            <w:shd w:val="clear" w:color="000000" w:fill="FFFFFF"/>
          </w:tcPr>
          <w:p w14:paraId="352BB19C" w14:textId="77777777" w:rsidR="00A42732" w:rsidRPr="00F55175" w:rsidRDefault="00A42732" w:rsidP="00525D10">
            <w:pPr>
              <w:pStyle w:val="NoSpacing"/>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1</w:t>
            </w:r>
          </w:p>
        </w:tc>
        <w:tc>
          <w:tcPr>
            <w:tcW w:w="1418" w:type="dxa"/>
            <w:vMerge w:val="restart"/>
            <w:shd w:val="clear" w:color="000000" w:fill="FFFFFF"/>
          </w:tcPr>
          <w:p w14:paraId="68497766" w14:textId="4F88FD11" w:rsidR="00A42732" w:rsidRPr="00F55175" w:rsidRDefault="00A42732" w:rsidP="00525D10">
            <w:pPr>
              <w:pStyle w:val="NoSpacing"/>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Nguyên tắc quản lý lao động, tiền lương</w:t>
            </w:r>
            <w:r w:rsidR="00193483">
              <w:rPr>
                <w:rFonts w:ascii="Times New Roman" w:hAnsi="Times New Roman"/>
                <w:b/>
                <w:color w:val="000000" w:themeColor="text1"/>
                <w:sz w:val="26"/>
                <w:szCs w:val="26"/>
                <w:lang w:val="nl-NL"/>
              </w:rPr>
              <w:t xml:space="preserve"> (Điều 3)</w:t>
            </w:r>
          </w:p>
        </w:tc>
        <w:tc>
          <w:tcPr>
            <w:tcW w:w="7088" w:type="dxa"/>
            <w:tcBorders>
              <w:bottom w:val="single" w:sz="4" w:space="0" w:color="auto"/>
            </w:tcBorders>
            <w:shd w:val="clear" w:color="000000" w:fill="FFFFFF"/>
          </w:tcPr>
          <w:p w14:paraId="0D35BB3D" w14:textId="24F912AA" w:rsidR="00A42732" w:rsidRPr="002601B9" w:rsidRDefault="00A42732"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Bộ NN</w:t>
            </w:r>
            <w:r w:rsidR="009113ED">
              <w:rPr>
                <w:rFonts w:ascii="Times New Roman" w:hAnsi="Times New Roman"/>
                <w:color w:val="000000" w:themeColor="text1"/>
                <w:sz w:val="26"/>
                <w:szCs w:val="26"/>
                <w:lang w:val="nl-NL"/>
              </w:rPr>
              <w:t>&amp;</w:t>
            </w:r>
            <w:r>
              <w:rPr>
                <w:rFonts w:ascii="Times New Roman" w:hAnsi="Times New Roman"/>
                <w:color w:val="000000" w:themeColor="text1"/>
                <w:sz w:val="26"/>
                <w:szCs w:val="26"/>
                <w:lang w:val="nl-NL"/>
              </w:rPr>
              <w:t xml:space="preserve">PTNT đề nghị bổ sung nguyên tắc xác định tiền lương đối với </w:t>
            </w:r>
            <w:r w:rsidR="00891D7D">
              <w:rPr>
                <w:rFonts w:ascii="Times New Roman" w:hAnsi="Times New Roman"/>
                <w:color w:val="000000" w:themeColor="text1"/>
                <w:sz w:val="26"/>
                <w:szCs w:val="26"/>
                <w:lang w:val="nl-NL"/>
              </w:rPr>
              <w:t>DN</w:t>
            </w:r>
            <w:r>
              <w:rPr>
                <w:rFonts w:ascii="Times New Roman" w:hAnsi="Times New Roman"/>
                <w:color w:val="000000" w:themeColor="text1"/>
                <w:sz w:val="26"/>
                <w:szCs w:val="26"/>
                <w:lang w:val="nl-NL"/>
              </w:rPr>
              <w:t xml:space="preserve"> có nhiều lĩnh vực hoạt động mà tách bạch được</w:t>
            </w:r>
            <w:r w:rsidR="00987357">
              <w:rPr>
                <w:rFonts w:ascii="Times New Roman" w:hAnsi="Times New Roman"/>
                <w:color w:val="000000" w:themeColor="text1"/>
                <w:sz w:val="26"/>
                <w:szCs w:val="26"/>
                <w:lang w:val="nl-NL"/>
              </w:rPr>
              <w:t xml:space="preserve"> các</w:t>
            </w:r>
            <w:r>
              <w:rPr>
                <w:rFonts w:ascii="Times New Roman" w:hAnsi="Times New Roman"/>
                <w:color w:val="000000" w:themeColor="text1"/>
                <w:sz w:val="26"/>
                <w:szCs w:val="26"/>
                <w:lang w:val="nl-NL"/>
              </w:rPr>
              <w:t xml:space="preserve"> chỉ tiêu </w:t>
            </w:r>
          </w:p>
        </w:tc>
        <w:tc>
          <w:tcPr>
            <w:tcW w:w="6520" w:type="dxa"/>
            <w:tcBorders>
              <w:bottom w:val="single" w:sz="4" w:space="0" w:color="auto"/>
            </w:tcBorders>
            <w:shd w:val="clear" w:color="000000" w:fill="FFFFFF"/>
          </w:tcPr>
          <w:p w14:paraId="615CDD90" w14:textId="79F47CC1" w:rsidR="00A42732" w:rsidRPr="002601B9" w:rsidRDefault="00A42732" w:rsidP="00525D10">
            <w:pPr>
              <w:ind w:firstLine="0"/>
              <w:rPr>
                <w:color w:val="000000" w:themeColor="text1"/>
                <w:sz w:val="26"/>
                <w:szCs w:val="26"/>
              </w:rPr>
            </w:pPr>
            <w:r>
              <w:rPr>
                <w:color w:val="000000" w:themeColor="text1"/>
                <w:sz w:val="26"/>
                <w:szCs w:val="26"/>
              </w:rPr>
              <w:t>Giữ như dự thảo vì nội dung này đã được quy định cụ thể tại Nghị định khi DN xác định quỹ tiền lương</w:t>
            </w:r>
          </w:p>
        </w:tc>
      </w:tr>
      <w:tr w:rsidR="00A42732" w:rsidRPr="00F55175" w14:paraId="2F82447F" w14:textId="77777777" w:rsidTr="004E711F">
        <w:trPr>
          <w:trHeight w:val="660"/>
        </w:trPr>
        <w:tc>
          <w:tcPr>
            <w:tcW w:w="567" w:type="dxa"/>
            <w:vMerge/>
            <w:shd w:val="clear" w:color="000000" w:fill="FFFFFF"/>
          </w:tcPr>
          <w:p w14:paraId="429C97C2" w14:textId="77777777" w:rsidR="00A42732" w:rsidRDefault="00A42732"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0C76BA22" w14:textId="77777777" w:rsidR="00A42732" w:rsidRDefault="00A42732"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41CF56DC" w14:textId="0E9AAA9D" w:rsidR="00A42732" w:rsidRPr="00BC59C1" w:rsidRDefault="007C7550" w:rsidP="00F019A9">
            <w:pPr>
              <w:pStyle w:val="NoSpacing"/>
              <w:jc w:val="both"/>
              <w:rPr>
                <w:rFonts w:ascii="Times New Roman" w:hAnsi="Times New Roman"/>
                <w:color w:val="000000" w:themeColor="text1"/>
                <w:spacing w:val="-4"/>
                <w:sz w:val="26"/>
                <w:szCs w:val="26"/>
                <w:lang w:val="nl-NL"/>
              </w:rPr>
            </w:pPr>
            <w:r w:rsidRPr="00BC59C1">
              <w:rPr>
                <w:rStyle w:val="FootnoteReference"/>
                <w:rFonts w:ascii="Times New Roman" w:hAnsi="Times New Roman"/>
                <w:color w:val="000000" w:themeColor="text1"/>
                <w:spacing w:val="-4"/>
                <w:sz w:val="26"/>
                <w:szCs w:val="26"/>
                <w:lang w:val="nl-NL"/>
              </w:rPr>
              <w:footnoteReference w:id="2"/>
            </w:r>
            <w:r w:rsidR="00F019A9">
              <w:rPr>
                <w:rFonts w:ascii="Times New Roman" w:hAnsi="Times New Roman"/>
                <w:color w:val="000000" w:themeColor="text1"/>
                <w:spacing w:val="-4"/>
                <w:sz w:val="26"/>
                <w:szCs w:val="26"/>
                <w:lang w:val="nl-NL"/>
              </w:rPr>
              <w:t>Đ</w:t>
            </w:r>
            <w:r w:rsidR="00A42732" w:rsidRPr="00BC59C1">
              <w:rPr>
                <w:rFonts w:ascii="Times New Roman" w:hAnsi="Times New Roman"/>
                <w:color w:val="000000" w:themeColor="text1"/>
                <w:spacing w:val="-4"/>
                <w:sz w:val="26"/>
                <w:szCs w:val="26"/>
                <w:lang w:val="nl-NL"/>
              </w:rPr>
              <w:t>ề nghị làm rõ “</w:t>
            </w:r>
            <w:r w:rsidR="00A42732" w:rsidRPr="00BC59C1">
              <w:rPr>
                <w:rFonts w:ascii="Times New Roman" w:hAnsi="Times New Roman"/>
                <w:i/>
                <w:color w:val="000000" w:themeColor="text1"/>
                <w:spacing w:val="-4"/>
                <w:sz w:val="26"/>
                <w:szCs w:val="26"/>
                <w:lang w:val="nl-NL"/>
              </w:rPr>
              <w:t>Căn cứ quy định của Nhà nước</w:t>
            </w:r>
            <w:r w:rsidR="00A42732" w:rsidRPr="00BC59C1">
              <w:rPr>
                <w:rFonts w:ascii="Times New Roman" w:hAnsi="Times New Roman"/>
                <w:color w:val="000000" w:themeColor="text1"/>
                <w:spacing w:val="-4"/>
                <w:sz w:val="26"/>
                <w:szCs w:val="26"/>
                <w:lang w:val="nl-NL"/>
              </w:rPr>
              <w:t>” tại khoản 2 là những quy định nào để DN quyết định tuyển</w:t>
            </w:r>
            <w:r w:rsidR="000244AD" w:rsidRPr="00BC59C1">
              <w:rPr>
                <w:rFonts w:ascii="Times New Roman" w:hAnsi="Times New Roman"/>
                <w:color w:val="000000" w:themeColor="text1"/>
                <w:spacing w:val="-4"/>
                <w:sz w:val="26"/>
                <w:szCs w:val="26"/>
                <w:lang w:val="nl-NL"/>
              </w:rPr>
              <w:t xml:space="preserve"> dụng</w:t>
            </w:r>
            <w:r w:rsidR="00A42732" w:rsidRPr="00BC59C1">
              <w:rPr>
                <w:rFonts w:ascii="Times New Roman" w:hAnsi="Times New Roman"/>
                <w:color w:val="000000" w:themeColor="text1"/>
                <w:spacing w:val="-4"/>
                <w:sz w:val="26"/>
                <w:szCs w:val="26"/>
                <w:lang w:val="nl-NL"/>
              </w:rPr>
              <w:t>, sử dụng lao động</w:t>
            </w:r>
            <w:r w:rsidRPr="00BC59C1">
              <w:rPr>
                <w:rFonts w:ascii="Times New Roman" w:hAnsi="Times New Roman"/>
                <w:color w:val="000000" w:themeColor="text1"/>
                <w:spacing w:val="-4"/>
                <w:sz w:val="26"/>
                <w:szCs w:val="26"/>
                <w:lang w:val="nl-NL"/>
              </w:rPr>
              <w:t xml:space="preserve">; </w:t>
            </w:r>
            <w:r w:rsidR="00A42732" w:rsidRPr="00BC59C1">
              <w:rPr>
                <w:rFonts w:ascii="Times New Roman" w:hAnsi="Times New Roman"/>
                <w:color w:val="000000" w:themeColor="text1"/>
                <w:spacing w:val="-4"/>
                <w:sz w:val="26"/>
                <w:szCs w:val="26"/>
                <w:lang w:val="nl-NL"/>
              </w:rPr>
              <w:t>bổ sung</w:t>
            </w:r>
            <w:r w:rsidRPr="00BC59C1">
              <w:rPr>
                <w:rFonts w:ascii="Times New Roman" w:hAnsi="Times New Roman"/>
                <w:color w:val="000000" w:themeColor="text1"/>
                <w:spacing w:val="-4"/>
                <w:sz w:val="26"/>
                <w:szCs w:val="26"/>
                <w:lang w:val="nl-NL"/>
              </w:rPr>
              <w:t xml:space="preserve"> </w:t>
            </w:r>
            <w:r w:rsidR="0015305A" w:rsidRPr="00BC59C1">
              <w:rPr>
                <w:rFonts w:ascii="Times New Roman" w:hAnsi="Times New Roman"/>
                <w:color w:val="000000" w:themeColor="text1"/>
                <w:spacing w:val="-4"/>
                <w:sz w:val="26"/>
                <w:szCs w:val="26"/>
                <w:lang w:val="nl-NL"/>
              </w:rPr>
              <w:t>C</w:t>
            </w:r>
            <w:r w:rsidR="00A42732" w:rsidRPr="00BC59C1">
              <w:rPr>
                <w:rFonts w:ascii="Times New Roman" w:hAnsi="Times New Roman"/>
                <w:i/>
                <w:color w:val="000000" w:themeColor="text1"/>
                <w:spacing w:val="-4"/>
                <w:sz w:val="26"/>
                <w:szCs w:val="26"/>
                <w:lang w:val="nl-NL"/>
              </w:rPr>
              <w:t xml:space="preserve">hiến lược và kế hoạch </w:t>
            </w:r>
            <w:r w:rsidR="0015305A" w:rsidRPr="00BC59C1">
              <w:rPr>
                <w:rFonts w:ascii="Times New Roman" w:hAnsi="Times New Roman"/>
                <w:i/>
                <w:color w:val="000000" w:themeColor="text1"/>
                <w:spacing w:val="-4"/>
                <w:sz w:val="26"/>
                <w:szCs w:val="26"/>
                <w:lang w:val="nl-NL"/>
              </w:rPr>
              <w:t>SXKD</w:t>
            </w:r>
            <w:r w:rsidR="00A42732" w:rsidRPr="00BC59C1">
              <w:rPr>
                <w:rFonts w:ascii="Times New Roman" w:hAnsi="Times New Roman"/>
                <w:i/>
                <w:color w:val="000000" w:themeColor="text1"/>
                <w:spacing w:val="-4"/>
                <w:sz w:val="26"/>
                <w:szCs w:val="26"/>
                <w:lang w:val="nl-NL"/>
              </w:rPr>
              <w:t xml:space="preserve"> được chủ sở hữu phê duyệt</w:t>
            </w:r>
          </w:p>
        </w:tc>
        <w:tc>
          <w:tcPr>
            <w:tcW w:w="6520" w:type="dxa"/>
            <w:tcBorders>
              <w:bottom w:val="single" w:sz="4" w:space="0" w:color="auto"/>
            </w:tcBorders>
            <w:shd w:val="clear" w:color="000000" w:fill="FFFFFF"/>
          </w:tcPr>
          <w:p w14:paraId="4A440BB7" w14:textId="67AB502A" w:rsidR="00A42732" w:rsidRPr="002601B9" w:rsidRDefault="00A42732" w:rsidP="00525D10">
            <w:pPr>
              <w:ind w:firstLine="0"/>
              <w:rPr>
                <w:color w:val="000000" w:themeColor="text1"/>
                <w:sz w:val="26"/>
                <w:szCs w:val="26"/>
              </w:rPr>
            </w:pPr>
            <w:r>
              <w:rPr>
                <w:color w:val="000000" w:themeColor="text1"/>
                <w:sz w:val="26"/>
                <w:szCs w:val="26"/>
              </w:rPr>
              <w:t>Tiếp thu</w:t>
            </w:r>
          </w:p>
        </w:tc>
      </w:tr>
      <w:tr w:rsidR="001C00DC" w:rsidRPr="00F55175" w14:paraId="26F02D1C" w14:textId="77777777" w:rsidTr="004E711F">
        <w:trPr>
          <w:trHeight w:val="660"/>
        </w:trPr>
        <w:tc>
          <w:tcPr>
            <w:tcW w:w="567" w:type="dxa"/>
            <w:vMerge/>
            <w:shd w:val="clear" w:color="000000" w:fill="FFFFFF"/>
          </w:tcPr>
          <w:p w14:paraId="5A7620C2" w14:textId="77777777" w:rsidR="001C00DC" w:rsidRDefault="001C00DC"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00D39E3A" w14:textId="77777777" w:rsidR="001C00DC" w:rsidRDefault="001C00DC"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1CD9FE44" w14:textId="7B5C10D8" w:rsidR="001C00DC" w:rsidRDefault="001C00DC" w:rsidP="001C00DC">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Bộ Quốc phòng đề nghị:</w:t>
            </w:r>
            <w:r w:rsidR="00BD7518">
              <w:rPr>
                <w:rFonts w:ascii="Times New Roman" w:hAnsi="Times New Roman"/>
                <w:color w:val="000000" w:themeColor="text1"/>
                <w:sz w:val="26"/>
                <w:szCs w:val="26"/>
                <w:lang w:val="nl-NL"/>
              </w:rPr>
              <w:t xml:space="preserve"> </w:t>
            </w:r>
            <w:r>
              <w:rPr>
                <w:rFonts w:ascii="Times New Roman" w:hAnsi="Times New Roman"/>
                <w:color w:val="000000" w:themeColor="text1"/>
                <w:sz w:val="26"/>
                <w:szCs w:val="26"/>
                <w:lang w:val="nl-NL"/>
              </w:rPr>
              <w:t>(i) Bổ sung nguyên tắc “Cấp nào thuê, bổ nhiệm thì cấp đó thực hiện đánh giá, quyết định mức lương của TVHĐ, KSV, BĐH”</w:t>
            </w:r>
            <w:r w:rsidR="002B3A29">
              <w:rPr>
                <w:rFonts w:ascii="Times New Roman" w:hAnsi="Times New Roman"/>
                <w:color w:val="000000" w:themeColor="text1"/>
                <w:sz w:val="26"/>
                <w:szCs w:val="26"/>
                <w:lang w:val="nl-NL"/>
              </w:rPr>
              <w:t>;</w:t>
            </w:r>
            <w:r>
              <w:rPr>
                <w:rFonts w:ascii="Times New Roman" w:hAnsi="Times New Roman"/>
                <w:color w:val="000000" w:themeColor="text1"/>
                <w:sz w:val="26"/>
                <w:szCs w:val="26"/>
                <w:lang w:val="nl-NL"/>
              </w:rPr>
              <w:t xml:space="preserve"> </w:t>
            </w:r>
          </w:p>
          <w:p w14:paraId="1C12E0D4" w14:textId="77777777" w:rsidR="000C67E8" w:rsidRDefault="000C67E8" w:rsidP="001C00DC">
            <w:pPr>
              <w:pStyle w:val="NoSpacing"/>
              <w:jc w:val="both"/>
              <w:rPr>
                <w:rFonts w:ascii="Times New Roman" w:hAnsi="Times New Roman"/>
                <w:color w:val="000000" w:themeColor="text1"/>
                <w:sz w:val="26"/>
                <w:szCs w:val="26"/>
                <w:lang w:val="nl-NL"/>
              </w:rPr>
            </w:pPr>
          </w:p>
          <w:p w14:paraId="0507C58B" w14:textId="77777777" w:rsidR="000C67E8" w:rsidRDefault="000C67E8" w:rsidP="001C00DC">
            <w:pPr>
              <w:pStyle w:val="NoSpacing"/>
              <w:jc w:val="both"/>
              <w:rPr>
                <w:rFonts w:ascii="Times New Roman" w:hAnsi="Times New Roman"/>
                <w:color w:val="000000" w:themeColor="text1"/>
                <w:sz w:val="26"/>
                <w:szCs w:val="26"/>
                <w:lang w:val="nl-NL"/>
              </w:rPr>
            </w:pPr>
          </w:p>
          <w:p w14:paraId="5169D230" w14:textId="7DD57DAE" w:rsidR="001C00DC" w:rsidRDefault="001C00DC" w:rsidP="0062459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(ii) Khống chế mức lương tối đa của TGĐ so với NLĐ và TVHĐ; </w:t>
            </w:r>
            <w:r w:rsidRPr="00D45A91">
              <w:rPr>
                <w:rFonts w:ascii="Times New Roman" w:hAnsi="Times New Roman"/>
                <w:sz w:val="26"/>
                <w:szCs w:val="26"/>
                <w:lang w:val="nl-NL"/>
              </w:rPr>
              <w:t xml:space="preserve">TVHĐ, KSV không quá 15 </w:t>
            </w:r>
            <w:r>
              <w:rPr>
                <w:rFonts w:ascii="Times New Roman" w:hAnsi="Times New Roman"/>
                <w:sz w:val="26"/>
                <w:szCs w:val="26"/>
                <w:lang w:val="nl-NL"/>
              </w:rPr>
              <w:t xml:space="preserve">lần </w:t>
            </w:r>
            <w:r w:rsidRPr="00D45A91">
              <w:rPr>
                <w:rFonts w:ascii="Times New Roman" w:hAnsi="Times New Roman"/>
                <w:sz w:val="26"/>
                <w:szCs w:val="26"/>
                <w:lang w:val="nl-NL"/>
              </w:rPr>
              <w:t xml:space="preserve">NLĐ </w:t>
            </w:r>
            <w:r>
              <w:rPr>
                <w:rFonts w:ascii="Times New Roman" w:hAnsi="Times New Roman"/>
                <w:sz w:val="26"/>
                <w:szCs w:val="26"/>
                <w:lang w:val="nl-NL"/>
              </w:rPr>
              <w:t>(</w:t>
            </w:r>
            <w:r w:rsidRPr="00D45A91">
              <w:rPr>
                <w:rFonts w:ascii="Times New Roman" w:hAnsi="Times New Roman"/>
                <w:sz w:val="26"/>
                <w:szCs w:val="26"/>
                <w:lang w:val="nl-NL"/>
              </w:rPr>
              <w:t xml:space="preserve">DN có lợi nhuận cao hơn nhiều </w:t>
            </w:r>
            <w:r>
              <w:rPr>
                <w:rFonts w:ascii="Times New Roman" w:hAnsi="Times New Roman"/>
                <w:sz w:val="26"/>
                <w:szCs w:val="26"/>
                <w:lang w:val="nl-NL"/>
              </w:rPr>
              <w:t xml:space="preserve">lần </w:t>
            </w:r>
            <w:r w:rsidRPr="00D45A91">
              <w:rPr>
                <w:rFonts w:ascii="Times New Roman" w:hAnsi="Times New Roman"/>
                <w:sz w:val="26"/>
                <w:szCs w:val="26"/>
                <w:lang w:val="nl-NL"/>
              </w:rPr>
              <w:t>mức 1 nhóm I</w:t>
            </w:r>
            <w:r>
              <w:rPr>
                <w:rFonts w:ascii="Times New Roman" w:hAnsi="Times New Roman"/>
                <w:sz w:val="26"/>
                <w:szCs w:val="26"/>
                <w:lang w:val="nl-NL"/>
              </w:rPr>
              <w:t>)</w:t>
            </w:r>
            <w:r w:rsidR="00624590">
              <w:rPr>
                <w:rFonts w:ascii="Times New Roman" w:hAnsi="Times New Roman"/>
                <w:sz w:val="26"/>
                <w:szCs w:val="26"/>
                <w:lang w:val="nl-NL"/>
              </w:rPr>
              <w:t>.</w:t>
            </w:r>
          </w:p>
        </w:tc>
        <w:tc>
          <w:tcPr>
            <w:tcW w:w="6520" w:type="dxa"/>
            <w:tcBorders>
              <w:bottom w:val="single" w:sz="4" w:space="0" w:color="auto"/>
            </w:tcBorders>
            <w:shd w:val="clear" w:color="000000" w:fill="FFFFFF"/>
          </w:tcPr>
          <w:p w14:paraId="740C575A" w14:textId="77777777" w:rsidR="000C67E8" w:rsidRDefault="001C00DC" w:rsidP="001C00DC">
            <w:pPr>
              <w:ind w:firstLine="0"/>
              <w:rPr>
                <w:color w:val="000000" w:themeColor="text1"/>
                <w:spacing w:val="-12"/>
                <w:sz w:val="26"/>
                <w:szCs w:val="26"/>
              </w:rPr>
            </w:pPr>
            <w:r>
              <w:rPr>
                <w:color w:val="000000" w:themeColor="text1"/>
                <w:spacing w:val="-8"/>
                <w:sz w:val="26"/>
                <w:szCs w:val="26"/>
              </w:rPr>
              <w:t xml:space="preserve"> (i) Nguyên tắc Bộ Quốc phòng nêu là nguyên tắc chung đặt ra trong NQ27. </w:t>
            </w:r>
            <w:r w:rsidRPr="00D83FE2">
              <w:rPr>
                <w:color w:val="000000" w:themeColor="text1"/>
                <w:spacing w:val="-12"/>
                <w:sz w:val="26"/>
                <w:szCs w:val="26"/>
              </w:rPr>
              <w:t xml:space="preserve">Dự thảo đã </w:t>
            </w:r>
            <w:r>
              <w:rPr>
                <w:color w:val="000000" w:themeColor="text1"/>
                <w:spacing w:val="-12"/>
                <w:sz w:val="26"/>
                <w:szCs w:val="26"/>
              </w:rPr>
              <w:t>cụ thể</w:t>
            </w:r>
            <w:r w:rsidRPr="00D83FE2">
              <w:rPr>
                <w:color w:val="000000" w:themeColor="text1"/>
                <w:spacing w:val="-12"/>
                <w:sz w:val="26"/>
                <w:szCs w:val="26"/>
              </w:rPr>
              <w:t xml:space="preserve"> nguyên tắc</w:t>
            </w:r>
            <w:r>
              <w:rPr>
                <w:color w:val="000000" w:themeColor="text1"/>
                <w:spacing w:val="-12"/>
                <w:sz w:val="26"/>
                <w:szCs w:val="26"/>
              </w:rPr>
              <w:t xml:space="preserve"> này theo hướng</w:t>
            </w:r>
            <w:r w:rsidRPr="00D83FE2">
              <w:rPr>
                <w:color w:val="000000" w:themeColor="text1"/>
                <w:spacing w:val="-12"/>
                <w:sz w:val="26"/>
                <w:szCs w:val="26"/>
              </w:rPr>
              <w:t>: chủ sở hữu đánh giá, quyết định lương TVHĐ, KSV; TVHĐ quyết định lương BĐH; BĐH quyết đị</w:t>
            </w:r>
            <w:r>
              <w:rPr>
                <w:color w:val="000000" w:themeColor="text1"/>
                <w:spacing w:val="-12"/>
                <w:sz w:val="26"/>
                <w:szCs w:val="26"/>
              </w:rPr>
              <w:t>nh lương NLĐ;</w:t>
            </w:r>
            <w:r w:rsidRPr="00D83FE2">
              <w:rPr>
                <w:color w:val="000000" w:themeColor="text1"/>
                <w:spacing w:val="-12"/>
                <w:sz w:val="26"/>
                <w:szCs w:val="26"/>
              </w:rPr>
              <w:t xml:space="preserve"> </w:t>
            </w:r>
            <w:r>
              <w:rPr>
                <w:color w:val="000000" w:themeColor="text1"/>
                <w:spacing w:val="-12"/>
                <w:sz w:val="26"/>
                <w:szCs w:val="26"/>
              </w:rPr>
              <w:t>c</w:t>
            </w:r>
            <w:r w:rsidRPr="00D83FE2">
              <w:rPr>
                <w:color w:val="000000" w:themeColor="text1"/>
                <w:spacing w:val="-12"/>
                <w:sz w:val="26"/>
                <w:szCs w:val="26"/>
              </w:rPr>
              <w:t>hức danh TTCP bổ nhiệm giao chủ sở hữu quyết định mứ</w:t>
            </w:r>
            <w:r>
              <w:rPr>
                <w:color w:val="000000" w:themeColor="text1"/>
                <w:spacing w:val="-12"/>
                <w:sz w:val="26"/>
                <w:szCs w:val="26"/>
              </w:rPr>
              <w:t xml:space="preserve">c lương; </w:t>
            </w:r>
          </w:p>
          <w:p w14:paraId="63B16157" w14:textId="1A0565A5" w:rsidR="001C00DC" w:rsidRDefault="001C00DC" w:rsidP="00624590">
            <w:pPr>
              <w:ind w:firstLine="0"/>
              <w:rPr>
                <w:color w:val="000000" w:themeColor="text1"/>
                <w:spacing w:val="-8"/>
                <w:sz w:val="26"/>
                <w:szCs w:val="26"/>
              </w:rPr>
            </w:pPr>
            <w:r>
              <w:rPr>
                <w:color w:val="000000" w:themeColor="text1"/>
                <w:spacing w:val="-4"/>
                <w:sz w:val="26"/>
                <w:szCs w:val="26"/>
              </w:rPr>
              <w:t>(i</w:t>
            </w:r>
            <w:r w:rsidR="000C67E8">
              <w:rPr>
                <w:color w:val="000000" w:themeColor="text1"/>
                <w:spacing w:val="-4"/>
                <w:sz w:val="26"/>
                <w:szCs w:val="26"/>
              </w:rPr>
              <w:t>i</w:t>
            </w:r>
            <w:r>
              <w:rPr>
                <w:color w:val="000000" w:themeColor="text1"/>
                <w:spacing w:val="-4"/>
                <w:sz w:val="26"/>
                <w:szCs w:val="26"/>
              </w:rPr>
              <w:t>)</w:t>
            </w:r>
            <w:r w:rsidRPr="00E33479">
              <w:rPr>
                <w:color w:val="000000" w:themeColor="text1"/>
                <w:spacing w:val="-4"/>
                <w:sz w:val="26"/>
                <w:szCs w:val="26"/>
              </w:rPr>
              <w:t xml:space="preserve"> Giữ như dự thảo vì N</w:t>
            </w:r>
            <w:r>
              <w:rPr>
                <w:color w:val="000000" w:themeColor="text1"/>
                <w:spacing w:val="-4"/>
                <w:sz w:val="26"/>
                <w:szCs w:val="26"/>
              </w:rPr>
              <w:t>Q</w:t>
            </w:r>
            <w:r w:rsidRPr="00E33479">
              <w:rPr>
                <w:color w:val="000000" w:themeColor="text1"/>
                <w:spacing w:val="-4"/>
                <w:sz w:val="26"/>
                <w:szCs w:val="26"/>
              </w:rPr>
              <w:t xml:space="preserve"> 27 chỉ </w:t>
            </w:r>
            <w:r>
              <w:rPr>
                <w:color w:val="000000" w:themeColor="text1"/>
                <w:spacing w:val="-4"/>
                <w:sz w:val="26"/>
                <w:szCs w:val="26"/>
              </w:rPr>
              <w:t xml:space="preserve">quy định </w:t>
            </w:r>
            <w:r w:rsidRPr="00E33479">
              <w:rPr>
                <w:color w:val="000000" w:themeColor="text1"/>
                <w:spacing w:val="-4"/>
                <w:sz w:val="26"/>
                <w:szCs w:val="26"/>
              </w:rPr>
              <w:t xml:space="preserve">khống chế mức lương tối đa của TGĐ </w:t>
            </w:r>
            <w:r>
              <w:rPr>
                <w:color w:val="000000" w:themeColor="text1"/>
                <w:spacing w:val="-4"/>
                <w:sz w:val="26"/>
                <w:szCs w:val="26"/>
              </w:rPr>
              <w:t xml:space="preserve">so với mức lương bình quân NLĐ, không </w:t>
            </w:r>
            <w:r w:rsidR="000C67E8">
              <w:rPr>
                <w:color w:val="000000" w:themeColor="text1"/>
                <w:spacing w:val="-4"/>
                <w:sz w:val="26"/>
                <w:szCs w:val="26"/>
              </w:rPr>
              <w:t xml:space="preserve">quy định </w:t>
            </w:r>
            <w:r>
              <w:rPr>
                <w:color w:val="000000" w:themeColor="text1"/>
                <w:spacing w:val="-4"/>
                <w:sz w:val="26"/>
                <w:szCs w:val="26"/>
              </w:rPr>
              <w:t>khống chế mức lương TVHĐ, KSV so với NLĐ</w:t>
            </w:r>
            <w:r w:rsidRPr="00E33479">
              <w:rPr>
                <w:color w:val="000000" w:themeColor="text1"/>
                <w:spacing w:val="-4"/>
                <w:sz w:val="26"/>
                <w:szCs w:val="26"/>
              </w:rPr>
              <w:t>.</w:t>
            </w:r>
          </w:p>
        </w:tc>
      </w:tr>
      <w:tr w:rsidR="00A42732" w:rsidRPr="00F55175" w14:paraId="68F495CF" w14:textId="77777777" w:rsidTr="004E711F">
        <w:trPr>
          <w:trHeight w:val="660"/>
        </w:trPr>
        <w:tc>
          <w:tcPr>
            <w:tcW w:w="567" w:type="dxa"/>
            <w:vMerge/>
            <w:shd w:val="clear" w:color="000000" w:fill="FFFFFF"/>
          </w:tcPr>
          <w:p w14:paraId="791A6C65" w14:textId="77777777" w:rsidR="00A42732" w:rsidRDefault="00A42732"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05BD52D6" w14:textId="77777777" w:rsidR="00A42732" w:rsidRDefault="00A42732"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61747F82" w14:textId="146A7CB2" w:rsidR="00E33479" w:rsidRDefault="00A42732"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Công ty Mua bán nợ đề nghị quy định TVHĐ, KSV hưởng chung quỹ lương với </w:t>
            </w:r>
            <w:r w:rsidR="00951DB6">
              <w:rPr>
                <w:rFonts w:ascii="Times New Roman" w:hAnsi="Times New Roman"/>
                <w:color w:val="000000" w:themeColor="text1"/>
                <w:sz w:val="26"/>
                <w:szCs w:val="26"/>
                <w:lang w:val="nl-NL"/>
              </w:rPr>
              <w:t>NLĐ</w:t>
            </w:r>
            <w:r>
              <w:rPr>
                <w:rFonts w:ascii="Times New Roman" w:hAnsi="Times New Roman"/>
                <w:color w:val="000000" w:themeColor="text1"/>
                <w:sz w:val="26"/>
                <w:szCs w:val="26"/>
                <w:lang w:val="nl-NL"/>
              </w:rPr>
              <w:t xml:space="preserve"> và BĐH</w:t>
            </w:r>
          </w:p>
          <w:p w14:paraId="21506136" w14:textId="0089BC49" w:rsidR="00812566" w:rsidRDefault="0024424B"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w:t>
            </w:r>
            <w:r w:rsidR="00E81A97">
              <w:rPr>
                <w:rStyle w:val="FootnoteReference"/>
                <w:rFonts w:ascii="Times New Roman" w:hAnsi="Times New Roman"/>
                <w:color w:val="000000" w:themeColor="text1"/>
                <w:sz w:val="26"/>
                <w:szCs w:val="26"/>
                <w:lang w:val="nl-NL"/>
              </w:rPr>
              <w:footnoteReference w:id="3"/>
            </w:r>
            <w:r w:rsidR="00C36B3B">
              <w:rPr>
                <w:rFonts w:ascii="Times New Roman" w:hAnsi="Times New Roman"/>
                <w:color w:val="000000" w:themeColor="text1"/>
                <w:sz w:val="26"/>
                <w:szCs w:val="26"/>
                <w:lang w:val="nl-NL"/>
              </w:rPr>
              <w:t>Đề nghị b</w:t>
            </w:r>
            <w:r w:rsidR="007444B5">
              <w:rPr>
                <w:rFonts w:ascii="Times New Roman" w:hAnsi="Times New Roman"/>
                <w:color w:val="000000" w:themeColor="text1"/>
                <w:sz w:val="26"/>
                <w:szCs w:val="26"/>
                <w:lang w:val="nl-NL"/>
              </w:rPr>
              <w:t xml:space="preserve">ổ sung quy định Chủ tịch HĐQT/HĐTV kiêm TGĐ thì hưởng tiền lương chức danh Chủ tịch; </w:t>
            </w:r>
            <w:r w:rsidR="00E81A97">
              <w:rPr>
                <w:rFonts w:ascii="Times New Roman" w:hAnsi="Times New Roman"/>
                <w:color w:val="000000" w:themeColor="text1"/>
                <w:sz w:val="26"/>
                <w:szCs w:val="26"/>
                <w:lang w:val="nl-NL"/>
              </w:rPr>
              <w:t>Chủ tịch kiêm TGĐ</w:t>
            </w:r>
            <w:r w:rsidR="007444B5">
              <w:rPr>
                <w:rFonts w:ascii="Times New Roman" w:hAnsi="Times New Roman"/>
                <w:color w:val="000000" w:themeColor="text1"/>
                <w:sz w:val="26"/>
                <w:szCs w:val="26"/>
                <w:lang w:val="nl-NL"/>
              </w:rPr>
              <w:t xml:space="preserve"> thì</w:t>
            </w:r>
            <w:r w:rsidR="00004F85">
              <w:rPr>
                <w:rFonts w:ascii="Times New Roman" w:hAnsi="Times New Roman"/>
                <w:color w:val="000000" w:themeColor="text1"/>
                <w:sz w:val="26"/>
                <w:szCs w:val="26"/>
                <w:lang w:val="nl-NL"/>
              </w:rPr>
              <w:t xml:space="preserve"> </w:t>
            </w:r>
            <w:r w:rsidR="00E81A97">
              <w:rPr>
                <w:rFonts w:ascii="Times New Roman" w:hAnsi="Times New Roman"/>
                <w:color w:val="000000" w:themeColor="text1"/>
                <w:sz w:val="26"/>
                <w:szCs w:val="26"/>
                <w:lang w:val="nl-NL"/>
              </w:rPr>
              <w:t xml:space="preserve">hưởng tiền lương Chủ tịch </w:t>
            </w:r>
            <w:r w:rsidR="00004F85">
              <w:rPr>
                <w:rFonts w:ascii="Times New Roman" w:hAnsi="Times New Roman"/>
                <w:color w:val="000000" w:themeColor="text1"/>
                <w:sz w:val="26"/>
                <w:szCs w:val="26"/>
                <w:lang w:val="nl-NL"/>
              </w:rPr>
              <w:t xml:space="preserve">và </w:t>
            </w:r>
            <w:r w:rsidR="00E81A97">
              <w:rPr>
                <w:rFonts w:ascii="Times New Roman" w:hAnsi="Times New Roman"/>
                <w:color w:val="000000" w:themeColor="text1"/>
                <w:sz w:val="26"/>
                <w:szCs w:val="26"/>
                <w:lang w:val="nl-NL"/>
              </w:rPr>
              <w:t xml:space="preserve">thù lao </w:t>
            </w:r>
            <w:r w:rsidR="00344C5E">
              <w:rPr>
                <w:rFonts w:ascii="Times New Roman" w:hAnsi="Times New Roman"/>
                <w:color w:val="000000" w:themeColor="text1"/>
                <w:sz w:val="26"/>
                <w:szCs w:val="26"/>
                <w:lang w:val="nl-NL"/>
              </w:rPr>
              <w:t xml:space="preserve">của chức danh </w:t>
            </w:r>
            <w:r w:rsidR="00E81A97">
              <w:rPr>
                <w:rFonts w:ascii="Times New Roman" w:hAnsi="Times New Roman"/>
                <w:color w:val="000000" w:themeColor="text1"/>
                <w:sz w:val="26"/>
                <w:szCs w:val="26"/>
                <w:lang w:val="nl-NL"/>
              </w:rPr>
              <w:t>TGĐ</w:t>
            </w:r>
          </w:p>
        </w:tc>
        <w:tc>
          <w:tcPr>
            <w:tcW w:w="6520" w:type="dxa"/>
            <w:tcBorders>
              <w:bottom w:val="single" w:sz="4" w:space="0" w:color="auto"/>
            </w:tcBorders>
            <w:shd w:val="clear" w:color="000000" w:fill="FFFFFF"/>
          </w:tcPr>
          <w:p w14:paraId="326CF319" w14:textId="55499AB1" w:rsidR="00A42732" w:rsidRDefault="00A42732" w:rsidP="00525D10">
            <w:pPr>
              <w:ind w:firstLine="0"/>
              <w:rPr>
                <w:color w:val="000000" w:themeColor="text1"/>
                <w:sz w:val="26"/>
                <w:szCs w:val="26"/>
              </w:rPr>
            </w:pPr>
            <w:r>
              <w:rPr>
                <w:color w:val="000000" w:themeColor="text1"/>
                <w:sz w:val="26"/>
                <w:szCs w:val="26"/>
              </w:rPr>
              <w:t>- Giữ như dự thảo vì N</w:t>
            </w:r>
            <w:r w:rsidR="00951DB6">
              <w:rPr>
                <w:color w:val="000000" w:themeColor="text1"/>
                <w:sz w:val="26"/>
                <w:szCs w:val="26"/>
              </w:rPr>
              <w:t>Q</w:t>
            </w:r>
            <w:r>
              <w:rPr>
                <w:color w:val="000000" w:themeColor="text1"/>
                <w:sz w:val="26"/>
                <w:szCs w:val="26"/>
              </w:rPr>
              <w:t xml:space="preserve"> 27 yêu cầu tách riêng tiền lương của TVHĐ, KSV với BĐH</w:t>
            </w:r>
            <w:r w:rsidR="00951DB6">
              <w:rPr>
                <w:color w:val="000000" w:themeColor="text1"/>
                <w:sz w:val="26"/>
                <w:szCs w:val="26"/>
              </w:rPr>
              <w:t>,</w:t>
            </w:r>
            <w:r>
              <w:rPr>
                <w:color w:val="000000" w:themeColor="text1"/>
                <w:sz w:val="26"/>
                <w:szCs w:val="26"/>
              </w:rPr>
              <w:t xml:space="preserve"> BĐH hưởng chung quỹ lương NLĐ</w:t>
            </w:r>
          </w:p>
          <w:p w14:paraId="23AE18A7" w14:textId="163A2C5C" w:rsidR="00812566" w:rsidRPr="001B4C9C" w:rsidRDefault="00E81A97" w:rsidP="00A676F0">
            <w:pPr>
              <w:ind w:firstLine="0"/>
              <w:rPr>
                <w:color w:val="000000" w:themeColor="text1"/>
                <w:spacing w:val="-6"/>
                <w:sz w:val="26"/>
                <w:szCs w:val="26"/>
              </w:rPr>
            </w:pPr>
            <w:r w:rsidRPr="001B4C9C">
              <w:rPr>
                <w:color w:val="000000" w:themeColor="text1"/>
                <w:spacing w:val="-6"/>
                <w:sz w:val="26"/>
                <w:szCs w:val="26"/>
              </w:rPr>
              <w:t xml:space="preserve">- Giữ như dự thảo vì </w:t>
            </w:r>
            <w:r w:rsidR="00141BD9" w:rsidRPr="001B4C9C">
              <w:rPr>
                <w:color w:val="000000" w:themeColor="text1"/>
                <w:spacing w:val="-6"/>
                <w:sz w:val="26"/>
                <w:szCs w:val="26"/>
              </w:rPr>
              <w:t xml:space="preserve">Điều 95, 156 Luật DN quy định Chủ tịch HĐTV/HĐQT DNNN không được kiêm TGĐ; </w:t>
            </w:r>
            <w:r w:rsidRPr="001B4C9C">
              <w:rPr>
                <w:color w:val="000000" w:themeColor="text1"/>
                <w:spacing w:val="-6"/>
                <w:sz w:val="26"/>
                <w:szCs w:val="26"/>
              </w:rPr>
              <w:t>TGĐ làm việ</w:t>
            </w:r>
            <w:r w:rsidR="009939CC" w:rsidRPr="001B4C9C">
              <w:rPr>
                <w:color w:val="000000" w:themeColor="text1"/>
                <w:spacing w:val="-6"/>
                <w:sz w:val="26"/>
                <w:szCs w:val="26"/>
              </w:rPr>
              <w:t>c chuyên trách</w:t>
            </w:r>
            <w:r w:rsidRPr="001B4C9C">
              <w:rPr>
                <w:color w:val="000000" w:themeColor="text1"/>
                <w:spacing w:val="-6"/>
                <w:sz w:val="26"/>
                <w:szCs w:val="26"/>
              </w:rPr>
              <w:t xml:space="preserve"> </w:t>
            </w:r>
            <w:r w:rsidR="009939CC" w:rsidRPr="001B4C9C">
              <w:rPr>
                <w:color w:val="000000" w:themeColor="text1"/>
                <w:spacing w:val="-6"/>
                <w:sz w:val="26"/>
                <w:szCs w:val="26"/>
              </w:rPr>
              <w:t>nên</w:t>
            </w:r>
            <w:r w:rsidRPr="001B4C9C">
              <w:rPr>
                <w:color w:val="000000" w:themeColor="text1"/>
                <w:spacing w:val="-6"/>
                <w:sz w:val="26"/>
                <w:szCs w:val="26"/>
              </w:rPr>
              <w:t xml:space="preserve"> không </w:t>
            </w:r>
            <w:r w:rsidR="00C12180" w:rsidRPr="001B4C9C">
              <w:rPr>
                <w:color w:val="000000" w:themeColor="text1"/>
                <w:spacing w:val="-6"/>
                <w:sz w:val="26"/>
                <w:szCs w:val="26"/>
              </w:rPr>
              <w:t>có</w:t>
            </w:r>
            <w:r w:rsidRPr="001B4C9C">
              <w:rPr>
                <w:color w:val="000000" w:themeColor="text1"/>
                <w:spacing w:val="-6"/>
                <w:sz w:val="26"/>
                <w:szCs w:val="26"/>
              </w:rPr>
              <w:t xml:space="preserve"> thù lao </w:t>
            </w:r>
            <w:r w:rsidR="00084D91">
              <w:rPr>
                <w:color w:val="000000" w:themeColor="text1"/>
                <w:spacing w:val="-6"/>
                <w:sz w:val="26"/>
                <w:szCs w:val="26"/>
              </w:rPr>
              <w:t xml:space="preserve">của chức danh </w:t>
            </w:r>
            <w:r w:rsidR="00E33479" w:rsidRPr="001B4C9C">
              <w:rPr>
                <w:color w:val="000000" w:themeColor="text1"/>
                <w:spacing w:val="-6"/>
                <w:sz w:val="26"/>
                <w:szCs w:val="26"/>
              </w:rPr>
              <w:t>TGĐ</w:t>
            </w:r>
            <w:r w:rsidR="00812566" w:rsidRPr="001B4C9C">
              <w:rPr>
                <w:color w:val="000000" w:themeColor="text1"/>
                <w:spacing w:val="-6"/>
                <w:sz w:val="26"/>
                <w:szCs w:val="26"/>
              </w:rPr>
              <w:t xml:space="preserve"> </w:t>
            </w:r>
          </w:p>
        </w:tc>
      </w:tr>
      <w:tr w:rsidR="00A42732" w:rsidRPr="00F55175" w14:paraId="5F7A96E4" w14:textId="77777777" w:rsidTr="004E711F">
        <w:trPr>
          <w:trHeight w:val="660"/>
        </w:trPr>
        <w:tc>
          <w:tcPr>
            <w:tcW w:w="567" w:type="dxa"/>
            <w:vMerge/>
            <w:shd w:val="clear" w:color="000000" w:fill="FFFFFF"/>
          </w:tcPr>
          <w:p w14:paraId="1A31F028" w14:textId="77777777" w:rsidR="00A42732" w:rsidRDefault="00A42732"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08D6EE4D" w14:textId="77777777" w:rsidR="00A42732" w:rsidRDefault="00A42732"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3880A331" w14:textId="4DAEB9AE" w:rsidR="00A42732" w:rsidRDefault="00A42732"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NH Công thương đề nghị bổ sung “Người quản lý chuyên trách hưởng tiền lương, không chuyên trách hưởng thù lao”</w:t>
            </w:r>
          </w:p>
        </w:tc>
        <w:tc>
          <w:tcPr>
            <w:tcW w:w="6520" w:type="dxa"/>
            <w:tcBorders>
              <w:bottom w:val="single" w:sz="4" w:space="0" w:color="auto"/>
            </w:tcBorders>
            <w:shd w:val="clear" w:color="000000" w:fill="FFFFFF"/>
          </w:tcPr>
          <w:p w14:paraId="3A015083" w14:textId="422932B9" w:rsidR="00A42732" w:rsidRPr="002601B9" w:rsidRDefault="00A42732" w:rsidP="00525D10">
            <w:pPr>
              <w:ind w:firstLine="0"/>
              <w:rPr>
                <w:color w:val="000000" w:themeColor="text1"/>
                <w:sz w:val="26"/>
                <w:szCs w:val="26"/>
              </w:rPr>
            </w:pPr>
            <w:r>
              <w:rPr>
                <w:color w:val="000000" w:themeColor="text1"/>
                <w:sz w:val="26"/>
                <w:szCs w:val="26"/>
              </w:rPr>
              <w:t xml:space="preserve">Dự thảo đã thể hiện nội dung này </w:t>
            </w:r>
            <w:r w:rsidR="0054199A">
              <w:rPr>
                <w:color w:val="000000" w:themeColor="text1"/>
                <w:sz w:val="26"/>
                <w:szCs w:val="26"/>
              </w:rPr>
              <w:t>và</w:t>
            </w:r>
            <w:r>
              <w:rPr>
                <w:color w:val="000000" w:themeColor="text1"/>
                <w:sz w:val="26"/>
                <w:szCs w:val="26"/>
              </w:rPr>
              <w:t xml:space="preserve"> gắn với các chức danh cụ thể (người quản lý là TVHĐ; người quản lý là BĐH)</w:t>
            </w:r>
          </w:p>
        </w:tc>
      </w:tr>
      <w:tr w:rsidR="00A42732" w:rsidRPr="00F55175" w14:paraId="3E5D2836" w14:textId="77777777" w:rsidTr="004E711F">
        <w:trPr>
          <w:trHeight w:val="660"/>
        </w:trPr>
        <w:tc>
          <w:tcPr>
            <w:tcW w:w="567" w:type="dxa"/>
            <w:vMerge/>
            <w:shd w:val="clear" w:color="000000" w:fill="FFFFFF"/>
          </w:tcPr>
          <w:p w14:paraId="5F31207D" w14:textId="77777777" w:rsidR="00A42732" w:rsidRDefault="00A42732"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7AB847E7" w14:textId="77777777" w:rsidR="00A42732" w:rsidRDefault="00A42732"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0AAB69B9" w14:textId="189F3F80" w:rsidR="00A42732" w:rsidRDefault="00992E79" w:rsidP="00525D10">
            <w:pPr>
              <w:pStyle w:val="NoSpacing"/>
              <w:jc w:val="both"/>
              <w:rPr>
                <w:rFonts w:ascii="Times New Roman" w:hAnsi="Times New Roman"/>
                <w:color w:val="000000" w:themeColor="text1"/>
                <w:sz w:val="26"/>
                <w:szCs w:val="26"/>
                <w:lang w:val="nl-NL"/>
              </w:rPr>
            </w:pPr>
            <w:r>
              <w:rPr>
                <w:rStyle w:val="FootnoteReference"/>
                <w:rFonts w:ascii="Times New Roman" w:hAnsi="Times New Roman"/>
                <w:color w:val="000000" w:themeColor="text1"/>
                <w:sz w:val="26"/>
                <w:szCs w:val="26"/>
                <w:lang w:val="nl-NL"/>
              </w:rPr>
              <w:footnoteReference w:id="4"/>
            </w:r>
            <w:r>
              <w:rPr>
                <w:rFonts w:ascii="Times New Roman" w:hAnsi="Times New Roman"/>
                <w:color w:val="000000" w:themeColor="text1"/>
                <w:sz w:val="26"/>
                <w:szCs w:val="26"/>
                <w:lang w:val="nl-NL"/>
              </w:rPr>
              <w:t>Đ</w:t>
            </w:r>
            <w:r w:rsidR="00A42732">
              <w:rPr>
                <w:rFonts w:ascii="Times New Roman" w:hAnsi="Times New Roman"/>
                <w:color w:val="000000" w:themeColor="text1"/>
                <w:sz w:val="26"/>
                <w:szCs w:val="26"/>
                <w:lang w:val="nl-NL"/>
              </w:rPr>
              <w:t>ề nghị quy định</w:t>
            </w:r>
            <w:r>
              <w:rPr>
                <w:rFonts w:ascii="Times New Roman" w:hAnsi="Times New Roman"/>
                <w:color w:val="000000" w:themeColor="text1"/>
                <w:sz w:val="26"/>
                <w:szCs w:val="26"/>
                <w:lang w:val="nl-NL"/>
              </w:rPr>
              <w:t xml:space="preserve"> cách xác định tiền lương, </w:t>
            </w:r>
            <w:r w:rsidR="00A42732">
              <w:rPr>
                <w:rFonts w:ascii="Times New Roman" w:hAnsi="Times New Roman"/>
                <w:color w:val="000000" w:themeColor="text1"/>
                <w:sz w:val="26"/>
                <w:szCs w:val="26"/>
                <w:lang w:val="nl-NL"/>
              </w:rPr>
              <w:t>nguồn chi tiền lương, thưởng của thành viên BĐH làm việc theo hợp đồng</w:t>
            </w:r>
            <w:r w:rsidR="00116AC3">
              <w:rPr>
                <w:rFonts w:ascii="Times New Roman" w:hAnsi="Times New Roman"/>
                <w:color w:val="000000" w:themeColor="text1"/>
                <w:sz w:val="26"/>
                <w:szCs w:val="26"/>
                <w:lang w:val="nl-NL"/>
              </w:rPr>
              <w:t>; khống chế mức lương tối đa đối với BĐH được thuê làm việc theo hợp đồng</w:t>
            </w:r>
          </w:p>
        </w:tc>
        <w:tc>
          <w:tcPr>
            <w:tcW w:w="6520" w:type="dxa"/>
            <w:tcBorders>
              <w:bottom w:val="single" w:sz="4" w:space="0" w:color="auto"/>
            </w:tcBorders>
            <w:shd w:val="clear" w:color="000000" w:fill="FFFFFF"/>
          </w:tcPr>
          <w:p w14:paraId="6D039AF9" w14:textId="1BB1B0A7" w:rsidR="00A42732" w:rsidRPr="00822556" w:rsidRDefault="00A42732" w:rsidP="00A676F0">
            <w:pPr>
              <w:ind w:firstLine="0"/>
              <w:rPr>
                <w:color w:val="000000" w:themeColor="text1"/>
                <w:sz w:val="26"/>
                <w:szCs w:val="26"/>
              </w:rPr>
            </w:pPr>
            <w:r w:rsidRPr="00822556">
              <w:rPr>
                <w:color w:val="000000" w:themeColor="text1"/>
                <w:sz w:val="26"/>
                <w:szCs w:val="26"/>
              </w:rPr>
              <w:t>Dự thảo quy định BĐH hưởng chung quỹ</w:t>
            </w:r>
            <w:r w:rsidR="00F167E4" w:rsidRPr="00822556">
              <w:rPr>
                <w:color w:val="000000" w:themeColor="text1"/>
                <w:sz w:val="26"/>
                <w:szCs w:val="26"/>
              </w:rPr>
              <w:t xml:space="preserve"> lương NLĐ</w:t>
            </w:r>
            <w:r w:rsidR="0015305A" w:rsidRPr="00822556">
              <w:rPr>
                <w:color w:val="000000" w:themeColor="text1"/>
                <w:sz w:val="26"/>
                <w:szCs w:val="26"/>
              </w:rPr>
              <w:t>,</w:t>
            </w:r>
            <w:r w:rsidR="00F167E4" w:rsidRPr="00822556">
              <w:rPr>
                <w:color w:val="000000" w:themeColor="text1"/>
                <w:sz w:val="26"/>
                <w:szCs w:val="26"/>
              </w:rPr>
              <w:t xml:space="preserve"> khống chế mức lương </w:t>
            </w:r>
            <w:r w:rsidRPr="00822556">
              <w:rPr>
                <w:color w:val="000000" w:themeColor="text1"/>
                <w:sz w:val="26"/>
                <w:szCs w:val="26"/>
              </w:rPr>
              <w:t>của TGĐ được bổ nhiệm</w:t>
            </w:r>
            <w:r w:rsidR="00A676F0" w:rsidRPr="00822556">
              <w:rPr>
                <w:color w:val="000000" w:themeColor="text1"/>
                <w:sz w:val="26"/>
                <w:szCs w:val="26"/>
              </w:rPr>
              <w:t>. Đối với TV</w:t>
            </w:r>
            <w:r w:rsidR="00F167E4" w:rsidRPr="00822556">
              <w:rPr>
                <w:color w:val="000000" w:themeColor="text1"/>
                <w:sz w:val="26"/>
                <w:szCs w:val="26"/>
              </w:rPr>
              <w:t xml:space="preserve"> </w:t>
            </w:r>
            <w:r w:rsidRPr="00822556">
              <w:rPr>
                <w:color w:val="000000" w:themeColor="text1"/>
                <w:sz w:val="26"/>
                <w:szCs w:val="26"/>
              </w:rPr>
              <w:t xml:space="preserve">BĐH làm việc theo hợp đồng thì tiền lương theo thỏa thuận </w:t>
            </w:r>
            <w:r w:rsidR="00822556" w:rsidRPr="00822556">
              <w:rPr>
                <w:color w:val="000000" w:themeColor="text1"/>
                <w:sz w:val="26"/>
                <w:szCs w:val="26"/>
              </w:rPr>
              <w:t xml:space="preserve">trong hợp đồng lao động như các lao động khác </w:t>
            </w:r>
            <w:r w:rsidR="004F79E4" w:rsidRPr="00822556">
              <w:rPr>
                <w:color w:val="000000" w:themeColor="text1"/>
                <w:sz w:val="26"/>
                <w:szCs w:val="26"/>
              </w:rPr>
              <w:t>(</w:t>
            </w:r>
            <w:r w:rsidRPr="00822556">
              <w:rPr>
                <w:color w:val="000000" w:themeColor="text1"/>
                <w:sz w:val="26"/>
                <w:szCs w:val="26"/>
              </w:rPr>
              <w:t>khống chế lương của BĐH đượ</w:t>
            </w:r>
            <w:r w:rsidR="0015305A" w:rsidRPr="00822556">
              <w:rPr>
                <w:color w:val="000000" w:themeColor="text1"/>
                <w:sz w:val="26"/>
                <w:szCs w:val="26"/>
              </w:rPr>
              <w:t xml:space="preserve">c thuê sẽ </w:t>
            </w:r>
            <w:r w:rsidRPr="00822556">
              <w:rPr>
                <w:color w:val="000000" w:themeColor="text1"/>
                <w:sz w:val="26"/>
                <w:szCs w:val="26"/>
              </w:rPr>
              <w:t xml:space="preserve">không thu hút được </w:t>
            </w:r>
            <w:r w:rsidR="004F79E4" w:rsidRPr="00822556">
              <w:rPr>
                <w:color w:val="000000" w:themeColor="text1"/>
                <w:sz w:val="26"/>
                <w:szCs w:val="26"/>
              </w:rPr>
              <w:t>NQL</w:t>
            </w:r>
            <w:r w:rsidRPr="00822556">
              <w:rPr>
                <w:color w:val="000000" w:themeColor="text1"/>
                <w:sz w:val="26"/>
                <w:szCs w:val="26"/>
              </w:rPr>
              <w:t xml:space="preserve"> giỏi</w:t>
            </w:r>
            <w:r w:rsidR="0015305A" w:rsidRPr="00822556">
              <w:rPr>
                <w:color w:val="000000" w:themeColor="text1"/>
                <w:sz w:val="26"/>
                <w:szCs w:val="26"/>
              </w:rPr>
              <w:t>)</w:t>
            </w:r>
            <w:r w:rsidRPr="00822556">
              <w:rPr>
                <w:color w:val="000000" w:themeColor="text1"/>
                <w:sz w:val="26"/>
                <w:szCs w:val="26"/>
              </w:rPr>
              <w:t xml:space="preserve"> </w:t>
            </w:r>
          </w:p>
        </w:tc>
      </w:tr>
      <w:tr w:rsidR="00A42732" w:rsidRPr="00F55175" w14:paraId="6A823705" w14:textId="77777777" w:rsidTr="004E711F">
        <w:trPr>
          <w:trHeight w:val="660"/>
        </w:trPr>
        <w:tc>
          <w:tcPr>
            <w:tcW w:w="567" w:type="dxa"/>
            <w:vMerge/>
            <w:shd w:val="clear" w:color="000000" w:fill="FFFFFF"/>
          </w:tcPr>
          <w:p w14:paraId="4D8DA9B8" w14:textId="77777777" w:rsidR="00A42732" w:rsidRDefault="00A42732"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4EB4E77D" w14:textId="77777777" w:rsidR="00A42732" w:rsidRDefault="00A42732"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0D21729E" w14:textId="6AE0C245" w:rsidR="00A42732" w:rsidRDefault="00A42732" w:rsidP="007D4EE3">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Bộ Giáo dục</w:t>
            </w:r>
            <w:r w:rsidR="007D4EE3">
              <w:rPr>
                <w:rFonts w:ascii="Times New Roman" w:hAnsi="Times New Roman"/>
                <w:color w:val="000000" w:themeColor="text1"/>
                <w:sz w:val="26"/>
                <w:szCs w:val="26"/>
                <w:lang w:val="nl-NL"/>
              </w:rPr>
              <w:t xml:space="preserve"> và </w:t>
            </w:r>
            <w:r>
              <w:rPr>
                <w:rFonts w:ascii="Times New Roman" w:hAnsi="Times New Roman"/>
                <w:color w:val="000000" w:themeColor="text1"/>
                <w:sz w:val="26"/>
                <w:szCs w:val="26"/>
                <w:lang w:val="nl-NL"/>
              </w:rPr>
              <w:t xml:space="preserve">Đào tạo đề nghị làm rõ tiêu chí </w:t>
            </w:r>
            <w:r w:rsidRPr="00354484">
              <w:rPr>
                <w:rFonts w:ascii="Times New Roman" w:hAnsi="Times New Roman"/>
                <w:i/>
                <w:color w:val="000000" w:themeColor="text1"/>
                <w:sz w:val="26"/>
                <w:szCs w:val="26"/>
                <w:lang w:val="nl-NL"/>
              </w:rPr>
              <w:t>quy mô, độ phức tạp quả</w:t>
            </w:r>
            <w:r>
              <w:rPr>
                <w:rFonts w:ascii="Times New Roman" w:hAnsi="Times New Roman"/>
                <w:i/>
                <w:color w:val="000000" w:themeColor="text1"/>
                <w:sz w:val="26"/>
                <w:szCs w:val="26"/>
                <w:lang w:val="nl-NL"/>
              </w:rPr>
              <w:t>n lý</w:t>
            </w:r>
            <w:r>
              <w:rPr>
                <w:rFonts w:ascii="Times New Roman" w:hAnsi="Times New Roman"/>
                <w:color w:val="000000" w:themeColor="text1"/>
                <w:sz w:val="26"/>
                <w:szCs w:val="26"/>
                <w:lang w:val="nl-NL"/>
              </w:rPr>
              <w:t xml:space="preserve"> (như số công ty con, chi nhánh,...) khi xác định lương cơ bản của TVHĐ, KSV</w:t>
            </w:r>
          </w:p>
        </w:tc>
        <w:tc>
          <w:tcPr>
            <w:tcW w:w="6520" w:type="dxa"/>
            <w:tcBorders>
              <w:bottom w:val="single" w:sz="4" w:space="0" w:color="auto"/>
            </w:tcBorders>
            <w:shd w:val="clear" w:color="000000" w:fill="FFFFFF"/>
          </w:tcPr>
          <w:p w14:paraId="5736C075" w14:textId="36163233" w:rsidR="00A42732" w:rsidRPr="00EC64FA" w:rsidRDefault="00822556" w:rsidP="00822556">
            <w:pPr>
              <w:ind w:firstLine="0"/>
              <w:rPr>
                <w:color w:val="000000" w:themeColor="text1"/>
                <w:sz w:val="26"/>
                <w:szCs w:val="26"/>
              </w:rPr>
            </w:pPr>
            <w:r>
              <w:rPr>
                <w:color w:val="000000" w:themeColor="text1"/>
                <w:sz w:val="26"/>
                <w:szCs w:val="26"/>
              </w:rPr>
              <w:t>D</w:t>
            </w:r>
            <w:r w:rsidR="00A42732">
              <w:rPr>
                <w:color w:val="000000" w:themeColor="text1"/>
                <w:sz w:val="26"/>
                <w:szCs w:val="26"/>
              </w:rPr>
              <w:t xml:space="preserve">ự thảo </w:t>
            </w:r>
            <w:r>
              <w:rPr>
                <w:color w:val="000000" w:themeColor="text1"/>
                <w:sz w:val="26"/>
                <w:szCs w:val="26"/>
              </w:rPr>
              <w:t>đã thể hiện</w:t>
            </w:r>
            <w:r w:rsidR="00A42732">
              <w:rPr>
                <w:color w:val="000000" w:themeColor="text1"/>
                <w:sz w:val="26"/>
                <w:szCs w:val="26"/>
              </w:rPr>
              <w:t xml:space="preserve"> </w:t>
            </w:r>
            <w:r w:rsidR="00A42732" w:rsidRPr="00354484">
              <w:rPr>
                <w:i/>
                <w:color w:val="000000" w:themeColor="text1"/>
                <w:sz w:val="26"/>
                <w:szCs w:val="26"/>
                <w:lang w:val="nl-NL"/>
              </w:rPr>
              <w:t>quy mô, độ phức tạp quả</w:t>
            </w:r>
            <w:r w:rsidR="00A42732">
              <w:rPr>
                <w:i/>
                <w:color w:val="000000" w:themeColor="text1"/>
                <w:sz w:val="26"/>
                <w:szCs w:val="26"/>
                <w:lang w:val="nl-NL"/>
              </w:rPr>
              <w:t xml:space="preserve">n lý </w:t>
            </w:r>
            <w:r w:rsidR="00A42732">
              <w:rPr>
                <w:color w:val="000000" w:themeColor="text1"/>
                <w:sz w:val="26"/>
                <w:szCs w:val="26"/>
                <w:lang w:val="nl-NL"/>
              </w:rPr>
              <w:t xml:space="preserve">qua vốn, doanh thu, </w:t>
            </w:r>
            <w:r w:rsidR="00BC14A6">
              <w:rPr>
                <w:color w:val="000000" w:themeColor="text1"/>
                <w:sz w:val="26"/>
                <w:szCs w:val="26"/>
                <w:lang w:val="nl-NL"/>
              </w:rPr>
              <w:t>NĐ</w:t>
            </w:r>
            <w:r w:rsidR="00A42732">
              <w:rPr>
                <w:color w:val="000000" w:themeColor="text1"/>
                <w:sz w:val="26"/>
                <w:szCs w:val="26"/>
                <w:lang w:val="nl-NL"/>
              </w:rPr>
              <w:t xml:space="preserve"> không dùng chỉ tiêu số cty con, chi nhánh để khuyến khích DN tinh gọn bộ máy và lao động </w:t>
            </w:r>
          </w:p>
        </w:tc>
      </w:tr>
      <w:tr w:rsidR="00A42732" w:rsidRPr="00F55175" w14:paraId="223BBE80" w14:textId="77777777" w:rsidTr="004E711F">
        <w:trPr>
          <w:trHeight w:val="660"/>
        </w:trPr>
        <w:tc>
          <w:tcPr>
            <w:tcW w:w="567" w:type="dxa"/>
            <w:vMerge/>
            <w:shd w:val="clear" w:color="000000" w:fill="FFFFFF"/>
          </w:tcPr>
          <w:p w14:paraId="78870D77" w14:textId="77777777" w:rsidR="00A42732" w:rsidRDefault="00A42732"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701C9566" w14:textId="77777777" w:rsidR="00A42732" w:rsidRDefault="00A42732"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3560C2CD" w14:textId="3B1336FC" w:rsidR="000C491D" w:rsidRDefault="00557474" w:rsidP="000C491D">
            <w:pPr>
              <w:pStyle w:val="NoSpacing"/>
              <w:jc w:val="both"/>
              <w:rPr>
                <w:rStyle w:val="FootnoteReference"/>
                <w:color w:val="000000" w:themeColor="text1"/>
                <w:lang w:val="nl-NL"/>
              </w:rPr>
            </w:pPr>
            <w:r>
              <w:rPr>
                <w:rFonts w:ascii="Times New Roman" w:hAnsi="Times New Roman"/>
                <w:sz w:val="26"/>
                <w:szCs w:val="26"/>
              </w:rPr>
              <w:t xml:space="preserve">- </w:t>
            </w:r>
            <w:r w:rsidR="000C491D">
              <w:rPr>
                <w:rStyle w:val="FootnoteReference"/>
                <w:rFonts w:ascii="Times New Roman" w:hAnsi="Times New Roman"/>
                <w:sz w:val="26"/>
                <w:szCs w:val="26"/>
              </w:rPr>
              <w:footnoteReference w:id="5"/>
            </w:r>
            <w:r w:rsidR="00290683">
              <w:rPr>
                <w:rFonts w:ascii="Times New Roman" w:hAnsi="Times New Roman"/>
                <w:sz w:val="26"/>
                <w:szCs w:val="26"/>
              </w:rPr>
              <w:t>Q</w:t>
            </w:r>
            <w:r w:rsidR="000C491D" w:rsidRPr="00B36F75">
              <w:rPr>
                <w:rFonts w:ascii="Times New Roman" w:hAnsi="Times New Roman"/>
                <w:sz w:val="26"/>
                <w:szCs w:val="26"/>
              </w:rPr>
              <w:t xml:space="preserve">uy định </w:t>
            </w:r>
            <w:r w:rsidR="00290683">
              <w:rPr>
                <w:rFonts w:ascii="Times New Roman" w:hAnsi="Times New Roman"/>
                <w:sz w:val="26"/>
                <w:szCs w:val="26"/>
              </w:rPr>
              <w:t xml:space="preserve">rõ </w:t>
            </w:r>
            <w:r w:rsidR="000C491D" w:rsidRPr="00B36F75">
              <w:rPr>
                <w:rFonts w:ascii="Times New Roman" w:hAnsi="Times New Roman"/>
                <w:sz w:val="26"/>
                <w:szCs w:val="26"/>
              </w:rPr>
              <w:t>chỉ tiêu lợi nhuận là lợi nhuận trước hay sau thuế</w:t>
            </w:r>
          </w:p>
          <w:p w14:paraId="139C5DF9" w14:textId="66865F17" w:rsidR="00A42732" w:rsidRPr="004C0D43" w:rsidRDefault="00557474" w:rsidP="000C491D">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w:t>
            </w:r>
            <w:r w:rsidR="00A42732" w:rsidRPr="004C0D43">
              <w:rPr>
                <w:rStyle w:val="FootnoteReference"/>
                <w:rFonts w:ascii="Times New Roman" w:hAnsi="Times New Roman"/>
                <w:color w:val="000000" w:themeColor="text1"/>
                <w:sz w:val="26"/>
                <w:szCs w:val="26"/>
                <w:lang w:val="nl-NL"/>
              </w:rPr>
              <w:footnoteReference w:id="6"/>
            </w:r>
            <w:r w:rsidR="00A42732" w:rsidRPr="004C0D43">
              <w:rPr>
                <w:rFonts w:ascii="Times New Roman" w:hAnsi="Times New Roman"/>
                <w:color w:val="000000" w:themeColor="text1"/>
                <w:sz w:val="26"/>
                <w:szCs w:val="26"/>
                <w:lang w:val="nl-NL"/>
              </w:rPr>
              <w:t xml:space="preserve">Đề nghị bổ sung </w:t>
            </w:r>
            <w:r w:rsidR="00A42732">
              <w:rPr>
                <w:rFonts w:ascii="Times New Roman" w:hAnsi="Times New Roman"/>
                <w:color w:val="000000" w:themeColor="text1"/>
                <w:sz w:val="26"/>
                <w:szCs w:val="26"/>
                <w:lang w:val="nl-NL"/>
              </w:rPr>
              <w:t>quy</w:t>
            </w:r>
            <w:r w:rsidR="00A42732" w:rsidRPr="004C0D43">
              <w:rPr>
                <w:rFonts w:ascii="Times New Roman" w:hAnsi="Times New Roman"/>
                <w:color w:val="000000" w:themeColor="text1"/>
                <w:sz w:val="26"/>
                <w:szCs w:val="26"/>
                <w:lang w:val="nl-NL"/>
              </w:rPr>
              <w:t xml:space="preserve"> định DN được </w:t>
            </w:r>
            <w:r w:rsidR="00A42732" w:rsidRPr="004C0D43">
              <w:rPr>
                <w:rFonts w:ascii="Times New Roman" w:hAnsi="Times New Roman"/>
                <w:color w:val="000000" w:themeColor="text1"/>
                <w:sz w:val="26"/>
                <w:szCs w:val="26"/>
              </w:rPr>
              <w:t>loại trừ yếu tố khách quan ảnh hưởng đến chỉ tiêu tính lương khi xác định tiền lương theo đơn giá</w:t>
            </w:r>
            <w:r w:rsidR="00B3555C">
              <w:rPr>
                <w:rFonts w:ascii="Times New Roman" w:hAnsi="Times New Roman"/>
                <w:color w:val="000000" w:themeColor="text1"/>
                <w:sz w:val="26"/>
                <w:szCs w:val="26"/>
              </w:rPr>
              <w:t>;</w:t>
            </w:r>
          </w:p>
        </w:tc>
        <w:tc>
          <w:tcPr>
            <w:tcW w:w="6520" w:type="dxa"/>
            <w:tcBorders>
              <w:bottom w:val="single" w:sz="4" w:space="0" w:color="auto"/>
            </w:tcBorders>
            <w:shd w:val="clear" w:color="000000" w:fill="FFFFFF"/>
          </w:tcPr>
          <w:p w14:paraId="4B7823F9" w14:textId="3603346F" w:rsidR="000C491D" w:rsidRPr="004A7AC0" w:rsidRDefault="000C491D" w:rsidP="00C63C13">
            <w:pPr>
              <w:ind w:firstLine="0"/>
              <w:rPr>
                <w:color w:val="000000" w:themeColor="text1"/>
                <w:spacing w:val="-4"/>
                <w:sz w:val="26"/>
                <w:szCs w:val="26"/>
              </w:rPr>
            </w:pPr>
            <w:r w:rsidRPr="004A7AC0">
              <w:rPr>
                <w:color w:val="000000" w:themeColor="text1"/>
                <w:spacing w:val="-4"/>
                <w:sz w:val="26"/>
                <w:szCs w:val="26"/>
              </w:rPr>
              <w:t>- Tiếp thu và quy định chỉ tiêu lợi nhuận là lợi nhuận trước thuế</w:t>
            </w:r>
          </w:p>
          <w:p w14:paraId="70CDCCEE" w14:textId="16497494" w:rsidR="00A42732" w:rsidRPr="009658F9" w:rsidRDefault="004A7AC0" w:rsidP="004A7AC0">
            <w:pPr>
              <w:ind w:firstLine="0"/>
              <w:rPr>
                <w:color w:val="000000" w:themeColor="text1"/>
                <w:spacing w:val="-2"/>
                <w:sz w:val="26"/>
                <w:szCs w:val="26"/>
              </w:rPr>
            </w:pPr>
            <w:r>
              <w:rPr>
                <w:color w:val="000000" w:themeColor="text1"/>
                <w:spacing w:val="-2"/>
                <w:sz w:val="26"/>
                <w:szCs w:val="26"/>
              </w:rPr>
              <w:t xml:space="preserve">- Về loại trừ yếu tố khách quan đối với </w:t>
            </w:r>
            <w:r w:rsidR="00A42732" w:rsidRPr="009658F9">
              <w:rPr>
                <w:color w:val="000000" w:themeColor="text1"/>
                <w:spacing w:val="-2"/>
                <w:sz w:val="26"/>
                <w:szCs w:val="26"/>
              </w:rPr>
              <w:t>chỉ tiêu tính đơn giá</w:t>
            </w:r>
            <w:r>
              <w:rPr>
                <w:color w:val="000000" w:themeColor="text1"/>
                <w:spacing w:val="-2"/>
                <w:sz w:val="26"/>
                <w:szCs w:val="26"/>
              </w:rPr>
              <w:t>, đề nghị giữ như dự thảo vì đây phải là số thực mới tính được quỹ lương thực tế đạt được</w:t>
            </w:r>
            <w:r w:rsidR="00A42732" w:rsidRPr="009658F9">
              <w:rPr>
                <w:color w:val="000000" w:themeColor="text1"/>
                <w:spacing w:val="-2"/>
                <w:sz w:val="26"/>
                <w:szCs w:val="26"/>
              </w:rPr>
              <w:t xml:space="preserve"> (DN </w:t>
            </w:r>
            <w:r w:rsidR="002734A3" w:rsidRPr="009658F9">
              <w:rPr>
                <w:color w:val="000000" w:themeColor="text1"/>
                <w:spacing w:val="-2"/>
                <w:sz w:val="26"/>
                <w:szCs w:val="26"/>
              </w:rPr>
              <w:t>làm</w:t>
            </w:r>
            <w:r w:rsidR="00A42732" w:rsidRPr="009658F9">
              <w:rPr>
                <w:color w:val="000000" w:themeColor="text1"/>
                <w:spacing w:val="-2"/>
                <w:sz w:val="26"/>
                <w:szCs w:val="26"/>
              </w:rPr>
              <w:t xml:space="preserve"> </w:t>
            </w:r>
            <w:r w:rsidR="00FC5D71" w:rsidRPr="009658F9">
              <w:rPr>
                <w:color w:val="000000" w:themeColor="text1"/>
                <w:spacing w:val="-2"/>
                <w:sz w:val="26"/>
                <w:szCs w:val="26"/>
              </w:rPr>
              <w:t>100sp</w:t>
            </w:r>
            <w:r w:rsidR="00A42732" w:rsidRPr="009658F9">
              <w:rPr>
                <w:color w:val="000000" w:themeColor="text1"/>
                <w:spacing w:val="-2"/>
                <w:sz w:val="26"/>
                <w:szCs w:val="26"/>
              </w:rPr>
              <w:t xml:space="preserve"> thì không trừ khách quan để tính </w:t>
            </w:r>
            <w:r w:rsidR="00FC5D71" w:rsidRPr="009658F9">
              <w:rPr>
                <w:color w:val="000000" w:themeColor="text1"/>
                <w:spacing w:val="-2"/>
                <w:sz w:val="26"/>
                <w:szCs w:val="26"/>
              </w:rPr>
              <w:t xml:space="preserve">lương </w:t>
            </w:r>
            <w:r w:rsidR="00C1712D" w:rsidRPr="009658F9">
              <w:rPr>
                <w:color w:val="000000" w:themeColor="text1"/>
                <w:spacing w:val="-2"/>
                <w:sz w:val="26"/>
                <w:szCs w:val="26"/>
              </w:rPr>
              <w:t>1</w:t>
            </w:r>
            <w:r w:rsidR="00FC5D71" w:rsidRPr="009658F9">
              <w:rPr>
                <w:color w:val="000000" w:themeColor="text1"/>
                <w:spacing w:val="-2"/>
                <w:sz w:val="26"/>
                <w:szCs w:val="26"/>
              </w:rPr>
              <w:t>50sp</w:t>
            </w:r>
            <w:r w:rsidR="00A42732" w:rsidRPr="009658F9">
              <w:rPr>
                <w:color w:val="000000" w:themeColor="text1"/>
                <w:spacing w:val="-2"/>
                <w:sz w:val="26"/>
                <w:szCs w:val="26"/>
              </w:rPr>
              <w:t>)</w:t>
            </w:r>
          </w:p>
        </w:tc>
      </w:tr>
      <w:tr w:rsidR="00190C55" w:rsidRPr="00F55175" w14:paraId="035703F2" w14:textId="77777777" w:rsidTr="004E711F">
        <w:trPr>
          <w:trHeight w:val="660"/>
        </w:trPr>
        <w:tc>
          <w:tcPr>
            <w:tcW w:w="567" w:type="dxa"/>
            <w:vMerge w:val="restart"/>
            <w:shd w:val="clear" w:color="000000" w:fill="FFFFFF"/>
          </w:tcPr>
          <w:p w14:paraId="3E205EC2" w14:textId="77777777" w:rsidR="00190C55" w:rsidRPr="00F55175" w:rsidRDefault="00190C55" w:rsidP="00525D10">
            <w:pPr>
              <w:pStyle w:val="NoSpacing"/>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2</w:t>
            </w:r>
          </w:p>
        </w:tc>
        <w:tc>
          <w:tcPr>
            <w:tcW w:w="1418" w:type="dxa"/>
            <w:vMerge w:val="restart"/>
            <w:shd w:val="clear" w:color="000000" w:fill="FFFFFF"/>
          </w:tcPr>
          <w:p w14:paraId="7AE01A08" w14:textId="5CAF47C3" w:rsidR="00190C55" w:rsidRPr="00F55175" w:rsidRDefault="00190C55" w:rsidP="00525D10">
            <w:pPr>
              <w:pStyle w:val="NoSpacing"/>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 xml:space="preserve">Yếu tố khách quan </w:t>
            </w:r>
            <w:r w:rsidR="004E7730">
              <w:rPr>
                <w:rFonts w:ascii="Times New Roman" w:hAnsi="Times New Roman"/>
                <w:b/>
                <w:color w:val="000000" w:themeColor="text1"/>
                <w:sz w:val="26"/>
                <w:szCs w:val="26"/>
                <w:lang w:val="nl-NL"/>
              </w:rPr>
              <w:t>(Điều 4)</w:t>
            </w:r>
          </w:p>
        </w:tc>
        <w:tc>
          <w:tcPr>
            <w:tcW w:w="7088" w:type="dxa"/>
            <w:tcBorders>
              <w:bottom w:val="single" w:sz="4" w:space="0" w:color="auto"/>
            </w:tcBorders>
            <w:shd w:val="clear" w:color="000000" w:fill="FFFFFF"/>
          </w:tcPr>
          <w:p w14:paraId="025391C8" w14:textId="016575C8" w:rsidR="00190C55" w:rsidRPr="002601B9" w:rsidRDefault="00190C55"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Bộ Tư pháp đề nghị rà soát kỹ, đầy đủ đảm bảo việc loại trừ yếu tố khách quan phù hợp với quy định về thuế, giá,... và phối hợp lấy ý kiến các bộ, ngành, DN liên quan để phù hợp thực tiễn của DN</w:t>
            </w:r>
          </w:p>
        </w:tc>
        <w:tc>
          <w:tcPr>
            <w:tcW w:w="6520" w:type="dxa"/>
            <w:tcBorders>
              <w:bottom w:val="single" w:sz="4" w:space="0" w:color="auto"/>
            </w:tcBorders>
            <w:shd w:val="clear" w:color="000000" w:fill="FFFFFF"/>
          </w:tcPr>
          <w:p w14:paraId="5B0C5649" w14:textId="556551E2" w:rsidR="00190C55" w:rsidRPr="002601B9" w:rsidRDefault="00190C55" w:rsidP="00525D10">
            <w:pPr>
              <w:ind w:firstLine="0"/>
              <w:rPr>
                <w:color w:val="000000" w:themeColor="text1"/>
                <w:sz w:val="26"/>
                <w:szCs w:val="26"/>
              </w:rPr>
            </w:pPr>
            <w:r>
              <w:rPr>
                <w:color w:val="000000" w:themeColor="text1"/>
                <w:sz w:val="26"/>
                <w:szCs w:val="26"/>
              </w:rPr>
              <w:t>Đã rà soát lại, các yếu tố khách quan trong dự thảo hầu hết được kế thừa từ quy định hiện hành tại NĐ 51, NĐ 52, NĐ 21, NĐ 20, NĐ 121 của Chính phủ</w:t>
            </w:r>
          </w:p>
        </w:tc>
      </w:tr>
      <w:tr w:rsidR="00190C55" w:rsidRPr="00F55175" w14:paraId="50652EF1" w14:textId="77777777" w:rsidTr="004E711F">
        <w:trPr>
          <w:trHeight w:val="660"/>
        </w:trPr>
        <w:tc>
          <w:tcPr>
            <w:tcW w:w="567" w:type="dxa"/>
            <w:vMerge/>
            <w:shd w:val="clear" w:color="000000" w:fill="FFFFFF"/>
          </w:tcPr>
          <w:p w14:paraId="426B35C8" w14:textId="77777777" w:rsidR="00190C55" w:rsidRDefault="00190C55"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25FAFF7E" w14:textId="77777777" w:rsidR="00190C55" w:rsidRDefault="00190C55"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29284357" w14:textId="00E734F0" w:rsidR="00190C55" w:rsidRDefault="00190C55" w:rsidP="0038049A">
            <w:pPr>
              <w:pStyle w:val="NoSpacing"/>
              <w:jc w:val="both"/>
              <w:rPr>
                <w:rFonts w:ascii="Times New Roman" w:hAnsi="Times New Roman"/>
                <w:color w:val="000000" w:themeColor="text1"/>
                <w:sz w:val="26"/>
                <w:szCs w:val="26"/>
                <w:lang w:val="nl-NL"/>
              </w:rPr>
            </w:pPr>
            <w:r w:rsidRPr="00652508">
              <w:rPr>
                <w:rFonts w:ascii="Times New Roman" w:hAnsi="Times New Roman"/>
                <w:color w:val="000000" w:themeColor="text1"/>
                <w:sz w:val="26"/>
                <w:szCs w:val="26"/>
                <w:lang w:val="nl-NL"/>
              </w:rPr>
              <w:t>Bộ Kế hoạch và Đầu tư đề nghị phân nhóm yếu khách quan</w:t>
            </w:r>
            <w:r>
              <w:rPr>
                <w:rFonts w:ascii="Times New Roman" w:hAnsi="Times New Roman"/>
                <w:color w:val="000000" w:themeColor="text1"/>
                <w:sz w:val="26"/>
                <w:szCs w:val="26"/>
                <w:lang w:val="nl-NL"/>
              </w:rPr>
              <w:t>;</w:t>
            </w:r>
            <w:r w:rsidRPr="00652508">
              <w:rPr>
                <w:rFonts w:ascii="Times New Roman" w:hAnsi="Times New Roman"/>
                <w:color w:val="000000" w:themeColor="text1"/>
                <w:sz w:val="26"/>
                <w:szCs w:val="26"/>
                <w:lang w:val="nl-NL"/>
              </w:rPr>
              <w:t xml:space="preserve"> thuyết minh cơ sở </w:t>
            </w:r>
            <w:r>
              <w:rPr>
                <w:rFonts w:ascii="Times New Roman" w:hAnsi="Times New Roman"/>
                <w:color w:val="000000" w:themeColor="text1"/>
                <w:sz w:val="26"/>
                <w:szCs w:val="26"/>
                <w:lang w:val="nl-NL"/>
              </w:rPr>
              <w:t>đề nghị</w:t>
            </w:r>
            <w:r w:rsidRPr="00652508">
              <w:rPr>
                <w:rFonts w:ascii="Times New Roman" w:hAnsi="Times New Roman"/>
                <w:color w:val="000000" w:themeColor="text1"/>
                <w:sz w:val="26"/>
                <w:szCs w:val="26"/>
                <w:lang w:val="nl-NL"/>
              </w:rPr>
              <w:t xml:space="preserve"> yếu tố </w:t>
            </w:r>
            <w:r w:rsidR="00381697">
              <w:rPr>
                <w:rFonts w:ascii="Times New Roman" w:hAnsi="Times New Roman"/>
                <w:color w:val="000000" w:themeColor="text1"/>
                <w:sz w:val="26"/>
                <w:szCs w:val="26"/>
                <w:lang w:val="nl-NL"/>
              </w:rPr>
              <w:t>khách quan</w:t>
            </w:r>
            <w:r w:rsidRPr="00652508">
              <w:rPr>
                <w:rFonts w:ascii="Times New Roman" w:hAnsi="Times New Roman"/>
                <w:color w:val="000000" w:themeColor="text1"/>
                <w:sz w:val="26"/>
                <w:szCs w:val="26"/>
                <w:lang w:val="nl-NL"/>
              </w:rPr>
              <w:t xml:space="preserve"> khi </w:t>
            </w:r>
            <w:r w:rsidR="00381697">
              <w:rPr>
                <w:rFonts w:ascii="Times New Roman" w:hAnsi="Times New Roman"/>
                <w:color w:val="000000" w:themeColor="text1"/>
                <w:sz w:val="26"/>
                <w:szCs w:val="26"/>
                <w:lang w:val="nl-NL"/>
              </w:rPr>
              <w:t>tính</w:t>
            </w:r>
            <w:r w:rsidRPr="00652508">
              <w:rPr>
                <w:rFonts w:ascii="Times New Roman" w:hAnsi="Times New Roman"/>
                <w:color w:val="000000" w:themeColor="text1"/>
                <w:sz w:val="26"/>
                <w:szCs w:val="26"/>
                <w:lang w:val="nl-NL"/>
              </w:rPr>
              <w:t xml:space="preserve"> lương như: thực hiện nhiệm vụ </w:t>
            </w:r>
            <w:r w:rsidR="006671A9">
              <w:rPr>
                <w:rFonts w:ascii="Times New Roman" w:hAnsi="Times New Roman"/>
                <w:color w:val="000000" w:themeColor="text1"/>
                <w:sz w:val="26"/>
                <w:szCs w:val="26"/>
                <w:lang w:val="nl-NL"/>
              </w:rPr>
              <w:t>AN-QP</w:t>
            </w:r>
            <w:r w:rsidRPr="00652508">
              <w:rPr>
                <w:rFonts w:ascii="Times New Roman" w:hAnsi="Times New Roman"/>
                <w:color w:val="000000" w:themeColor="text1"/>
                <w:sz w:val="26"/>
                <w:szCs w:val="26"/>
                <w:lang w:val="nl-NL"/>
              </w:rPr>
              <w:t>; đầu tư mới; chênh lệch trả thưởng;…</w:t>
            </w:r>
          </w:p>
        </w:tc>
        <w:tc>
          <w:tcPr>
            <w:tcW w:w="6520" w:type="dxa"/>
            <w:tcBorders>
              <w:bottom w:val="single" w:sz="4" w:space="0" w:color="auto"/>
            </w:tcBorders>
            <w:shd w:val="clear" w:color="000000" w:fill="FFFFFF"/>
          </w:tcPr>
          <w:p w14:paraId="08AC2DC9" w14:textId="63CE74AF" w:rsidR="00190C55" w:rsidRDefault="00190C55" w:rsidP="00525D10">
            <w:pPr>
              <w:ind w:firstLine="0"/>
              <w:rPr>
                <w:color w:val="000000" w:themeColor="text1"/>
                <w:sz w:val="26"/>
                <w:szCs w:val="26"/>
              </w:rPr>
            </w:pPr>
            <w:r>
              <w:rPr>
                <w:color w:val="000000" w:themeColor="text1"/>
                <w:sz w:val="26"/>
                <w:szCs w:val="26"/>
              </w:rPr>
              <w:t xml:space="preserve">Giữ như dự thảo vì các yếu tố khách quan đã được quy định cụ thể thành 3 </w:t>
            </w:r>
            <w:r w:rsidR="004A7AC0">
              <w:rPr>
                <w:color w:val="000000" w:themeColor="text1"/>
                <w:sz w:val="26"/>
                <w:szCs w:val="26"/>
              </w:rPr>
              <w:t xml:space="preserve">nhóm, thể hiện ở 3 </w:t>
            </w:r>
            <w:r>
              <w:rPr>
                <w:color w:val="000000" w:themeColor="text1"/>
                <w:sz w:val="26"/>
                <w:szCs w:val="26"/>
              </w:rPr>
              <w:t>khoản trong Điều 4; các yếu tố này kế thừa từ quy định hiện hành của Chính phủ</w:t>
            </w:r>
          </w:p>
        </w:tc>
      </w:tr>
      <w:tr w:rsidR="00190C55" w:rsidRPr="00F55175" w14:paraId="132B9703" w14:textId="77777777" w:rsidTr="004E711F">
        <w:trPr>
          <w:trHeight w:val="660"/>
        </w:trPr>
        <w:tc>
          <w:tcPr>
            <w:tcW w:w="567" w:type="dxa"/>
            <w:vMerge/>
            <w:shd w:val="clear" w:color="000000" w:fill="FFFFFF"/>
          </w:tcPr>
          <w:p w14:paraId="3407D15B" w14:textId="77777777" w:rsidR="00190C55" w:rsidRDefault="00190C55"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2AF74FF9" w14:textId="77777777" w:rsidR="00190C55" w:rsidRDefault="00190C55"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6CC3DAF9" w14:textId="62D48F20" w:rsidR="00190C55" w:rsidRPr="00BC0445" w:rsidRDefault="00835C44" w:rsidP="00525D10">
            <w:pPr>
              <w:pStyle w:val="NoSpacing"/>
              <w:jc w:val="both"/>
              <w:rPr>
                <w:rFonts w:ascii="Times New Roman" w:eastAsia="Times New Roman" w:hAnsi="Times New Roman"/>
                <w:bCs/>
                <w:color w:val="FF0000"/>
                <w:sz w:val="26"/>
                <w:szCs w:val="26"/>
              </w:rPr>
            </w:pPr>
            <w:r>
              <w:rPr>
                <w:rStyle w:val="FootnoteReference"/>
                <w:rFonts w:ascii="Times New Roman" w:eastAsia="Times New Roman" w:hAnsi="Times New Roman"/>
                <w:bCs/>
                <w:color w:val="000000" w:themeColor="text1"/>
                <w:sz w:val="26"/>
                <w:szCs w:val="26"/>
              </w:rPr>
              <w:footnoteReference w:id="7"/>
            </w:r>
            <w:r w:rsidR="00190C55" w:rsidRPr="00A25B09">
              <w:rPr>
                <w:rFonts w:ascii="Times New Roman" w:eastAsia="Times New Roman" w:hAnsi="Times New Roman"/>
                <w:bCs/>
                <w:color w:val="000000" w:themeColor="text1"/>
                <w:sz w:val="26"/>
                <w:szCs w:val="26"/>
              </w:rPr>
              <w:t>Bộ Công Thương đề nghị quy định cụ thể cách tính toán, lượng hóa yế</w:t>
            </w:r>
            <w:r>
              <w:rPr>
                <w:rFonts w:ascii="Times New Roman" w:eastAsia="Times New Roman" w:hAnsi="Times New Roman"/>
                <w:bCs/>
                <w:color w:val="000000" w:themeColor="text1"/>
                <w:sz w:val="26"/>
                <w:szCs w:val="26"/>
              </w:rPr>
              <w:t xml:space="preserve">u tố khách quan để DN thực hiện </w:t>
            </w:r>
          </w:p>
        </w:tc>
        <w:tc>
          <w:tcPr>
            <w:tcW w:w="6520" w:type="dxa"/>
            <w:tcBorders>
              <w:bottom w:val="single" w:sz="4" w:space="0" w:color="auto"/>
            </w:tcBorders>
            <w:shd w:val="clear" w:color="000000" w:fill="FFFFFF"/>
          </w:tcPr>
          <w:p w14:paraId="30B4624B" w14:textId="7A8DDDC5" w:rsidR="00190C55" w:rsidRPr="002601B9" w:rsidRDefault="00190C55" w:rsidP="00525D10">
            <w:pPr>
              <w:ind w:firstLine="0"/>
              <w:rPr>
                <w:color w:val="000000" w:themeColor="text1"/>
                <w:sz w:val="26"/>
                <w:szCs w:val="26"/>
              </w:rPr>
            </w:pPr>
            <w:r>
              <w:rPr>
                <w:color w:val="000000" w:themeColor="text1"/>
                <w:sz w:val="26"/>
                <w:szCs w:val="26"/>
              </w:rPr>
              <w:t>Giữ như dự thảo vì N</w:t>
            </w:r>
            <w:r w:rsidR="00835C44">
              <w:rPr>
                <w:color w:val="000000" w:themeColor="text1"/>
                <w:sz w:val="26"/>
                <w:szCs w:val="26"/>
              </w:rPr>
              <w:t>Đ</w:t>
            </w:r>
            <w:r>
              <w:rPr>
                <w:color w:val="000000" w:themeColor="text1"/>
                <w:sz w:val="26"/>
                <w:szCs w:val="26"/>
              </w:rPr>
              <w:t xml:space="preserve"> quy định yếu tố khách quan ảnh hưở</w:t>
            </w:r>
            <w:r w:rsidR="00835C44">
              <w:rPr>
                <w:color w:val="000000" w:themeColor="text1"/>
                <w:sz w:val="26"/>
                <w:szCs w:val="26"/>
              </w:rPr>
              <w:t xml:space="preserve">ng; </w:t>
            </w:r>
            <w:r>
              <w:rPr>
                <w:color w:val="000000" w:themeColor="text1"/>
                <w:sz w:val="26"/>
                <w:szCs w:val="26"/>
              </w:rPr>
              <w:t xml:space="preserve">việc </w:t>
            </w:r>
            <w:r w:rsidR="00835C44">
              <w:rPr>
                <w:color w:val="000000" w:themeColor="text1"/>
                <w:sz w:val="26"/>
                <w:szCs w:val="26"/>
              </w:rPr>
              <w:t>lượng hóa</w:t>
            </w:r>
            <w:r>
              <w:rPr>
                <w:color w:val="000000" w:themeColor="text1"/>
                <w:sz w:val="26"/>
                <w:szCs w:val="26"/>
              </w:rPr>
              <w:t xml:space="preserve"> do DN tính </w:t>
            </w:r>
            <w:r w:rsidR="00835C44">
              <w:rPr>
                <w:color w:val="000000" w:themeColor="text1"/>
                <w:sz w:val="26"/>
                <w:szCs w:val="26"/>
              </w:rPr>
              <w:t>toán,</w:t>
            </w:r>
            <w:r>
              <w:rPr>
                <w:color w:val="000000" w:themeColor="text1"/>
                <w:sz w:val="26"/>
                <w:szCs w:val="26"/>
              </w:rPr>
              <w:t xml:space="preserve"> báo cáo chủ sở hữ</w:t>
            </w:r>
            <w:r w:rsidR="00835C44">
              <w:rPr>
                <w:color w:val="000000" w:themeColor="text1"/>
                <w:sz w:val="26"/>
                <w:szCs w:val="26"/>
              </w:rPr>
              <w:t>u</w:t>
            </w:r>
          </w:p>
        </w:tc>
      </w:tr>
      <w:tr w:rsidR="00190C55" w:rsidRPr="00F55175" w14:paraId="4B7EF3A5" w14:textId="77777777" w:rsidTr="004E711F">
        <w:trPr>
          <w:trHeight w:val="660"/>
        </w:trPr>
        <w:tc>
          <w:tcPr>
            <w:tcW w:w="567" w:type="dxa"/>
            <w:vMerge/>
            <w:shd w:val="clear" w:color="000000" w:fill="FFFFFF"/>
          </w:tcPr>
          <w:p w14:paraId="52E26C23" w14:textId="77777777" w:rsidR="00190C55" w:rsidRDefault="00190C55"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535B66C3" w14:textId="37111225" w:rsidR="00190C55" w:rsidRPr="00E37D10" w:rsidRDefault="00190C55" w:rsidP="00525D10">
            <w:pPr>
              <w:pStyle w:val="NoSpacing"/>
              <w:rPr>
                <w:rFonts w:ascii="Times New Roman" w:hAnsi="Times New Roman"/>
                <w:color w:val="000000" w:themeColor="text1"/>
                <w:sz w:val="26"/>
                <w:szCs w:val="26"/>
                <w:lang w:val="nl-NL"/>
              </w:rPr>
            </w:pPr>
          </w:p>
        </w:tc>
        <w:tc>
          <w:tcPr>
            <w:tcW w:w="7088" w:type="dxa"/>
            <w:tcBorders>
              <w:bottom w:val="single" w:sz="4" w:space="0" w:color="auto"/>
            </w:tcBorders>
            <w:shd w:val="clear" w:color="000000" w:fill="FFFFFF"/>
          </w:tcPr>
          <w:p w14:paraId="70832999" w14:textId="74821337" w:rsidR="00190C55" w:rsidRDefault="00547649"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pacing w:val="-2"/>
                <w:sz w:val="26"/>
                <w:szCs w:val="26"/>
                <w:lang w:val="nl-NL"/>
              </w:rPr>
              <w:t xml:space="preserve">- </w:t>
            </w:r>
            <w:r w:rsidR="00BE6E84">
              <w:rPr>
                <w:rStyle w:val="FootnoteReference"/>
                <w:rFonts w:ascii="Times New Roman" w:hAnsi="Times New Roman"/>
                <w:color w:val="000000" w:themeColor="text1"/>
                <w:spacing w:val="-2"/>
                <w:sz w:val="26"/>
                <w:szCs w:val="26"/>
                <w:lang w:val="nl-NL"/>
              </w:rPr>
              <w:footnoteReference w:id="8"/>
            </w:r>
            <w:r w:rsidR="00BE6E84">
              <w:rPr>
                <w:rFonts w:ascii="Times New Roman" w:hAnsi="Times New Roman"/>
                <w:color w:val="000000" w:themeColor="text1"/>
                <w:spacing w:val="-2"/>
                <w:sz w:val="26"/>
                <w:szCs w:val="26"/>
                <w:lang w:val="nl-NL"/>
              </w:rPr>
              <w:t>Đ</w:t>
            </w:r>
            <w:r w:rsidR="00BE6E84" w:rsidRPr="00485B52">
              <w:rPr>
                <w:rFonts w:ascii="Times New Roman" w:hAnsi="Times New Roman"/>
                <w:color w:val="000000" w:themeColor="text1"/>
                <w:spacing w:val="-2"/>
                <w:sz w:val="26"/>
                <w:szCs w:val="26"/>
                <w:lang w:val="nl-NL"/>
              </w:rPr>
              <w:t>ề nghị bổ sung: “Nhà nước, C</w:t>
            </w:r>
            <w:r w:rsidR="007F4083">
              <w:rPr>
                <w:rFonts w:ascii="Times New Roman" w:hAnsi="Times New Roman"/>
                <w:color w:val="000000" w:themeColor="text1"/>
                <w:spacing w:val="-2"/>
                <w:sz w:val="26"/>
                <w:szCs w:val="26"/>
                <w:lang w:val="nl-NL"/>
              </w:rPr>
              <w:t>hính phủ</w:t>
            </w:r>
            <w:r w:rsidR="00BE6E84" w:rsidRPr="00485B52">
              <w:rPr>
                <w:rFonts w:ascii="Times New Roman" w:hAnsi="Times New Roman"/>
                <w:color w:val="000000" w:themeColor="text1"/>
                <w:spacing w:val="-2"/>
                <w:sz w:val="26"/>
                <w:szCs w:val="26"/>
                <w:lang w:val="nl-NL"/>
              </w:rPr>
              <w:t xml:space="preserve"> yêu cầu triển khai biện pháp hỗ trợ nền kinh tế” như giảm lãi suất</w:t>
            </w:r>
            <w:r w:rsidR="007F4083">
              <w:rPr>
                <w:rFonts w:ascii="Times New Roman" w:hAnsi="Times New Roman"/>
                <w:color w:val="000000" w:themeColor="text1"/>
                <w:spacing w:val="-2"/>
                <w:sz w:val="26"/>
                <w:szCs w:val="26"/>
                <w:lang w:val="nl-NL"/>
              </w:rPr>
              <w:t>,</w:t>
            </w:r>
            <w:r w:rsidR="00BE6E84">
              <w:rPr>
                <w:rFonts w:ascii="Times New Roman" w:hAnsi="Times New Roman"/>
                <w:color w:val="000000" w:themeColor="text1"/>
                <w:spacing w:val="-2"/>
                <w:sz w:val="26"/>
                <w:szCs w:val="26"/>
                <w:lang w:val="nl-NL"/>
              </w:rPr>
              <w:t xml:space="preserve">..; </w:t>
            </w:r>
            <w:r w:rsidR="00190C55">
              <w:rPr>
                <w:rFonts w:ascii="Times New Roman" w:hAnsi="Times New Roman"/>
                <w:color w:val="000000" w:themeColor="text1"/>
                <w:sz w:val="26"/>
                <w:szCs w:val="26"/>
                <w:lang w:val="nl-NL"/>
              </w:rPr>
              <w:t xml:space="preserve">yếu tố </w:t>
            </w:r>
            <w:r w:rsidR="00737F3E">
              <w:rPr>
                <w:rFonts w:ascii="Times New Roman" w:hAnsi="Times New Roman"/>
                <w:color w:val="000000" w:themeColor="text1"/>
                <w:sz w:val="26"/>
                <w:szCs w:val="26"/>
                <w:lang w:val="nl-NL"/>
              </w:rPr>
              <w:t>đang</w:t>
            </w:r>
            <w:r w:rsidR="00190C55">
              <w:rPr>
                <w:rFonts w:ascii="Times New Roman" w:hAnsi="Times New Roman"/>
                <w:color w:val="000000" w:themeColor="text1"/>
                <w:sz w:val="26"/>
                <w:szCs w:val="26"/>
                <w:lang w:val="nl-NL"/>
              </w:rPr>
              <w:t xml:space="preserve"> quy định tại NĐ 121/2016/NĐ-CP và yếu tố đặc thù </w:t>
            </w:r>
            <w:r w:rsidR="00DB4880">
              <w:rPr>
                <w:rFonts w:ascii="Times New Roman" w:hAnsi="Times New Roman"/>
                <w:color w:val="000000" w:themeColor="text1"/>
                <w:sz w:val="26"/>
                <w:szCs w:val="26"/>
                <w:lang w:val="nl-NL"/>
              </w:rPr>
              <w:t xml:space="preserve">đối với </w:t>
            </w:r>
            <w:r w:rsidR="00190C55">
              <w:rPr>
                <w:rFonts w:ascii="Times New Roman" w:hAnsi="Times New Roman"/>
                <w:color w:val="000000" w:themeColor="text1"/>
                <w:sz w:val="26"/>
                <w:szCs w:val="26"/>
                <w:lang w:val="nl-NL"/>
              </w:rPr>
              <w:t xml:space="preserve">DN </w:t>
            </w:r>
            <w:r w:rsidR="007F4083">
              <w:rPr>
                <w:rFonts w:ascii="Times New Roman" w:hAnsi="Times New Roman"/>
                <w:color w:val="000000" w:themeColor="text1"/>
                <w:sz w:val="26"/>
                <w:szCs w:val="26"/>
                <w:lang w:val="nl-NL"/>
              </w:rPr>
              <w:t>AN-QP</w:t>
            </w:r>
          </w:p>
          <w:p w14:paraId="74821DD4" w14:textId="62C76908" w:rsidR="000B3000" w:rsidRDefault="000B3000" w:rsidP="00525D10">
            <w:pPr>
              <w:pStyle w:val="NoSpacing"/>
              <w:jc w:val="both"/>
              <w:rPr>
                <w:rStyle w:val="FootnoteReference"/>
                <w:rFonts w:ascii="Times New Roman" w:hAnsi="Times New Roman"/>
                <w:color w:val="000000" w:themeColor="text1"/>
                <w:sz w:val="26"/>
                <w:szCs w:val="26"/>
                <w:lang w:val="nl-NL"/>
              </w:rPr>
            </w:pPr>
            <w:r>
              <w:rPr>
                <w:rFonts w:ascii="Times New Roman" w:hAnsi="Times New Roman"/>
                <w:i/>
                <w:color w:val="000000" w:themeColor="text1"/>
                <w:sz w:val="26"/>
                <w:szCs w:val="26"/>
                <w:lang w:val="nl-NL"/>
              </w:rPr>
              <w:t>-</w:t>
            </w:r>
            <w:r>
              <w:rPr>
                <w:rStyle w:val="FootnoteReference"/>
                <w:rFonts w:ascii="Times New Roman" w:hAnsi="Times New Roman"/>
                <w:color w:val="000000" w:themeColor="text1"/>
                <w:sz w:val="26"/>
                <w:szCs w:val="26"/>
                <w:lang w:val="nl-NL"/>
              </w:rPr>
              <w:footnoteReference w:id="9"/>
            </w:r>
            <w:r w:rsidR="00A72CED" w:rsidRPr="00A72CED">
              <w:rPr>
                <w:rFonts w:ascii="Times New Roman" w:hAnsi="Times New Roman"/>
                <w:color w:val="000000" w:themeColor="text1"/>
                <w:sz w:val="26"/>
                <w:szCs w:val="26"/>
                <w:lang w:val="nl-NL"/>
              </w:rPr>
              <w:t>B</w:t>
            </w:r>
            <w:r w:rsidRPr="00A72CED">
              <w:rPr>
                <w:rFonts w:ascii="Times New Roman" w:hAnsi="Times New Roman"/>
                <w:color w:val="000000" w:themeColor="text1"/>
                <w:sz w:val="26"/>
                <w:szCs w:val="26"/>
                <w:lang w:val="nl-NL"/>
              </w:rPr>
              <w:t xml:space="preserve">ổ </w:t>
            </w:r>
            <w:r>
              <w:rPr>
                <w:rFonts w:ascii="Times New Roman" w:hAnsi="Times New Roman"/>
                <w:color w:val="000000" w:themeColor="text1"/>
                <w:sz w:val="26"/>
                <w:szCs w:val="26"/>
                <w:lang w:val="nl-NL"/>
              </w:rPr>
              <w:t xml:space="preserve">sung </w:t>
            </w:r>
            <w:r w:rsidR="00A72CED">
              <w:rPr>
                <w:rFonts w:ascii="Times New Roman" w:hAnsi="Times New Roman"/>
                <w:color w:val="000000" w:themeColor="text1"/>
                <w:sz w:val="26"/>
                <w:szCs w:val="26"/>
                <w:lang w:val="nl-NL"/>
              </w:rPr>
              <w:t>“</w:t>
            </w:r>
            <w:r w:rsidRPr="00A72CED">
              <w:rPr>
                <w:rFonts w:ascii="Times New Roman" w:hAnsi="Times New Roman"/>
                <w:color w:val="000000" w:themeColor="text1"/>
                <w:sz w:val="26"/>
                <w:szCs w:val="26"/>
                <w:lang w:val="nl-NL"/>
              </w:rPr>
              <w:t>Nhà nước thay đổi phí quản lý, biến động tỷ giá, phát sinh dự phòng rủi ro tín dụng</w:t>
            </w:r>
            <w:r w:rsidR="00A72CED" w:rsidRPr="00A72CED">
              <w:rPr>
                <w:rFonts w:ascii="Times New Roman" w:hAnsi="Times New Roman"/>
                <w:color w:val="000000" w:themeColor="text1"/>
                <w:sz w:val="26"/>
                <w:szCs w:val="26"/>
                <w:lang w:val="nl-NL"/>
              </w:rPr>
              <w:t>,</w:t>
            </w:r>
            <w:r w:rsidRPr="00A72CED">
              <w:t xml:space="preserve"> </w:t>
            </w:r>
            <w:r w:rsidRPr="00A72CED">
              <w:rPr>
                <w:rFonts w:ascii="Times New Roman" w:hAnsi="Times New Roman"/>
                <w:color w:val="000000" w:themeColor="text1"/>
                <w:sz w:val="26"/>
                <w:szCs w:val="26"/>
                <w:lang w:val="nl-NL"/>
              </w:rPr>
              <w:t>thu khác từ mua bán, xử lý nợ</w:t>
            </w:r>
            <w:r w:rsidR="00A72CED">
              <w:rPr>
                <w:rFonts w:ascii="Times New Roman" w:hAnsi="Times New Roman"/>
                <w:color w:val="000000" w:themeColor="text1"/>
                <w:sz w:val="26"/>
                <w:szCs w:val="26"/>
                <w:lang w:val="nl-NL"/>
              </w:rPr>
              <w:t>”</w:t>
            </w:r>
          </w:p>
        </w:tc>
        <w:tc>
          <w:tcPr>
            <w:tcW w:w="6520" w:type="dxa"/>
            <w:tcBorders>
              <w:bottom w:val="single" w:sz="4" w:space="0" w:color="auto"/>
            </w:tcBorders>
            <w:shd w:val="clear" w:color="000000" w:fill="FFFFFF"/>
          </w:tcPr>
          <w:p w14:paraId="1928E095" w14:textId="7F85CD14" w:rsidR="000B3000" w:rsidRDefault="00A72CED" w:rsidP="00525D10">
            <w:pPr>
              <w:ind w:firstLine="0"/>
              <w:rPr>
                <w:color w:val="000000" w:themeColor="text1"/>
                <w:sz w:val="26"/>
                <w:szCs w:val="26"/>
              </w:rPr>
            </w:pPr>
            <w:r>
              <w:rPr>
                <w:color w:val="000000" w:themeColor="text1"/>
                <w:sz w:val="26"/>
                <w:szCs w:val="26"/>
              </w:rPr>
              <w:t xml:space="preserve">- </w:t>
            </w:r>
            <w:r w:rsidR="00190C55">
              <w:rPr>
                <w:color w:val="000000" w:themeColor="text1"/>
                <w:sz w:val="26"/>
                <w:szCs w:val="26"/>
              </w:rPr>
              <w:t>Tiếp thu</w:t>
            </w:r>
          </w:p>
          <w:p w14:paraId="746550FC" w14:textId="0CFB7322" w:rsidR="00A72CED" w:rsidRDefault="00A72CED" w:rsidP="00525D10">
            <w:pPr>
              <w:ind w:firstLine="0"/>
              <w:rPr>
                <w:color w:val="000000" w:themeColor="text1"/>
                <w:sz w:val="26"/>
                <w:szCs w:val="26"/>
              </w:rPr>
            </w:pPr>
          </w:p>
          <w:p w14:paraId="28E25F53" w14:textId="77777777" w:rsidR="00A72CED" w:rsidRDefault="00A72CED" w:rsidP="00525D10">
            <w:pPr>
              <w:ind w:firstLine="0"/>
              <w:rPr>
                <w:color w:val="000000" w:themeColor="text1"/>
                <w:sz w:val="26"/>
                <w:szCs w:val="26"/>
              </w:rPr>
            </w:pPr>
          </w:p>
          <w:p w14:paraId="3EBF49CC" w14:textId="16849623" w:rsidR="000B3000" w:rsidRPr="002601B9" w:rsidRDefault="00A72CED" w:rsidP="00525D10">
            <w:pPr>
              <w:ind w:firstLine="0"/>
              <w:rPr>
                <w:color w:val="000000" w:themeColor="text1"/>
                <w:sz w:val="26"/>
                <w:szCs w:val="26"/>
              </w:rPr>
            </w:pPr>
            <w:r>
              <w:rPr>
                <w:color w:val="000000" w:themeColor="text1"/>
                <w:sz w:val="26"/>
                <w:szCs w:val="26"/>
              </w:rPr>
              <w:t xml:space="preserve">- </w:t>
            </w:r>
            <w:r w:rsidR="000B3000">
              <w:rPr>
                <w:color w:val="000000" w:themeColor="text1"/>
                <w:sz w:val="26"/>
                <w:szCs w:val="26"/>
              </w:rPr>
              <w:t>Dự thảo đã quy định yếu tố “Nhà nước điều chỉnh cơ chế, chính sách”</w:t>
            </w:r>
          </w:p>
        </w:tc>
      </w:tr>
      <w:tr w:rsidR="00190C55" w:rsidRPr="00F55175" w14:paraId="11D96EF1" w14:textId="77777777" w:rsidTr="004E711F">
        <w:trPr>
          <w:trHeight w:val="660"/>
        </w:trPr>
        <w:tc>
          <w:tcPr>
            <w:tcW w:w="567" w:type="dxa"/>
            <w:vMerge/>
            <w:shd w:val="clear" w:color="000000" w:fill="FFFFFF"/>
          </w:tcPr>
          <w:p w14:paraId="4C0E7F05" w14:textId="77777777" w:rsidR="00190C55" w:rsidRDefault="00190C55"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632BBE27" w14:textId="77777777" w:rsidR="00190C55" w:rsidRDefault="00190C55"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202AC81E" w14:textId="540A9CFC" w:rsidR="00190C55" w:rsidRDefault="00190C55" w:rsidP="006B37F5">
            <w:pPr>
              <w:pStyle w:val="NoSpacing"/>
              <w:jc w:val="both"/>
              <w:rPr>
                <w:rStyle w:val="FootnoteReference"/>
                <w:rFonts w:ascii="Times New Roman" w:hAnsi="Times New Roman"/>
                <w:color w:val="000000" w:themeColor="text1"/>
                <w:sz w:val="26"/>
                <w:szCs w:val="26"/>
                <w:lang w:val="nl-NL"/>
              </w:rPr>
            </w:pPr>
            <w:r>
              <w:rPr>
                <w:rStyle w:val="FootnoteReference"/>
                <w:rFonts w:ascii="Times New Roman" w:hAnsi="Times New Roman"/>
                <w:color w:val="000000" w:themeColor="text1"/>
                <w:sz w:val="26"/>
                <w:szCs w:val="26"/>
                <w:lang w:val="nl-NL"/>
              </w:rPr>
              <w:footnoteReference w:id="10"/>
            </w:r>
            <w:r>
              <w:rPr>
                <w:rFonts w:ascii="Times New Roman" w:hAnsi="Times New Roman"/>
                <w:color w:val="000000" w:themeColor="text1"/>
                <w:sz w:val="26"/>
                <w:szCs w:val="26"/>
                <w:lang w:val="nl-NL"/>
              </w:rPr>
              <w:t xml:space="preserve">Đề nghị bổ sung “Quỹ tài chính nhà nước ngoài ngân sách cho vay ưu đãi thấp hơn lãi suất cho vay của các </w:t>
            </w:r>
            <w:r w:rsidR="00521ABA">
              <w:rPr>
                <w:rFonts w:ascii="Times New Roman" w:hAnsi="Times New Roman"/>
                <w:color w:val="000000" w:themeColor="text1"/>
                <w:sz w:val="26"/>
                <w:szCs w:val="26"/>
                <w:lang w:val="nl-NL"/>
              </w:rPr>
              <w:t>NH</w:t>
            </w:r>
            <w:r w:rsidR="006B37F5">
              <w:rPr>
                <w:rFonts w:ascii="Times New Roman" w:hAnsi="Times New Roman"/>
                <w:color w:val="000000" w:themeColor="text1"/>
                <w:sz w:val="26"/>
                <w:szCs w:val="26"/>
                <w:lang w:val="nl-NL"/>
              </w:rPr>
              <w:t>TM</w:t>
            </w:r>
            <w:r>
              <w:rPr>
                <w:rFonts w:ascii="Times New Roman" w:hAnsi="Times New Roman"/>
                <w:color w:val="000000" w:themeColor="text1"/>
                <w:sz w:val="26"/>
                <w:szCs w:val="26"/>
                <w:lang w:val="nl-NL"/>
              </w:rPr>
              <w:t>”</w:t>
            </w:r>
            <w:r w:rsidR="00785688">
              <w:rPr>
                <w:rFonts w:ascii="Times New Roman" w:hAnsi="Times New Roman"/>
                <w:color w:val="000000" w:themeColor="text1"/>
                <w:sz w:val="26"/>
                <w:szCs w:val="26"/>
                <w:lang w:val="nl-NL"/>
              </w:rPr>
              <w:t>;</w:t>
            </w:r>
            <w:r w:rsidR="00785688">
              <w:rPr>
                <w:rStyle w:val="FootnoteReference"/>
                <w:rFonts w:ascii="Times New Roman" w:hAnsi="Times New Roman"/>
                <w:color w:val="000000" w:themeColor="text1"/>
                <w:sz w:val="26"/>
                <w:szCs w:val="26"/>
                <w:lang w:val="nl-NL"/>
              </w:rPr>
              <w:t xml:space="preserve"> </w:t>
            </w:r>
            <w:r w:rsidR="00785688">
              <w:rPr>
                <w:rStyle w:val="FootnoteReference"/>
                <w:rFonts w:ascii="Times New Roman" w:hAnsi="Times New Roman"/>
                <w:color w:val="000000" w:themeColor="text1"/>
                <w:sz w:val="26"/>
                <w:szCs w:val="26"/>
                <w:lang w:val="nl-NL"/>
              </w:rPr>
              <w:footnoteReference w:id="11"/>
            </w:r>
            <w:r w:rsidR="00785688">
              <w:rPr>
                <w:rFonts w:ascii="Times New Roman" w:hAnsi="Times New Roman"/>
                <w:color w:val="000000" w:themeColor="text1"/>
                <w:sz w:val="26"/>
                <w:szCs w:val="26"/>
                <w:lang w:val="nl-NL"/>
              </w:rPr>
              <w:t xml:space="preserve">“chi phí tài chính do nợ cũ và lãi vay đối với DN đang thực hiện phá sản </w:t>
            </w:r>
            <w:r>
              <w:rPr>
                <w:rFonts w:ascii="Times New Roman" w:hAnsi="Times New Roman"/>
                <w:color w:val="000000" w:themeColor="text1"/>
                <w:sz w:val="26"/>
                <w:szCs w:val="26"/>
                <w:lang w:val="nl-NL"/>
              </w:rPr>
              <w:t xml:space="preserve"> </w:t>
            </w:r>
          </w:p>
        </w:tc>
        <w:tc>
          <w:tcPr>
            <w:tcW w:w="6520" w:type="dxa"/>
            <w:tcBorders>
              <w:bottom w:val="single" w:sz="4" w:space="0" w:color="auto"/>
            </w:tcBorders>
            <w:shd w:val="clear" w:color="000000" w:fill="FFFFFF"/>
          </w:tcPr>
          <w:p w14:paraId="244BFA98" w14:textId="6C6F29C8" w:rsidR="00190C55" w:rsidRPr="00264770" w:rsidRDefault="00190C55" w:rsidP="006B37F5">
            <w:pPr>
              <w:ind w:firstLine="0"/>
              <w:rPr>
                <w:color w:val="000000" w:themeColor="text1"/>
                <w:spacing w:val="-6"/>
                <w:sz w:val="26"/>
                <w:szCs w:val="26"/>
              </w:rPr>
            </w:pPr>
            <w:r w:rsidRPr="00264770">
              <w:rPr>
                <w:color w:val="000000" w:themeColor="text1"/>
                <w:spacing w:val="-6"/>
                <w:sz w:val="26"/>
                <w:szCs w:val="26"/>
              </w:rPr>
              <w:t xml:space="preserve">Giữ như dự thảo vì </w:t>
            </w:r>
            <w:r w:rsidR="00785688">
              <w:rPr>
                <w:color w:val="000000" w:themeColor="text1"/>
                <w:spacing w:val="-6"/>
                <w:sz w:val="26"/>
                <w:szCs w:val="26"/>
              </w:rPr>
              <w:t xml:space="preserve">(i) </w:t>
            </w:r>
            <w:r w:rsidRPr="00264770">
              <w:rPr>
                <w:color w:val="000000" w:themeColor="text1"/>
                <w:spacing w:val="-6"/>
                <w:sz w:val="26"/>
                <w:szCs w:val="26"/>
                <w:lang w:val="nl-NL"/>
              </w:rPr>
              <w:t>Quỹ không phải DN</w:t>
            </w:r>
            <w:r w:rsidR="00F977F2" w:rsidRPr="00264770">
              <w:rPr>
                <w:color w:val="000000" w:themeColor="text1"/>
                <w:spacing w:val="-6"/>
                <w:sz w:val="26"/>
                <w:szCs w:val="26"/>
                <w:lang w:val="nl-NL"/>
              </w:rPr>
              <w:t>NN</w:t>
            </w:r>
            <w:r w:rsidR="006B37F5">
              <w:rPr>
                <w:color w:val="000000" w:themeColor="text1"/>
                <w:spacing w:val="-6"/>
                <w:sz w:val="26"/>
                <w:szCs w:val="26"/>
                <w:lang w:val="nl-NL"/>
              </w:rPr>
              <w:t>,</w:t>
            </w:r>
            <w:r w:rsidRPr="00264770">
              <w:rPr>
                <w:color w:val="000000" w:themeColor="text1"/>
                <w:spacing w:val="-6"/>
                <w:sz w:val="26"/>
                <w:szCs w:val="26"/>
                <w:lang w:val="nl-NL"/>
              </w:rPr>
              <w:t xml:space="preserve"> không thuộc phạm vi điều chỉnh N</w:t>
            </w:r>
            <w:r w:rsidR="00F977F2" w:rsidRPr="00264770">
              <w:rPr>
                <w:color w:val="000000" w:themeColor="text1"/>
                <w:spacing w:val="-6"/>
                <w:sz w:val="26"/>
                <w:szCs w:val="26"/>
                <w:lang w:val="nl-NL"/>
              </w:rPr>
              <w:t>Đ</w:t>
            </w:r>
            <w:r w:rsidR="00785688">
              <w:rPr>
                <w:color w:val="000000" w:themeColor="text1"/>
                <w:spacing w:val="-6"/>
                <w:sz w:val="26"/>
                <w:szCs w:val="26"/>
                <w:lang w:val="nl-NL"/>
              </w:rPr>
              <w:t xml:space="preserve">; (ii) </w:t>
            </w:r>
            <w:r w:rsidR="00785688" w:rsidRPr="00C7240E">
              <w:rPr>
                <w:color w:val="000000" w:themeColor="text1"/>
                <w:sz w:val="26"/>
                <w:szCs w:val="26"/>
                <w:lang w:val="nl-NL"/>
              </w:rPr>
              <w:t>N</w:t>
            </w:r>
            <w:r w:rsidR="00785688">
              <w:rPr>
                <w:color w:val="000000" w:themeColor="text1"/>
                <w:sz w:val="26"/>
                <w:szCs w:val="26"/>
                <w:lang w:val="nl-NL"/>
              </w:rPr>
              <w:t xml:space="preserve">Đ </w:t>
            </w:r>
            <w:r w:rsidR="00785688" w:rsidRPr="00C7240E">
              <w:rPr>
                <w:color w:val="000000" w:themeColor="text1"/>
                <w:sz w:val="26"/>
                <w:szCs w:val="26"/>
                <w:lang w:val="nl-NL"/>
              </w:rPr>
              <w:t xml:space="preserve">áp dụng </w:t>
            </w:r>
            <w:r w:rsidR="006B37F5">
              <w:rPr>
                <w:color w:val="000000" w:themeColor="text1"/>
                <w:sz w:val="26"/>
                <w:szCs w:val="26"/>
                <w:lang w:val="nl-NL"/>
              </w:rPr>
              <w:t>tính</w:t>
            </w:r>
            <w:r w:rsidR="00785688" w:rsidRPr="00C7240E">
              <w:rPr>
                <w:color w:val="000000" w:themeColor="text1"/>
                <w:sz w:val="26"/>
                <w:szCs w:val="26"/>
                <w:lang w:val="nl-NL"/>
              </w:rPr>
              <w:t xml:space="preserve"> lương </w:t>
            </w:r>
            <w:r w:rsidR="00D4515B">
              <w:rPr>
                <w:color w:val="000000" w:themeColor="text1"/>
                <w:sz w:val="26"/>
                <w:szCs w:val="26"/>
                <w:lang w:val="nl-NL"/>
              </w:rPr>
              <w:t>cho</w:t>
            </w:r>
            <w:r w:rsidR="00785688">
              <w:rPr>
                <w:color w:val="000000" w:themeColor="text1"/>
                <w:sz w:val="26"/>
                <w:szCs w:val="26"/>
                <w:lang w:val="nl-NL"/>
              </w:rPr>
              <w:t xml:space="preserve"> DN</w:t>
            </w:r>
            <w:r w:rsidR="00785688" w:rsidRPr="00C7240E">
              <w:rPr>
                <w:color w:val="000000" w:themeColor="text1"/>
                <w:sz w:val="26"/>
                <w:szCs w:val="26"/>
                <w:lang w:val="nl-NL"/>
              </w:rPr>
              <w:t xml:space="preserve"> đang </w:t>
            </w:r>
            <w:r w:rsidR="00785688">
              <w:rPr>
                <w:color w:val="000000" w:themeColor="text1"/>
                <w:sz w:val="26"/>
                <w:szCs w:val="26"/>
                <w:lang w:val="nl-NL"/>
              </w:rPr>
              <w:t>SXKD, còn</w:t>
            </w:r>
            <w:r w:rsidR="00785688" w:rsidRPr="00C7240E">
              <w:rPr>
                <w:color w:val="000000" w:themeColor="text1"/>
                <w:sz w:val="26"/>
                <w:szCs w:val="26"/>
                <w:lang w:val="nl-NL"/>
              </w:rPr>
              <w:t xml:space="preserve"> </w:t>
            </w:r>
            <w:r w:rsidR="00785688">
              <w:rPr>
                <w:color w:val="000000" w:themeColor="text1"/>
                <w:sz w:val="26"/>
                <w:szCs w:val="26"/>
                <w:lang w:val="nl-NL"/>
              </w:rPr>
              <w:t xml:space="preserve">DN thực hiện phá sản thì </w:t>
            </w:r>
            <w:r w:rsidR="00785688" w:rsidRPr="00C7240E">
              <w:rPr>
                <w:color w:val="000000" w:themeColor="text1"/>
                <w:sz w:val="26"/>
                <w:szCs w:val="26"/>
                <w:lang w:val="nl-NL"/>
              </w:rPr>
              <w:t xml:space="preserve">theo Đề án riêng </w:t>
            </w:r>
          </w:p>
        </w:tc>
      </w:tr>
      <w:tr w:rsidR="00190C55" w:rsidRPr="00F55175" w14:paraId="659D8C95" w14:textId="77777777" w:rsidTr="004E711F">
        <w:trPr>
          <w:trHeight w:val="660"/>
        </w:trPr>
        <w:tc>
          <w:tcPr>
            <w:tcW w:w="567" w:type="dxa"/>
            <w:vMerge/>
            <w:shd w:val="clear" w:color="000000" w:fill="FFFFFF"/>
          </w:tcPr>
          <w:p w14:paraId="49FCEA2F" w14:textId="77777777" w:rsidR="00190C55" w:rsidRDefault="00190C55"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06B0F228" w14:textId="77777777" w:rsidR="00190C55" w:rsidRDefault="00190C55"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4D469D48" w14:textId="0FC64317" w:rsidR="00190C55" w:rsidRPr="002601B9" w:rsidRDefault="00190C55"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TCT Hàng không đề nghị bổ sung yếu tố “giá xăng dầu”</w:t>
            </w:r>
            <w:r w:rsidR="00785688">
              <w:rPr>
                <w:rFonts w:ascii="Times New Roman" w:hAnsi="Times New Roman"/>
                <w:color w:val="000000" w:themeColor="text1"/>
                <w:sz w:val="26"/>
                <w:szCs w:val="26"/>
                <w:lang w:val="nl-NL"/>
              </w:rPr>
              <w:t>;</w:t>
            </w:r>
            <w:r w:rsidR="00785688">
              <w:rPr>
                <w:rStyle w:val="FootnoteReference"/>
                <w:rFonts w:ascii="Times New Roman" w:hAnsi="Times New Roman"/>
                <w:color w:val="000000" w:themeColor="text1"/>
                <w:sz w:val="26"/>
                <w:szCs w:val="26"/>
                <w:lang w:val="nl-NL"/>
              </w:rPr>
              <w:t xml:space="preserve"> </w:t>
            </w:r>
            <w:r w:rsidR="00785688">
              <w:rPr>
                <w:rStyle w:val="FootnoteReference"/>
                <w:rFonts w:ascii="Times New Roman" w:hAnsi="Times New Roman"/>
                <w:color w:val="000000" w:themeColor="text1"/>
                <w:sz w:val="26"/>
                <w:szCs w:val="26"/>
                <w:lang w:val="nl-NL"/>
              </w:rPr>
              <w:footnoteReference w:id="12"/>
            </w:r>
            <w:r w:rsidR="00785688">
              <w:rPr>
                <w:rFonts w:ascii="Times New Roman" w:hAnsi="Times New Roman"/>
                <w:color w:val="000000" w:themeColor="text1"/>
                <w:sz w:val="26"/>
                <w:szCs w:val="26"/>
                <w:lang w:val="nl-NL"/>
              </w:rPr>
              <w:t>yếu tố “xung đột vũ trang”</w:t>
            </w:r>
          </w:p>
        </w:tc>
        <w:tc>
          <w:tcPr>
            <w:tcW w:w="6520" w:type="dxa"/>
            <w:tcBorders>
              <w:bottom w:val="single" w:sz="4" w:space="0" w:color="auto"/>
            </w:tcBorders>
            <w:shd w:val="clear" w:color="000000" w:fill="FFFFFF"/>
          </w:tcPr>
          <w:p w14:paraId="290CA834" w14:textId="2A0A1455" w:rsidR="00190C55" w:rsidRPr="002601B9" w:rsidRDefault="00190C55" w:rsidP="00525D10">
            <w:pPr>
              <w:ind w:firstLine="0"/>
              <w:rPr>
                <w:color w:val="000000" w:themeColor="text1"/>
                <w:sz w:val="26"/>
                <w:szCs w:val="26"/>
              </w:rPr>
            </w:pPr>
            <w:r>
              <w:rPr>
                <w:color w:val="000000" w:themeColor="text1"/>
                <w:sz w:val="26"/>
                <w:szCs w:val="26"/>
              </w:rPr>
              <w:t>Giữ như dự thảo vì N</w:t>
            </w:r>
            <w:r w:rsidR="00785688">
              <w:rPr>
                <w:color w:val="000000" w:themeColor="text1"/>
                <w:sz w:val="26"/>
                <w:szCs w:val="26"/>
              </w:rPr>
              <w:t>Đ đã</w:t>
            </w:r>
            <w:r>
              <w:rPr>
                <w:color w:val="000000" w:themeColor="text1"/>
                <w:sz w:val="26"/>
                <w:szCs w:val="26"/>
              </w:rPr>
              <w:t xml:space="preserve"> quy định </w:t>
            </w:r>
            <w:r w:rsidR="004273E6">
              <w:rPr>
                <w:color w:val="000000" w:themeColor="text1"/>
                <w:sz w:val="26"/>
                <w:szCs w:val="26"/>
              </w:rPr>
              <w:t>“T</w:t>
            </w:r>
            <w:r>
              <w:rPr>
                <w:color w:val="000000" w:themeColor="text1"/>
                <w:sz w:val="26"/>
                <w:szCs w:val="26"/>
              </w:rPr>
              <w:t>hị trường ảnh hưởng trực tiếp đến yếu tố đầu vào cơ bản củ</w:t>
            </w:r>
            <w:r w:rsidR="00785688">
              <w:rPr>
                <w:color w:val="000000" w:themeColor="text1"/>
                <w:sz w:val="26"/>
                <w:szCs w:val="26"/>
              </w:rPr>
              <w:t>a DN; chiến tranh</w:t>
            </w:r>
            <w:r w:rsidR="004273E6">
              <w:rPr>
                <w:color w:val="000000" w:themeColor="text1"/>
                <w:sz w:val="26"/>
                <w:szCs w:val="26"/>
              </w:rPr>
              <w:t>”</w:t>
            </w:r>
          </w:p>
        </w:tc>
      </w:tr>
      <w:tr w:rsidR="00A671F7" w:rsidRPr="00F55175" w14:paraId="2CEB1CFB" w14:textId="77777777" w:rsidTr="004E711F">
        <w:trPr>
          <w:trHeight w:val="660"/>
        </w:trPr>
        <w:tc>
          <w:tcPr>
            <w:tcW w:w="567" w:type="dxa"/>
            <w:shd w:val="clear" w:color="000000" w:fill="FFFFFF"/>
          </w:tcPr>
          <w:p w14:paraId="3C3F01BA" w14:textId="77777777" w:rsidR="00A671F7" w:rsidRPr="00F55175" w:rsidRDefault="00A671F7" w:rsidP="00525D10">
            <w:pPr>
              <w:pStyle w:val="NoSpacing"/>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3</w:t>
            </w:r>
          </w:p>
        </w:tc>
        <w:tc>
          <w:tcPr>
            <w:tcW w:w="1418" w:type="dxa"/>
            <w:shd w:val="clear" w:color="000000" w:fill="FFFFFF"/>
          </w:tcPr>
          <w:p w14:paraId="583219DB" w14:textId="648C123B" w:rsidR="00A671F7" w:rsidRPr="00F55175" w:rsidRDefault="00A671F7" w:rsidP="00525D10">
            <w:pPr>
              <w:pStyle w:val="NoSpacing"/>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Quản lý lao động (Điều 5)</w:t>
            </w:r>
          </w:p>
        </w:tc>
        <w:tc>
          <w:tcPr>
            <w:tcW w:w="7088" w:type="dxa"/>
            <w:tcBorders>
              <w:bottom w:val="single" w:sz="4" w:space="0" w:color="auto"/>
            </w:tcBorders>
            <w:shd w:val="clear" w:color="000000" w:fill="FFFFFF"/>
          </w:tcPr>
          <w:p w14:paraId="53C2DF7E" w14:textId="5732225A" w:rsidR="003A7AEB" w:rsidRDefault="003A7AEB" w:rsidP="006B37F5">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w:t>
            </w:r>
            <w:r w:rsidR="000C4CC8">
              <w:rPr>
                <w:rStyle w:val="FootnoteReference"/>
                <w:rFonts w:ascii="Times New Roman" w:hAnsi="Times New Roman"/>
                <w:color w:val="000000" w:themeColor="text1"/>
                <w:sz w:val="26"/>
                <w:szCs w:val="26"/>
                <w:lang w:val="nl-NL"/>
              </w:rPr>
              <w:footnoteReference w:id="13"/>
            </w:r>
            <w:r w:rsidR="000C4CC8">
              <w:rPr>
                <w:rFonts w:ascii="Times New Roman" w:hAnsi="Times New Roman"/>
                <w:color w:val="000000" w:themeColor="text1"/>
                <w:sz w:val="26"/>
                <w:szCs w:val="26"/>
                <w:lang w:val="nl-NL"/>
              </w:rPr>
              <w:t>Q</w:t>
            </w:r>
            <w:r w:rsidR="00A671F7">
              <w:rPr>
                <w:rFonts w:ascii="Times New Roman" w:hAnsi="Times New Roman"/>
                <w:color w:val="000000" w:themeColor="text1"/>
                <w:sz w:val="26"/>
                <w:szCs w:val="26"/>
                <w:lang w:val="nl-NL"/>
              </w:rPr>
              <w:t>uy định “TGĐ/GĐ xây dựng kế hoạch lao động”</w:t>
            </w:r>
            <w:r w:rsidR="006B37F5">
              <w:rPr>
                <w:rFonts w:ascii="Times New Roman" w:hAnsi="Times New Roman"/>
                <w:color w:val="000000" w:themeColor="text1"/>
                <w:sz w:val="26"/>
                <w:szCs w:val="26"/>
                <w:lang w:val="nl-NL"/>
              </w:rPr>
              <w:t>;</w:t>
            </w:r>
            <w:r w:rsidR="000C4CC8">
              <w:rPr>
                <w:rFonts w:ascii="Times New Roman" w:hAnsi="Times New Roman"/>
                <w:color w:val="000000" w:themeColor="text1"/>
                <w:sz w:val="26"/>
                <w:szCs w:val="26"/>
                <w:lang w:val="nl-NL"/>
              </w:rPr>
              <w:t xml:space="preserve"> </w:t>
            </w:r>
            <w:r w:rsidR="000C4CC8">
              <w:rPr>
                <w:rStyle w:val="FootnoteReference"/>
                <w:rFonts w:ascii="Times New Roman" w:hAnsi="Times New Roman"/>
                <w:color w:val="000000" w:themeColor="text1"/>
                <w:sz w:val="26"/>
                <w:szCs w:val="26"/>
                <w:lang w:val="nl-NL"/>
              </w:rPr>
              <w:footnoteReference w:id="14"/>
            </w:r>
            <w:r w:rsidR="000C4CC8">
              <w:rPr>
                <w:rFonts w:ascii="Times New Roman" w:hAnsi="Times New Roman"/>
                <w:color w:val="000000" w:themeColor="text1"/>
                <w:sz w:val="26"/>
                <w:szCs w:val="26"/>
                <w:lang w:val="nl-NL"/>
              </w:rPr>
              <w:t>bỏ quy định “tùy theo hậu quả”</w:t>
            </w:r>
            <w:r w:rsidR="00570DA3">
              <w:rPr>
                <w:rFonts w:ascii="Times New Roman" w:hAnsi="Times New Roman"/>
                <w:color w:val="000000" w:themeColor="text1"/>
                <w:sz w:val="26"/>
                <w:szCs w:val="26"/>
                <w:lang w:val="nl-NL"/>
              </w:rPr>
              <w:t xml:space="preserve"> tại khoản 3</w:t>
            </w:r>
            <w:r w:rsidR="006B37F5">
              <w:rPr>
                <w:rFonts w:ascii="Times New Roman" w:hAnsi="Times New Roman"/>
                <w:color w:val="000000" w:themeColor="text1"/>
                <w:sz w:val="26"/>
                <w:szCs w:val="26"/>
                <w:lang w:val="nl-NL"/>
              </w:rPr>
              <w:t xml:space="preserve"> </w:t>
            </w:r>
          </w:p>
          <w:p w14:paraId="1516C5DF" w14:textId="27A375E0" w:rsidR="00A671F7" w:rsidRPr="004E4A4B" w:rsidRDefault="003A7AEB" w:rsidP="006B37F5">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w:t>
            </w:r>
            <w:r w:rsidR="00570DA3">
              <w:rPr>
                <w:rFonts w:ascii="Times New Roman" w:hAnsi="Times New Roman"/>
                <w:color w:val="000000" w:themeColor="text1"/>
                <w:sz w:val="26"/>
                <w:szCs w:val="26"/>
                <w:lang w:val="nl-NL"/>
              </w:rPr>
              <w:t xml:space="preserve">TCT Phát triển nhà đề nghị bỏ trách nhiệm TGĐ, TVHĐ </w:t>
            </w:r>
            <w:r w:rsidR="000C4CC8">
              <w:rPr>
                <w:rFonts w:ascii="Times New Roman" w:hAnsi="Times New Roman"/>
                <w:color w:val="000000" w:themeColor="text1"/>
                <w:sz w:val="26"/>
                <w:szCs w:val="26"/>
                <w:lang w:val="nl-NL"/>
              </w:rPr>
              <w:t xml:space="preserve">khi đánh giá mức độ hoàn thành nhiệm vụ </w:t>
            </w:r>
          </w:p>
        </w:tc>
        <w:tc>
          <w:tcPr>
            <w:tcW w:w="6520" w:type="dxa"/>
            <w:tcBorders>
              <w:bottom w:val="single" w:sz="4" w:space="0" w:color="auto"/>
            </w:tcBorders>
            <w:shd w:val="clear" w:color="000000" w:fill="FFFFFF"/>
          </w:tcPr>
          <w:p w14:paraId="6F6F6396" w14:textId="77777777" w:rsidR="003A7AEB" w:rsidRDefault="00570DA3" w:rsidP="003A7AEB">
            <w:pPr>
              <w:ind w:firstLine="0"/>
              <w:rPr>
                <w:rFonts w:eastAsia="Calibri"/>
                <w:color w:val="000000" w:themeColor="text1"/>
                <w:spacing w:val="-2"/>
                <w:sz w:val="26"/>
                <w:szCs w:val="26"/>
              </w:rPr>
            </w:pPr>
            <w:r>
              <w:rPr>
                <w:rFonts w:eastAsia="Calibri"/>
                <w:color w:val="000000" w:themeColor="text1"/>
                <w:spacing w:val="-2"/>
                <w:sz w:val="26"/>
                <w:szCs w:val="26"/>
              </w:rPr>
              <w:t xml:space="preserve">- </w:t>
            </w:r>
            <w:r w:rsidR="00A671F7">
              <w:rPr>
                <w:rFonts w:eastAsia="Calibri"/>
                <w:color w:val="000000" w:themeColor="text1"/>
                <w:spacing w:val="-2"/>
                <w:sz w:val="26"/>
                <w:szCs w:val="26"/>
              </w:rPr>
              <w:t>Tiếp thu</w:t>
            </w:r>
          </w:p>
          <w:p w14:paraId="2CD904E4" w14:textId="77777777" w:rsidR="003A7AEB" w:rsidRDefault="003A7AEB" w:rsidP="003A7AEB">
            <w:pPr>
              <w:ind w:firstLine="0"/>
              <w:rPr>
                <w:rFonts w:eastAsia="Calibri"/>
                <w:color w:val="000000" w:themeColor="text1"/>
                <w:spacing w:val="-2"/>
                <w:sz w:val="26"/>
                <w:szCs w:val="26"/>
              </w:rPr>
            </w:pPr>
          </w:p>
          <w:p w14:paraId="25B1B14A" w14:textId="369FD5C7" w:rsidR="00A671F7" w:rsidRPr="00F55175" w:rsidRDefault="00570DA3" w:rsidP="003A7AEB">
            <w:pPr>
              <w:ind w:firstLine="0"/>
              <w:rPr>
                <w:rFonts w:eastAsia="Calibri"/>
                <w:color w:val="000000" w:themeColor="text1"/>
                <w:spacing w:val="-2"/>
                <w:sz w:val="26"/>
                <w:szCs w:val="26"/>
              </w:rPr>
            </w:pPr>
            <w:r>
              <w:rPr>
                <w:rFonts w:eastAsia="Calibri"/>
                <w:color w:val="000000" w:themeColor="text1"/>
                <w:spacing w:val="-2"/>
                <w:sz w:val="26"/>
                <w:szCs w:val="26"/>
              </w:rPr>
              <w:t xml:space="preserve">- Giữ như dự thảo vì </w:t>
            </w:r>
            <w:r>
              <w:rPr>
                <w:color w:val="000000" w:themeColor="text1"/>
                <w:sz w:val="26"/>
                <w:szCs w:val="26"/>
                <w:lang w:val="nl-NL"/>
              </w:rPr>
              <w:t xml:space="preserve">NĐ 159/2020/NĐ-CP chưa có nội dung đánh giá trách nhiệm trong tuyển dụng, sử dụng lao động </w:t>
            </w:r>
          </w:p>
        </w:tc>
      </w:tr>
      <w:tr w:rsidR="004473AA" w:rsidRPr="00F55175" w14:paraId="0AA5BF2A" w14:textId="77777777" w:rsidTr="004E711F">
        <w:trPr>
          <w:trHeight w:val="660"/>
        </w:trPr>
        <w:tc>
          <w:tcPr>
            <w:tcW w:w="567" w:type="dxa"/>
            <w:vMerge w:val="restart"/>
            <w:shd w:val="clear" w:color="000000" w:fill="FFFFFF"/>
          </w:tcPr>
          <w:p w14:paraId="52C38C65" w14:textId="13CF0B50" w:rsidR="004473AA" w:rsidRPr="004473AA" w:rsidRDefault="004473AA" w:rsidP="00525D10">
            <w:pPr>
              <w:pStyle w:val="NoSpacing"/>
              <w:jc w:val="center"/>
              <w:rPr>
                <w:rFonts w:ascii="Times New Roman" w:hAnsi="Times New Roman"/>
                <w:b/>
                <w:color w:val="000000" w:themeColor="text1"/>
                <w:sz w:val="26"/>
                <w:szCs w:val="26"/>
                <w:lang w:val="nl-NL"/>
              </w:rPr>
            </w:pPr>
            <w:r w:rsidRPr="004473AA">
              <w:rPr>
                <w:rFonts w:ascii="Times New Roman" w:hAnsi="Times New Roman"/>
                <w:b/>
                <w:color w:val="000000" w:themeColor="text1"/>
                <w:sz w:val="26"/>
                <w:szCs w:val="26"/>
                <w:lang w:val="nl-NL"/>
              </w:rPr>
              <w:t>4</w:t>
            </w:r>
          </w:p>
        </w:tc>
        <w:tc>
          <w:tcPr>
            <w:tcW w:w="1418" w:type="dxa"/>
            <w:vMerge w:val="restart"/>
            <w:shd w:val="clear" w:color="000000" w:fill="FFFFFF"/>
          </w:tcPr>
          <w:p w14:paraId="32EDD5E9" w14:textId="2A86DEE7" w:rsidR="004473AA" w:rsidRPr="004473AA" w:rsidRDefault="004473AA" w:rsidP="00525D10">
            <w:pPr>
              <w:pStyle w:val="NoSpacing"/>
              <w:rPr>
                <w:rFonts w:ascii="Times New Roman" w:hAnsi="Times New Roman"/>
                <w:b/>
                <w:color w:val="000000" w:themeColor="text1"/>
                <w:sz w:val="26"/>
                <w:szCs w:val="26"/>
                <w:lang w:val="nl-NL"/>
              </w:rPr>
            </w:pPr>
            <w:r w:rsidRPr="004473AA">
              <w:rPr>
                <w:rFonts w:ascii="Times New Roman" w:hAnsi="Times New Roman"/>
                <w:b/>
                <w:color w:val="000000" w:themeColor="text1"/>
                <w:sz w:val="26"/>
                <w:szCs w:val="26"/>
                <w:lang w:val="nl-NL"/>
              </w:rPr>
              <w:t>Thang lương, bảng lương (Điều 6)</w:t>
            </w:r>
          </w:p>
        </w:tc>
        <w:tc>
          <w:tcPr>
            <w:tcW w:w="7088" w:type="dxa"/>
            <w:tcBorders>
              <w:bottom w:val="single" w:sz="4" w:space="0" w:color="auto"/>
            </w:tcBorders>
            <w:shd w:val="clear" w:color="000000" w:fill="FFFFFF"/>
          </w:tcPr>
          <w:p w14:paraId="64AEEE25" w14:textId="7645367E" w:rsidR="004473AA" w:rsidRDefault="004473AA" w:rsidP="003C489D">
            <w:pPr>
              <w:pStyle w:val="NoSpacing"/>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w:t>
            </w:r>
            <w:r w:rsidRPr="002A3E83">
              <w:rPr>
                <w:rFonts w:ascii="Times New Roman" w:hAnsi="Times New Roman"/>
                <w:color w:val="000000" w:themeColor="text1"/>
                <w:sz w:val="26"/>
                <w:szCs w:val="26"/>
                <w:lang w:val="nl-NL"/>
              </w:rPr>
              <w:t xml:space="preserve">Bộ Quốc phòng </w:t>
            </w:r>
            <w:r>
              <w:rPr>
                <w:rFonts w:ascii="Times New Roman" w:hAnsi="Times New Roman"/>
                <w:color w:val="000000" w:themeColor="text1"/>
                <w:sz w:val="26"/>
                <w:szCs w:val="26"/>
                <w:lang w:val="nl-NL"/>
              </w:rPr>
              <w:t xml:space="preserve">đề nghị quy định về thang, bảng lương đối với NLĐ là sỹ quan, hạ sỹ quan,... </w:t>
            </w:r>
          </w:p>
          <w:p w14:paraId="69340F9A" w14:textId="66BAD9B3" w:rsidR="004473AA" w:rsidRPr="00F55175" w:rsidRDefault="004473AA" w:rsidP="003C489D">
            <w:pPr>
              <w:pStyle w:val="NoSpacing"/>
              <w:rPr>
                <w:color w:val="000000" w:themeColor="text1"/>
                <w:lang w:val="nl-NL"/>
              </w:rPr>
            </w:pPr>
            <w:r>
              <w:rPr>
                <w:rFonts w:ascii="Times New Roman" w:hAnsi="Times New Roman"/>
                <w:color w:val="000000" w:themeColor="text1"/>
                <w:sz w:val="26"/>
                <w:szCs w:val="26"/>
                <w:lang w:val="nl-NL"/>
              </w:rPr>
              <w:t>- Sở Đăk Lăk đề nghị quy định chi tiết hơn về thang, bảng lương để chủ sở hữu có căn cứ cho ý kiến</w:t>
            </w:r>
          </w:p>
        </w:tc>
        <w:tc>
          <w:tcPr>
            <w:tcW w:w="6520" w:type="dxa"/>
            <w:tcBorders>
              <w:bottom w:val="single" w:sz="4" w:space="0" w:color="auto"/>
            </w:tcBorders>
            <w:shd w:val="clear" w:color="000000" w:fill="FFFFFF"/>
          </w:tcPr>
          <w:p w14:paraId="1ED0225D" w14:textId="402291CE" w:rsidR="004473AA" w:rsidRDefault="004473AA" w:rsidP="0006254C">
            <w:pPr>
              <w:ind w:firstLine="0"/>
              <w:rPr>
                <w:rFonts w:eastAsia="Calibri"/>
                <w:color w:val="000000" w:themeColor="text1"/>
                <w:spacing w:val="-2"/>
                <w:sz w:val="26"/>
                <w:szCs w:val="26"/>
              </w:rPr>
            </w:pPr>
            <w:r>
              <w:rPr>
                <w:rFonts w:eastAsia="Calibri"/>
                <w:color w:val="000000" w:themeColor="text1"/>
                <w:spacing w:val="-2"/>
                <w:sz w:val="26"/>
                <w:szCs w:val="26"/>
              </w:rPr>
              <w:t>- Tiếp thu</w:t>
            </w:r>
          </w:p>
          <w:p w14:paraId="66176AF4" w14:textId="77777777" w:rsidR="004473AA" w:rsidRDefault="004473AA" w:rsidP="00036F7B">
            <w:pPr>
              <w:ind w:firstLine="0"/>
              <w:rPr>
                <w:rFonts w:eastAsia="Calibri"/>
                <w:color w:val="000000" w:themeColor="text1"/>
                <w:spacing w:val="-2"/>
                <w:sz w:val="26"/>
                <w:szCs w:val="26"/>
              </w:rPr>
            </w:pPr>
          </w:p>
          <w:p w14:paraId="0D477D7C" w14:textId="657462FA" w:rsidR="004473AA" w:rsidRPr="00F55175" w:rsidRDefault="004473AA" w:rsidP="00036F7B">
            <w:pPr>
              <w:ind w:firstLine="0"/>
              <w:rPr>
                <w:rFonts w:eastAsia="Calibri"/>
                <w:color w:val="000000" w:themeColor="text1"/>
                <w:spacing w:val="-2"/>
                <w:sz w:val="26"/>
                <w:szCs w:val="26"/>
              </w:rPr>
            </w:pPr>
            <w:r>
              <w:rPr>
                <w:rFonts w:eastAsia="Calibri"/>
                <w:color w:val="000000" w:themeColor="text1"/>
                <w:spacing w:val="-2"/>
                <w:sz w:val="26"/>
                <w:szCs w:val="26"/>
              </w:rPr>
              <w:t>- Giữ như dự thảo vì theo NQ 27 thì Nhà nước không can thiệp vào hệ thống thang, bảng lương của DN</w:t>
            </w:r>
          </w:p>
        </w:tc>
      </w:tr>
      <w:tr w:rsidR="004473AA" w:rsidRPr="00F55175" w14:paraId="19E58F14" w14:textId="77777777" w:rsidTr="004E711F">
        <w:trPr>
          <w:trHeight w:val="660"/>
        </w:trPr>
        <w:tc>
          <w:tcPr>
            <w:tcW w:w="567" w:type="dxa"/>
            <w:vMerge/>
            <w:shd w:val="clear" w:color="000000" w:fill="FFFFFF"/>
          </w:tcPr>
          <w:p w14:paraId="1F08C217" w14:textId="77777777" w:rsidR="004473AA" w:rsidRDefault="004473AA"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2E0ABC01" w14:textId="5630E724" w:rsidR="004473AA" w:rsidRPr="00690DFF" w:rsidRDefault="004473AA" w:rsidP="00525D10">
            <w:pPr>
              <w:pStyle w:val="NoSpacing"/>
              <w:rPr>
                <w:rFonts w:ascii="Times New Roman" w:hAnsi="Times New Roman"/>
                <w:color w:val="000000" w:themeColor="text1"/>
                <w:sz w:val="26"/>
                <w:szCs w:val="26"/>
                <w:lang w:val="nl-NL"/>
              </w:rPr>
            </w:pPr>
          </w:p>
        </w:tc>
        <w:tc>
          <w:tcPr>
            <w:tcW w:w="7088" w:type="dxa"/>
            <w:tcBorders>
              <w:bottom w:val="single" w:sz="4" w:space="0" w:color="auto"/>
            </w:tcBorders>
            <w:shd w:val="clear" w:color="000000" w:fill="FFFFFF"/>
          </w:tcPr>
          <w:p w14:paraId="6CDB4F6C" w14:textId="46465EF9" w:rsidR="004473AA" w:rsidRPr="00BA2674" w:rsidRDefault="004473AA" w:rsidP="00815DA8">
            <w:pPr>
              <w:pStyle w:val="NoSpacing"/>
              <w:rPr>
                <w:rStyle w:val="FootnoteReference"/>
                <w:rFonts w:ascii="Times New Roman" w:hAnsi="Times New Roman"/>
                <w:color w:val="000000" w:themeColor="text1"/>
                <w:spacing w:val="-4"/>
                <w:sz w:val="26"/>
                <w:szCs w:val="26"/>
                <w:lang w:val="nl-NL"/>
              </w:rPr>
            </w:pPr>
            <w:r>
              <w:rPr>
                <w:rFonts w:ascii="Times New Roman" w:hAnsi="Times New Roman"/>
                <w:color w:val="000000" w:themeColor="text1"/>
                <w:sz w:val="26"/>
                <w:szCs w:val="26"/>
                <w:lang w:val="nl-NL"/>
              </w:rPr>
              <w:t xml:space="preserve"> Đề nghị: (i)</w:t>
            </w:r>
            <w:r>
              <w:rPr>
                <w:rStyle w:val="FootnoteReference"/>
                <w:rFonts w:ascii="Times New Roman" w:hAnsi="Times New Roman"/>
                <w:color w:val="000000" w:themeColor="text1"/>
                <w:sz w:val="26"/>
                <w:szCs w:val="26"/>
                <w:lang w:val="nl-NL"/>
              </w:rPr>
              <w:footnoteReference w:id="15"/>
            </w:r>
            <w:r w:rsidR="00815DA8">
              <w:rPr>
                <w:rFonts w:ascii="Times New Roman" w:hAnsi="Times New Roman"/>
                <w:color w:val="000000" w:themeColor="text1"/>
                <w:sz w:val="26"/>
                <w:szCs w:val="26"/>
                <w:lang w:val="nl-NL"/>
              </w:rPr>
              <w:t xml:space="preserve"> </w:t>
            </w:r>
            <w:r w:rsidRPr="00F55175">
              <w:rPr>
                <w:rFonts w:ascii="Times New Roman" w:hAnsi="Times New Roman"/>
                <w:color w:val="000000" w:themeColor="text1"/>
                <w:sz w:val="26"/>
                <w:szCs w:val="26"/>
              </w:rPr>
              <w:t xml:space="preserve">bỏ quy định </w:t>
            </w:r>
            <w:r>
              <w:rPr>
                <w:rFonts w:ascii="Times New Roman" w:hAnsi="Times New Roman"/>
                <w:color w:val="000000" w:themeColor="text1"/>
                <w:sz w:val="26"/>
                <w:szCs w:val="26"/>
              </w:rPr>
              <w:t>DN</w:t>
            </w:r>
            <w:r w:rsidRPr="00C003BF">
              <w:rPr>
                <w:rFonts w:ascii="Times New Roman" w:hAnsi="Times New Roman"/>
                <w:color w:val="000000" w:themeColor="text1"/>
                <w:sz w:val="26"/>
                <w:szCs w:val="26"/>
              </w:rPr>
              <w:t xml:space="preserve"> </w:t>
            </w:r>
            <w:r w:rsidRPr="00C003BF">
              <w:rPr>
                <w:rFonts w:ascii="Times New Roman" w:hAnsi="Times New Roman"/>
                <w:i/>
                <w:color w:val="000000" w:themeColor="text1"/>
                <w:sz w:val="26"/>
                <w:szCs w:val="26"/>
              </w:rPr>
              <w:t>“lấy ý kiến của cơ quan đại diện chủ sở hữu”</w:t>
            </w:r>
            <w:r>
              <w:rPr>
                <w:rFonts w:ascii="Times New Roman" w:hAnsi="Times New Roman"/>
                <w:i/>
                <w:color w:val="000000" w:themeColor="text1"/>
                <w:sz w:val="26"/>
                <w:szCs w:val="26"/>
              </w:rPr>
              <w:t xml:space="preserve"> </w:t>
            </w:r>
            <w:r>
              <w:rPr>
                <w:rFonts w:ascii="Times New Roman" w:hAnsi="Times New Roman"/>
                <w:color w:val="000000" w:themeColor="text1"/>
                <w:sz w:val="26"/>
                <w:szCs w:val="26"/>
              </w:rPr>
              <w:t xml:space="preserve">về thang, bảng lương của NLĐ, BĐH; </w:t>
            </w:r>
            <w:r w:rsidR="00815DA8">
              <w:rPr>
                <w:rFonts w:ascii="Times New Roman" w:hAnsi="Times New Roman"/>
                <w:color w:val="000000" w:themeColor="text1"/>
                <w:sz w:val="26"/>
                <w:szCs w:val="26"/>
              </w:rPr>
              <w:t>(ii)</w:t>
            </w:r>
            <w:r w:rsidRPr="00E24DCF">
              <w:rPr>
                <w:rFonts w:ascii="Times New Roman" w:hAnsi="Times New Roman"/>
                <w:color w:val="000000" w:themeColor="text1"/>
                <w:sz w:val="26"/>
                <w:szCs w:val="26"/>
                <w:vertAlign w:val="superscript"/>
              </w:rPr>
              <w:footnoteReference w:id="16"/>
            </w:r>
            <w:r w:rsidR="00815DA8">
              <w:rPr>
                <w:rFonts w:ascii="Times New Roman" w:hAnsi="Times New Roman"/>
                <w:color w:val="000000" w:themeColor="text1"/>
                <w:sz w:val="26"/>
                <w:szCs w:val="26"/>
              </w:rPr>
              <w:t xml:space="preserve"> </w:t>
            </w:r>
            <w:r w:rsidRPr="00E24DCF">
              <w:rPr>
                <w:rFonts w:ascii="Times New Roman" w:hAnsi="Times New Roman"/>
                <w:color w:val="000000" w:themeColor="text1"/>
                <w:sz w:val="26"/>
                <w:szCs w:val="26"/>
              </w:rPr>
              <w:t>“</w:t>
            </w:r>
            <w:r w:rsidRPr="00E24DCF">
              <w:rPr>
                <w:rFonts w:ascii="Times New Roman" w:hAnsi="Times New Roman"/>
                <w:i/>
                <w:iCs/>
                <w:color w:val="000000" w:themeColor="text1"/>
                <w:sz w:val="26"/>
                <w:szCs w:val="26"/>
              </w:rPr>
              <w:t>chủ sở hữu cho ý kiến</w:t>
            </w:r>
            <w:r w:rsidRPr="00E24DCF">
              <w:rPr>
                <w:rFonts w:ascii="Times New Roman" w:hAnsi="Times New Roman"/>
                <w:color w:val="000000" w:themeColor="text1"/>
                <w:sz w:val="26"/>
                <w:szCs w:val="26"/>
              </w:rPr>
              <w:t>” về bảng lương TVHĐ, KSV</w:t>
            </w:r>
            <w:r>
              <w:rPr>
                <w:rFonts w:ascii="Times New Roman" w:hAnsi="Times New Roman"/>
                <w:color w:val="000000" w:themeColor="text1"/>
                <w:sz w:val="26"/>
                <w:szCs w:val="26"/>
              </w:rPr>
              <w:t xml:space="preserve"> thay vì </w:t>
            </w:r>
            <w:r w:rsidR="001B75E6">
              <w:rPr>
                <w:rFonts w:ascii="Times New Roman" w:hAnsi="Times New Roman"/>
                <w:color w:val="000000" w:themeColor="text1"/>
                <w:sz w:val="26"/>
                <w:szCs w:val="26"/>
              </w:rPr>
              <w:t xml:space="preserve">chủ sở hữu </w:t>
            </w:r>
            <w:r>
              <w:rPr>
                <w:rFonts w:ascii="Times New Roman" w:hAnsi="Times New Roman"/>
                <w:color w:val="000000" w:themeColor="text1"/>
                <w:sz w:val="26"/>
                <w:szCs w:val="26"/>
              </w:rPr>
              <w:t xml:space="preserve">chấp thuận </w:t>
            </w:r>
            <w:r w:rsidR="00815DA8">
              <w:rPr>
                <w:rFonts w:ascii="Times New Roman" w:hAnsi="Times New Roman"/>
                <w:color w:val="000000" w:themeColor="text1"/>
                <w:sz w:val="26"/>
                <w:szCs w:val="26"/>
              </w:rPr>
              <w:t>bảng lương</w:t>
            </w:r>
          </w:p>
        </w:tc>
        <w:tc>
          <w:tcPr>
            <w:tcW w:w="6520" w:type="dxa"/>
            <w:tcBorders>
              <w:bottom w:val="single" w:sz="4" w:space="0" w:color="auto"/>
            </w:tcBorders>
            <w:shd w:val="clear" w:color="000000" w:fill="FFFFFF"/>
          </w:tcPr>
          <w:p w14:paraId="3482D301" w14:textId="1226773C" w:rsidR="004473AA" w:rsidRPr="007678B9" w:rsidRDefault="004473AA" w:rsidP="00525D10">
            <w:pPr>
              <w:ind w:firstLine="0"/>
              <w:rPr>
                <w:color w:val="000000" w:themeColor="text1"/>
                <w:sz w:val="26"/>
                <w:szCs w:val="26"/>
              </w:rPr>
            </w:pPr>
            <w:r w:rsidRPr="00060BD2">
              <w:rPr>
                <w:rFonts w:eastAsia="Calibri"/>
                <w:color w:val="000000" w:themeColor="text1"/>
                <w:spacing w:val="-2"/>
                <w:sz w:val="26"/>
                <w:szCs w:val="26"/>
              </w:rPr>
              <w:t>Giữ như dự thảo vì</w:t>
            </w:r>
            <w:r>
              <w:rPr>
                <w:rFonts w:eastAsia="Calibri"/>
                <w:color w:val="000000" w:themeColor="text1"/>
                <w:spacing w:val="-2"/>
                <w:sz w:val="26"/>
                <w:szCs w:val="26"/>
              </w:rPr>
              <w:t>:</w:t>
            </w:r>
            <w:r w:rsidRPr="00060BD2">
              <w:rPr>
                <w:rFonts w:eastAsia="Calibri"/>
                <w:color w:val="000000" w:themeColor="text1"/>
                <w:spacing w:val="-2"/>
                <w:sz w:val="26"/>
                <w:szCs w:val="26"/>
              </w:rPr>
              <w:t xml:space="preserve"> </w:t>
            </w:r>
            <w:r>
              <w:rPr>
                <w:rFonts w:eastAsia="Calibri"/>
                <w:color w:val="000000" w:themeColor="text1"/>
                <w:spacing w:val="-2"/>
                <w:sz w:val="26"/>
                <w:szCs w:val="26"/>
              </w:rPr>
              <w:t xml:space="preserve">(i) </w:t>
            </w:r>
            <w:r w:rsidRPr="00060BD2">
              <w:rPr>
                <w:rFonts w:eastAsia="Calibri"/>
                <w:color w:val="000000" w:themeColor="text1"/>
                <w:spacing w:val="-2"/>
                <w:sz w:val="26"/>
                <w:szCs w:val="26"/>
              </w:rPr>
              <w:t>tiền lương là chi phí gắn với hiệu quả sử dụng vốn</w:t>
            </w:r>
            <w:r>
              <w:rPr>
                <w:rFonts w:eastAsia="Calibri"/>
                <w:color w:val="000000" w:themeColor="text1"/>
                <w:spacing w:val="-2"/>
                <w:sz w:val="26"/>
                <w:szCs w:val="26"/>
              </w:rPr>
              <w:t xml:space="preserve"> của DNNN nên</w:t>
            </w:r>
            <w:r w:rsidRPr="00060BD2">
              <w:rPr>
                <w:rFonts w:eastAsia="Calibri"/>
                <w:color w:val="000000" w:themeColor="text1"/>
                <w:spacing w:val="-2"/>
                <w:sz w:val="26"/>
                <w:szCs w:val="26"/>
              </w:rPr>
              <w:t xml:space="preserve"> chủ sở hữu cần quả</w:t>
            </w:r>
            <w:r>
              <w:rPr>
                <w:rFonts w:eastAsia="Calibri"/>
                <w:color w:val="000000" w:themeColor="text1"/>
                <w:spacing w:val="-2"/>
                <w:sz w:val="26"/>
                <w:szCs w:val="26"/>
              </w:rPr>
              <w:t xml:space="preserve">n lý, giám sát; (ii) </w:t>
            </w:r>
            <w:r>
              <w:rPr>
                <w:color w:val="000000" w:themeColor="text1"/>
                <w:sz w:val="26"/>
                <w:szCs w:val="26"/>
              </w:rPr>
              <w:t xml:space="preserve">TVHĐ, KSV do chủ sở hữu bổ nhiệm nên chủ sở hữu phải chấp thuận bảng lương </w:t>
            </w:r>
          </w:p>
        </w:tc>
      </w:tr>
      <w:tr w:rsidR="004473AA" w:rsidRPr="00F55175" w14:paraId="2C00023E" w14:textId="77777777" w:rsidTr="004E711F">
        <w:trPr>
          <w:trHeight w:val="660"/>
        </w:trPr>
        <w:tc>
          <w:tcPr>
            <w:tcW w:w="567" w:type="dxa"/>
            <w:vMerge/>
            <w:shd w:val="clear" w:color="000000" w:fill="FFFFFF"/>
          </w:tcPr>
          <w:p w14:paraId="49C27CCD" w14:textId="77777777" w:rsidR="004473AA" w:rsidRPr="00F55175" w:rsidRDefault="004473AA" w:rsidP="00525D10">
            <w:pPr>
              <w:pStyle w:val="NoSpacing"/>
              <w:jc w:val="center"/>
              <w:rPr>
                <w:rFonts w:ascii="Times New Roman" w:hAnsi="Times New Roman"/>
                <w:b/>
                <w:color w:val="000000" w:themeColor="text1"/>
                <w:sz w:val="26"/>
                <w:szCs w:val="26"/>
                <w:lang w:val="nl-NL"/>
              </w:rPr>
            </w:pPr>
          </w:p>
        </w:tc>
        <w:tc>
          <w:tcPr>
            <w:tcW w:w="1418" w:type="dxa"/>
            <w:vMerge/>
            <w:shd w:val="clear" w:color="000000" w:fill="FFFFFF"/>
          </w:tcPr>
          <w:p w14:paraId="453AA3DB" w14:textId="77777777" w:rsidR="004473AA" w:rsidRPr="00F55175" w:rsidRDefault="004473AA" w:rsidP="00525D10">
            <w:pPr>
              <w:pStyle w:val="NoSpacing"/>
              <w:rPr>
                <w:rFonts w:ascii="Times New Roman" w:hAnsi="Times New Roman"/>
                <w:b/>
                <w:color w:val="000000" w:themeColor="text1"/>
                <w:sz w:val="26"/>
                <w:szCs w:val="26"/>
                <w:lang w:val="nl-NL"/>
              </w:rPr>
            </w:pPr>
          </w:p>
        </w:tc>
        <w:tc>
          <w:tcPr>
            <w:tcW w:w="7088" w:type="dxa"/>
            <w:tcBorders>
              <w:bottom w:val="single" w:sz="4" w:space="0" w:color="auto"/>
            </w:tcBorders>
            <w:shd w:val="clear" w:color="000000" w:fill="FFFFFF"/>
          </w:tcPr>
          <w:p w14:paraId="6EABEEDF" w14:textId="074A9F11" w:rsidR="004473AA" w:rsidRDefault="004473AA" w:rsidP="00525D10">
            <w:pPr>
              <w:pStyle w:val="NoSpacing"/>
              <w:jc w:val="both"/>
              <w:rPr>
                <w:rFonts w:ascii="Times New Roman" w:hAnsi="Times New Roman"/>
                <w:sz w:val="26"/>
                <w:szCs w:val="26"/>
              </w:rPr>
            </w:pPr>
            <w:r>
              <w:rPr>
                <w:rFonts w:ascii="Times New Roman" w:hAnsi="Times New Roman"/>
                <w:sz w:val="26"/>
                <w:szCs w:val="26"/>
              </w:rPr>
              <w:t xml:space="preserve">- </w:t>
            </w:r>
            <w:r w:rsidRPr="00484DC7">
              <w:rPr>
                <w:rFonts w:ascii="Times New Roman" w:hAnsi="Times New Roman"/>
                <w:sz w:val="26"/>
                <w:szCs w:val="26"/>
              </w:rPr>
              <w:t>Bộ Kế hoạch và Đầu tư</w:t>
            </w:r>
            <w:r w:rsidRPr="00484DC7">
              <w:rPr>
                <w:rStyle w:val="FootnoteReference"/>
                <w:rFonts w:ascii="Times New Roman" w:hAnsi="Times New Roman"/>
                <w:sz w:val="26"/>
                <w:szCs w:val="26"/>
              </w:rPr>
              <w:t xml:space="preserve"> </w:t>
            </w:r>
            <w:r w:rsidRPr="00484DC7">
              <w:rPr>
                <w:rFonts w:ascii="Times New Roman" w:hAnsi="Times New Roman"/>
                <w:sz w:val="26"/>
                <w:szCs w:val="26"/>
              </w:rPr>
              <w:t xml:space="preserve">đề nghị rà soát thẩm quyền xếp lương đối với người quản lý, Kiểm soát viên, người đại diện vốn cho phù hợp với Luật </w:t>
            </w:r>
            <w:r>
              <w:rPr>
                <w:rFonts w:ascii="Times New Roman" w:hAnsi="Times New Roman"/>
                <w:sz w:val="26"/>
                <w:szCs w:val="26"/>
              </w:rPr>
              <w:t>q</w:t>
            </w:r>
            <w:r w:rsidRPr="00484DC7">
              <w:rPr>
                <w:rFonts w:ascii="Times New Roman" w:hAnsi="Times New Roman"/>
                <w:sz w:val="26"/>
                <w:szCs w:val="26"/>
              </w:rPr>
              <w:t>uản lý, sử dụng vốn nhà nước.</w:t>
            </w:r>
          </w:p>
          <w:p w14:paraId="2E45096F" w14:textId="77777777" w:rsidR="004473AA" w:rsidRDefault="004473AA" w:rsidP="00525D10">
            <w:pPr>
              <w:pStyle w:val="NoSpacing"/>
              <w:jc w:val="both"/>
              <w:rPr>
                <w:rFonts w:ascii="Times New Roman" w:hAnsi="Times New Roman"/>
                <w:sz w:val="26"/>
                <w:szCs w:val="26"/>
              </w:rPr>
            </w:pPr>
          </w:p>
          <w:p w14:paraId="53C04256" w14:textId="77777777" w:rsidR="004473AA" w:rsidRDefault="004473AA" w:rsidP="00525D10">
            <w:pPr>
              <w:pStyle w:val="NoSpacing"/>
              <w:jc w:val="both"/>
              <w:rPr>
                <w:rFonts w:ascii="Times New Roman" w:hAnsi="Times New Roman"/>
                <w:sz w:val="26"/>
                <w:szCs w:val="26"/>
              </w:rPr>
            </w:pPr>
          </w:p>
          <w:p w14:paraId="6CA0B8BF" w14:textId="77777777" w:rsidR="004473AA" w:rsidRDefault="004473AA" w:rsidP="00525D10">
            <w:pPr>
              <w:pStyle w:val="NoSpacing"/>
              <w:jc w:val="both"/>
              <w:rPr>
                <w:rFonts w:ascii="Times New Roman" w:hAnsi="Times New Roman"/>
                <w:sz w:val="26"/>
                <w:szCs w:val="26"/>
              </w:rPr>
            </w:pPr>
          </w:p>
          <w:p w14:paraId="026A9A15" w14:textId="77777777" w:rsidR="004473AA" w:rsidRDefault="004473AA" w:rsidP="00525D10">
            <w:pPr>
              <w:pStyle w:val="NoSpacing"/>
              <w:jc w:val="both"/>
              <w:rPr>
                <w:rFonts w:ascii="Times New Roman" w:hAnsi="Times New Roman"/>
                <w:sz w:val="26"/>
                <w:szCs w:val="26"/>
              </w:rPr>
            </w:pPr>
          </w:p>
          <w:p w14:paraId="75ACEB29" w14:textId="058A3E49" w:rsidR="004473AA" w:rsidRPr="00484DC7" w:rsidRDefault="004473AA"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Sở Cần Thơ đề nghị quy định chủ thể xếp lương đối với Chủ tịch công ty</w:t>
            </w:r>
          </w:p>
        </w:tc>
        <w:tc>
          <w:tcPr>
            <w:tcW w:w="6520" w:type="dxa"/>
            <w:tcBorders>
              <w:bottom w:val="single" w:sz="4" w:space="0" w:color="auto"/>
            </w:tcBorders>
            <w:shd w:val="clear" w:color="000000" w:fill="FFFFFF"/>
          </w:tcPr>
          <w:p w14:paraId="46A4C80D" w14:textId="1090ACAD" w:rsidR="004473AA" w:rsidRDefault="004473AA" w:rsidP="00525D10">
            <w:pPr>
              <w:ind w:firstLine="0"/>
              <w:rPr>
                <w:color w:val="000000" w:themeColor="text1"/>
                <w:sz w:val="26"/>
                <w:szCs w:val="26"/>
              </w:rPr>
            </w:pPr>
            <w:r w:rsidRPr="001768A0">
              <w:rPr>
                <w:color w:val="000000" w:themeColor="text1"/>
                <w:sz w:val="26"/>
                <w:szCs w:val="26"/>
              </w:rPr>
              <w:lastRenderedPageBreak/>
              <w:t>- Đã rà soát</w:t>
            </w:r>
            <w:r>
              <w:rPr>
                <w:color w:val="000000" w:themeColor="text1"/>
                <w:sz w:val="26"/>
                <w:szCs w:val="26"/>
              </w:rPr>
              <w:t>,</w:t>
            </w:r>
            <w:r w:rsidRPr="001768A0">
              <w:rPr>
                <w:color w:val="000000" w:themeColor="text1"/>
                <w:sz w:val="26"/>
                <w:szCs w:val="26"/>
              </w:rPr>
              <w:t xml:space="preserve"> </w:t>
            </w:r>
            <w:r>
              <w:rPr>
                <w:color w:val="000000" w:themeColor="text1"/>
                <w:sz w:val="26"/>
                <w:szCs w:val="26"/>
              </w:rPr>
              <w:t>NĐ</w:t>
            </w:r>
            <w:r w:rsidRPr="001768A0">
              <w:rPr>
                <w:color w:val="000000" w:themeColor="text1"/>
                <w:sz w:val="26"/>
                <w:szCs w:val="26"/>
              </w:rPr>
              <w:t xml:space="preserve"> bảo đảm quy định hiện hành: (i) tiền lương của </w:t>
            </w:r>
            <w:r>
              <w:rPr>
                <w:color w:val="000000" w:themeColor="text1"/>
                <w:sz w:val="26"/>
                <w:szCs w:val="26"/>
              </w:rPr>
              <w:t>TVHĐ, KSV</w:t>
            </w:r>
            <w:r w:rsidRPr="001768A0">
              <w:rPr>
                <w:color w:val="000000" w:themeColor="text1"/>
                <w:sz w:val="26"/>
                <w:szCs w:val="26"/>
              </w:rPr>
              <w:t xml:space="preserve"> do chủ sở hữu quyết gắn với hiệu quả </w:t>
            </w:r>
            <w:r>
              <w:rPr>
                <w:color w:val="000000" w:themeColor="text1"/>
                <w:sz w:val="26"/>
                <w:szCs w:val="26"/>
              </w:rPr>
              <w:t>SXKD,</w:t>
            </w:r>
            <w:r w:rsidRPr="001768A0">
              <w:rPr>
                <w:color w:val="000000" w:themeColor="text1"/>
                <w:sz w:val="26"/>
                <w:szCs w:val="26"/>
              </w:rPr>
              <w:t xml:space="preserve"> mức độ hoàn thành </w:t>
            </w:r>
            <w:r>
              <w:rPr>
                <w:color w:val="000000" w:themeColor="text1"/>
                <w:sz w:val="26"/>
                <w:szCs w:val="26"/>
              </w:rPr>
              <w:t xml:space="preserve">nhiệm vụ </w:t>
            </w:r>
            <w:r w:rsidRPr="001768A0">
              <w:rPr>
                <w:color w:val="000000" w:themeColor="text1"/>
                <w:sz w:val="26"/>
                <w:szCs w:val="26"/>
              </w:rPr>
              <w:t xml:space="preserve">theo Luật </w:t>
            </w:r>
            <w:r w:rsidR="0054344F">
              <w:rPr>
                <w:color w:val="000000" w:themeColor="text1"/>
                <w:sz w:val="26"/>
                <w:szCs w:val="26"/>
              </w:rPr>
              <w:t>q</w:t>
            </w:r>
            <w:r w:rsidRPr="001768A0">
              <w:rPr>
                <w:color w:val="000000" w:themeColor="text1"/>
                <w:sz w:val="26"/>
                <w:szCs w:val="26"/>
              </w:rPr>
              <w:t xml:space="preserve">uản lý vốn, Luật </w:t>
            </w:r>
            <w:r>
              <w:rPr>
                <w:color w:val="000000" w:themeColor="text1"/>
                <w:sz w:val="26"/>
                <w:szCs w:val="26"/>
              </w:rPr>
              <w:t>DN</w:t>
            </w:r>
            <w:r w:rsidRPr="001768A0">
              <w:rPr>
                <w:color w:val="000000" w:themeColor="text1"/>
                <w:sz w:val="26"/>
                <w:szCs w:val="26"/>
              </w:rPr>
              <w:t>; (ii) bả</w:t>
            </w:r>
            <w:r>
              <w:rPr>
                <w:color w:val="000000" w:themeColor="text1"/>
                <w:sz w:val="26"/>
                <w:szCs w:val="26"/>
              </w:rPr>
              <w:t xml:space="preserve">ng lương người quản lý, KSV </w:t>
            </w:r>
            <w:r w:rsidRPr="001768A0">
              <w:rPr>
                <w:color w:val="000000" w:themeColor="text1"/>
                <w:sz w:val="26"/>
                <w:szCs w:val="26"/>
              </w:rPr>
              <w:t xml:space="preserve">do </w:t>
            </w:r>
            <w:r>
              <w:rPr>
                <w:color w:val="000000" w:themeColor="text1"/>
                <w:sz w:val="26"/>
                <w:szCs w:val="26"/>
              </w:rPr>
              <w:t>DN</w:t>
            </w:r>
            <w:r w:rsidRPr="001768A0">
              <w:rPr>
                <w:color w:val="000000" w:themeColor="text1"/>
                <w:sz w:val="26"/>
                <w:szCs w:val="26"/>
              </w:rPr>
              <w:t xml:space="preserve"> xây dựng </w:t>
            </w:r>
            <w:r>
              <w:rPr>
                <w:color w:val="000000" w:themeColor="text1"/>
                <w:sz w:val="26"/>
                <w:szCs w:val="26"/>
              </w:rPr>
              <w:t>để thực</w:t>
            </w:r>
            <w:r w:rsidRPr="001768A0">
              <w:rPr>
                <w:color w:val="000000" w:themeColor="text1"/>
                <w:sz w:val="26"/>
                <w:szCs w:val="26"/>
              </w:rPr>
              <w:t xml:space="preserve"> hiện chế độ bảo hiểm</w:t>
            </w:r>
            <w:r>
              <w:rPr>
                <w:color w:val="000000" w:themeColor="text1"/>
                <w:sz w:val="26"/>
                <w:szCs w:val="26"/>
              </w:rPr>
              <w:t>,</w:t>
            </w:r>
            <w:r w:rsidRPr="001768A0">
              <w:rPr>
                <w:color w:val="000000" w:themeColor="text1"/>
                <w:sz w:val="26"/>
                <w:szCs w:val="26"/>
              </w:rPr>
              <w:t xml:space="preserve"> thôi việc, mất việc... Khi </w:t>
            </w:r>
            <w:r w:rsidRPr="001768A0">
              <w:rPr>
                <w:color w:val="000000" w:themeColor="text1"/>
                <w:sz w:val="26"/>
                <w:szCs w:val="26"/>
              </w:rPr>
              <w:lastRenderedPageBreak/>
              <w:t xml:space="preserve">giao Bảng lương cho </w:t>
            </w:r>
            <w:r>
              <w:rPr>
                <w:color w:val="000000" w:themeColor="text1"/>
                <w:sz w:val="26"/>
                <w:szCs w:val="26"/>
              </w:rPr>
              <w:t>DN</w:t>
            </w:r>
            <w:r w:rsidRPr="001768A0">
              <w:rPr>
                <w:color w:val="000000" w:themeColor="text1"/>
                <w:sz w:val="26"/>
                <w:szCs w:val="26"/>
              </w:rPr>
              <w:t xml:space="preserve"> xây dựng, báo cáo chủ sở hữu chấp thuận thì</w:t>
            </w:r>
            <w:r>
              <w:rPr>
                <w:color w:val="000000" w:themeColor="text1"/>
                <w:sz w:val="26"/>
                <w:szCs w:val="26"/>
              </w:rPr>
              <w:t xml:space="preserve"> cũng </w:t>
            </w:r>
            <w:r w:rsidRPr="001768A0">
              <w:rPr>
                <w:color w:val="000000" w:themeColor="text1"/>
                <w:sz w:val="26"/>
                <w:szCs w:val="26"/>
              </w:rPr>
              <w:t>giao</w:t>
            </w:r>
            <w:r>
              <w:rPr>
                <w:color w:val="000000" w:themeColor="text1"/>
                <w:sz w:val="26"/>
                <w:szCs w:val="26"/>
              </w:rPr>
              <w:t xml:space="preserve"> cho</w:t>
            </w:r>
            <w:r w:rsidRPr="001768A0">
              <w:rPr>
                <w:color w:val="000000" w:themeColor="text1"/>
                <w:sz w:val="26"/>
                <w:szCs w:val="26"/>
              </w:rPr>
              <w:t xml:space="preserve"> </w:t>
            </w:r>
            <w:r>
              <w:rPr>
                <w:color w:val="000000" w:themeColor="text1"/>
                <w:sz w:val="26"/>
                <w:szCs w:val="26"/>
              </w:rPr>
              <w:t>DN</w:t>
            </w:r>
            <w:r w:rsidRPr="001768A0">
              <w:rPr>
                <w:color w:val="000000" w:themeColor="text1"/>
                <w:sz w:val="26"/>
                <w:szCs w:val="26"/>
              </w:rPr>
              <w:t xml:space="preserve"> xếp lương </w:t>
            </w:r>
            <w:r>
              <w:rPr>
                <w:color w:val="000000" w:themeColor="text1"/>
                <w:sz w:val="26"/>
                <w:szCs w:val="26"/>
              </w:rPr>
              <w:t>TVHĐ</w:t>
            </w:r>
            <w:r w:rsidRPr="001768A0">
              <w:rPr>
                <w:color w:val="000000" w:themeColor="text1"/>
                <w:sz w:val="26"/>
                <w:szCs w:val="26"/>
              </w:rPr>
              <w:t xml:space="preserve">, </w:t>
            </w:r>
            <w:r>
              <w:rPr>
                <w:color w:val="000000" w:themeColor="text1"/>
                <w:sz w:val="26"/>
                <w:szCs w:val="26"/>
              </w:rPr>
              <w:t>KSV, BĐH</w:t>
            </w:r>
            <w:r w:rsidRPr="001768A0">
              <w:rPr>
                <w:color w:val="000000" w:themeColor="text1"/>
                <w:sz w:val="26"/>
                <w:szCs w:val="26"/>
              </w:rPr>
              <w:t xml:space="preserve">.  </w:t>
            </w:r>
          </w:p>
          <w:p w14:paraId="05C68599" w14:textId="35CF8D2E" w:rsidR="004473AA" w:rsidRPr="00F55175" w:rsidRDefault="004473AA" w:rsidP="00525D10">
            <w:pPr>
              <w:ind w:firstLine="0"/>
              <w:rPr>
                <w:color w:val="000000" w:themeColor="text1"/>
                <w:sz w:val="26"/>
                <w:szCs w:val="26"/>
              </w:rPr>
            </w:pPr>
            <w:r>
              <w:rPr>
                <w:color w:val="000000" w:themeColor="text1"/>
                <w:sz w:val="26"/>
                <w:szCs w:val="26"/>
              </w:rPr>
              <w:t>- Giữ như dự thảo vì NĐ quy định Chủ tịch quyết định xếp lương TVHĐ, KSV, BĐH, theo đó khi DN xếp lương cho TVHĐ thì đồng thời xếp lương Chủ tịch</w:t>
            </w:r>
          </w:p>
        </w:tc>
      </w:tr>
      <w:tr w:rsidR="00060BD2" w:rsidRPr="00F55175" w14:paraId="62F89BAE" w14:textId="77777777" w:rsidTr="004E711F">
        <w:trPr>
          <w:trHeight w:val="660"/>
        </w:trPr>
        <w:tc>
          <w:tcPr>
            <w:tcW w:w="567" w:type="dxa"/>
            <w:shd w:val="clear" w:color="000000" w:fill="FFFFFF"/>
          </w:tcPr>
          <w:p w14:paraId="737E310D" w14:textId="3C8A9B07" w:rsidR="00060BD2" w:rsidRPr="00F55175" w:rsidRDefault="00060BD2" w:rsidP="00525D10">
            <w:pPr>
              <w:pStyle w:val="NoSpacing"/>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lastRenderedPageBreak/>
              <w:t>5</w:t>
            </w:r>
          </w:p>
        </w:tc>
        <w:tc>
          <w:tcPr>
            <w:tcW w:w="1418" w:type="dxa"/>
            <w:shd w:val="clear" w:color="000000" w:fill="FFFFFF"/>
          </w:tcPr>
          <w:p w14:paraId="4B2CB97B" w14:textId="339AE14D" w:rsidR="00060BD2" w:rsidRPr="00F55175" w:rsidRDefault="00060BD2" w:rsidP="00525D10">
            <w:pPr>
              <w:pStyle w:val="NoSpacing"/>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 xml:space="preserve">Phương pháp xác định </w:t>
            </w:r>
          </w:p>
        </w:tc>
        <w:tc>
          <w:tcPr>
            <w:tcW w:w="7088" w:type="dxa"/>
            <w:tcBorders>
              <w:bottom w:val="single" w:sz="4" w:space="0" w:color="auto"/>
            </w:tcBorders>
            <w:shd w:val="clear" w:color="000000" w:fill="FFFFFF"/>
          </w:tcPr>
          <w:p w14:paraId="0DD483F8" w14:textId="28B65C60" w:rsidR="00060BD2" w:rsidRPr="002A3E83" w:rsidRDefault="00060BD2" w:rsidP="00525D10">
            <w:pPr>
              <w:pStyle w:val="NoSpacing"/>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Bộ Tư pháp đề nghị quy định cụ thể thời gian DN chọn phương pháp xác định quỹ lương thông qua đơn giá ổn định); thời gian thực hiện tối thiểu áp dụng phương pháp này</w:t>
            </w:r>
          </w:p>
        </w:tc>
        <w:tc>
          <w:tcPr>
            <w:tcW w:w="6520" w:type="dxa"/>
            <w:tcBorders>
              <w:bottom w:val="single" w:sz="4" w:space="0" w:color="auto"/>
            </w:tcBorders>
            <w:shd w:val="clear" w:color="000000" w:fill="FFFFFF"/>
          </w:tcPr>
          <w:p w14:paraId="2CD7843B" w14:textId="01B4F416" w:rsidR="00060BD2" w:rsidRPr="00F55175" w:rsidRDefault="00462F3D" w:rsidP="00525D10">
            <w:pPr>
              <w:ind w:firstLine="0"/>
              <w:rPr>
                <w:color w:val="000000" w:themeColor="text1"/>
                <w:sz w:val="26"/>
                <w:szCs w:val="26"/>
              </w:rPr>
            </w:pPr>
            <w:r>
              <w:rPr>
                <w:color w:val="000000" w:themeColor="text1"/>
                <w:sz w:val="26"/>
                <w:szCs w:val="26"/>
              </w:rPr>
              <w:t xml:space="preserve">Tiếp thu, sửa lại </w:t>
            </w:r>
            <w:r w:rsidR="00621706">
              <w:rPr>
                <w:color w:val="000000" w:themeColor="text1"/>
                <w:sz w:val="26"/>
                <w:szCs w:val="26"/>
              </w:rPr>
              <w:t>theo hư</w:t>
            </w:r>
            <w:r w:rsidR="007D7616">
              <w:rPr>
                <w:color w:val="000000" w:themeColor="text1"/>
                <w:sz w:val="26"/>
                <w:szCs w:val="26"/>
              </w:rPr>
              <w:t>ớ</w:t>
            </w:r>
            <w:r w:rsidR="00621706">
              <w:rPr>
                <w:color w:val="000000" w:themeColor="text1"/>
                <w:sz w:val="26"/>
                <w:szCs w:val="26"/>
              </w:rPr>
              <w:t xml:space="preserve">ng </w:t>
            </w:r>
            <w:r>
              <w:rPr>
                <w:color w:val="000000" w:themeColor="text1"/>
                <w:sz w:val="26"/>
                <w:szCs w:val="26"/>
              </w:rPr>
              <w:t xml:space="preserve">DN áp dụng phương pháp </w:t>
            </w:r>
            <w:r>
              <w:rPr>
                <w:color w:val="000000" w:themeColor="text1"/>
                <w:sz w:val="26"/>
                <w:szCs w:val="26"/>
                <w:lang w:val="nl-NL"/>
              </w:rPr>
              <w:t>xác định quỹ lương thông qua đơn giá tiền lương tối thiểu 2 năm</w:t>
            </w:r>
            <w:r w:rsidR="0007055D">
              <w:rPr>
                <w:color w:val="000000" w:themeColor="text1"/>
                <w:sz w:val="26"/>
                <w:szCs w:val="26"/>
                <w:lang w:val="nl-NL"/>
              </w:rPr>
              <w:t xml:space="preserve">, </w:t>
            </w:r>
            <w:r>
              <w:rPr>
                <w:color w:val="000000" w:themeColor="text1"/>
                <w:sz w:val="26"/>
                <w:szCs w:val="26"/>
                <w:lang w:val="nl-NL"/>
              </w:rPr>
              <w:t>tố</w:t>
            </w:r>
            <w:r w:rsidR="0007055D">
              <w:rPr>
                <w:color w:val="000000" w:themeColor="text1"/>
                <w:sz w:val="26"/>
                <w:szCs w:val="26"/>
                <w:lang w:val="nl-NL"/>
              </w:rPr>
              <w:t>i đa 5</w:t>
            </w:r>
            <w:r>
              <w:rPr>
                <w:color w:val="000000" w:themeColor="text1"/>
                <w:sz w:val="26"/>
                <w:szCs w:val="26"/>
                <w:lang w:val="nl-NL"/>
              </w:rPr>
              <w:t xml:space="preserve"> năm</w:t>
            </w:r>
          </w:p>
        </w:tc>
      </w:tr>
      <w:tr w:rsidR="00F005F0" w:rsidRPr="00F55175" w14:paraId="78A40031" w14:textId="77777777" w:rsidTr="004E711F">
        <w:trPr>
          <w:trHeight w:val="531"/>
        </w:trPr>
        <w:tc>
          <w:tcPr>
            <w:tcW w:w="567" w:type="dxa"/>
            <w:vMerge w:val="restart"/>
            <w:shd w:val="clear" w:color="000000" w:fill="FFFFFF"/>
          </w:tcPr>
          <w:p w14:paraId="48F4A25E" w14:textId="2B07F065" w:rsidR="00F005F0" w:rsidRPr="00F55175" w:rsidRDefault="00F005F0" w:rsidP="00525D10">
            <w:pPr>
              <w:pStyle w:val="NoSpacing"/>
              <w:rPr>
                <w:rFonts w:ascii="Times New Roman" w:hAnsi="Times New Roman"/>
                <w:b/>
                <w:color w:val="000000" w:themeColor="text1"/>
                <w:sz w:val="26"/>
                <w:szCs w:val="26"/>
              </w:rPr>
            </w:pPr>
            <w:r>
              <w:rPr>
                <w:rFonts w:ascii="Times New Roman" w:hAnsi="Times New Roman"/>
                <w:b/>
                <w:color w:val="000000" w:themeColor="text1"/>
                <w:sz w:val="26"/>
                <w:szCs w:val="26"/>
              </w:rPr>
              <w:t>6</w:t>
            </w:r>
          </w:p>
        </w:tc>
        <w:tc>
          <w:tcPr>
            <w:tcW w:w="1418" w:type="dxa"/>
            <w:vMerge w:val="restart"/>
            <w:tcBorders>
              <w:top w:val="single" w:sz="4" w:space="0" w:color="auto"/>
            </w:tcBorders>
            <w:shd w:val="clear" w:color="000000" w:fill="FFFFFF"/>
          </w:tcPr>
          <w:p w14:paraId="6C05C231" w14:textId="2FC6309D" w:rsidR="00F005F0" w:rsidRDefault="00F005F0" w:rsidP="00525D10">
            <w:pPr>
              <w:pStyle w:val="NoSpacing"/>
              <w:jc w:val="center"/>
              <w:rPr>
                <w:rFonts w:ascii="Times New Roman" w:hAnsi="Times New Roman"/>
                <w:b/>
                <w:color w:val="000000" w:themeColor="text1"/>
                <w:sz w:val="26"/>
                <w:szCs w:val="26"/>
              </w:rPr>
            </w:pPr>
            <w:r w:rsidRPr="00F55175">
              <w:rPr>
                <w:rFonts w:ascii="Times New Roman" w:hAnsi="Times New Roman"/>
                <w:b/>
                <w:color w:val="000000" w:themeColor="text1"/>
                <w:sz w:val="26"/>
                <w:szCs w:val="26"/>
              </w:rPr>
              <w:t>Tiền lương người lao động</w:t>
            </w:r>
          </w:p>
        </w:tc>
        <w:tc>
          <w:tcPr>
            <w:tcW w:w="7088" w:type="dxa"/>
            <w:tcBorders>
              <w:top w:val="single" w:sz="4" w:space="0" w:color="auto"/>
              <w:bottom w:val="single" w:sz="4" w:space="0" w:color="auto"/>
            </w:tcBorders>
            <w:shd w:val="clear" w:color="000000" w:fill="FFFFFF"/>
          </w:tcPr>
          <w:p w14:paraId="33F7CE08" w14:textId="7C89495A" w:rsidR="00F005F0" w:rsidRDefault="00F005F0" w:rsidP="00525D10">
            <w:pPr>
              <w:pStyle w:val="NoSpacing"/>
              <w:jc w:val="both"/>
              <w:rPr>
                <w:rStyle w:val="FootnoteReference"/>
                <w:rFonts w:ascii="Times New Roman" w:hAnsi="Times New Roman"/>
                <w:color w:val="000000" w:themeColor="text1"/>
                <w:sz w:val="26"/>
                <w:szCs w:val="26"/>
              </w:rPr>
            </w:pPr>
            <w:r w:rsidRPr="003644BB">
              <w:rPr>
                <w:rFonts w:ascii="Times New Roman" w:hAnsi="Times New Roman"/>
                <w:color w:val="000000" w:themeColor="text1"/>
                <w:sz w:val="26"/>
                <w:szCs w:val="26"/>
              </w:rPr>
              <w:t>Bộ Quốc phòng đề nghị bổ sung</w:t>
            </w:r>
            <w:r>
              <w:rPr>
                <w:rFonts w:ascii="Times New Roman" w:hAnsi="Times New Roman"/>
                <w:color w:val="000000" w:themeColor="text1"/>
                <w:sz w:val="26"/>
                <w:szCs w:val="26"/>
              </w:rPr>
              <w:t xml:space="preserve"> quy định về tiền lương NLĐ trực tiếp phục vụ QP-AN</w:t>
            </w:r>
            <w:r w:rsidRPr="003644BB">
              <w:rPr>
                <w:rFonts w:ascii="Times New Roman" w:hAnsi="Times New Roman"/>
                <w:color w:val="000000" w:themeColor="text1"/>
                <w:sz w:val="26"/>
                <w:szCs w:val="26"/>
              </w:rPr>
              <w:t xml:space="preserve"> và </w:t>
            </w:r>
            <w:r>
              <w:rPr>
                <w:rFonts w:ascii="Times New Roman" w:hAnsi="Times New Roman"/>
                <w:color w:val="000000" w:themeColor="text1"/>
                <w:sz w:val="26"/>
                <w:szCs w:val="26"/>
              </w:rPr>
              <w:t xml:space="preserve">DN </w:t>
            </w:r>
            <w:r w:rsidRPr="003644BB">
              <w:rPr>
                <w:rFonts w:ascii="Times New Roman" w:hAnsi="Times New Roman"/>
                <w:color w:val="000000" w:themeColor="text1"/>
                <w:sz w:val="26"/>
                <w:szCs w:val="26"/>
              </w:rPr>
              <w:t xml:space="preserve">kết hợp kinh tế với </w:t>
            </w:r>
            <w:r>
              <w:rPr>
                <w:rFonts w:ascii="Times New Roman" w:hAnsi="Times New Roman"/>
                <w:color w:val="000000" w:themeColor="text1"/>
                <w:sz w:val="26"/>
                <w:szCs w:val="26"/>
              </w:rPr>
              <w:t xml:space="preserve">QP-AN </w:t>
            </w:r>
          </w:p>
        </w:tc>
        <w:tc>
          <w:tcPr>
            <w:tcW w:w="6520" w:type="dxa"/>
            <w:tcBorders>
              <w:top w:val="single" w:sz="4" w:space="0" w:color="auto"/>
              <w:bottom w:val="single" w:sz="4" w:space="0" w:color="auto"/>
            </w:tcBorders>
            <w:shd w:val="clear" w:color="000000" w:fill="FFFFFF"/>
          </w:tcPr>
          <w:p w14:paraId="44A7E90A" w14:textId="66671BA6" w:rsidR="00F005F0" w:rsidRDefault="00F005F0" w:rsidP="00525D10">
            <w:pPr>
              <w:ind w:right="57" w:firstLine="0"/>
              <w:rPr>
                <w:color w:val="000000" w:themeColor="text1"/>
                <w:sz w:val="26"/>
                <w:szCs w:val="26"/>
              </w:rPr>
            </w:pPr>
            <w:r>
              <w:rPr>
                <w:rFonts w:eastAsia="Calibri"/>
                <w:color w:val="000000" w:themeColor="text1"/>
                <w:spacing w:val="-2"/>
                <w:sz w:val="26"/>
                <w:szCs w:val="26"/>
              </w:rPr>
              <w:t>Đã quy định trong nội dung thang, bảng lương, còn việc xác định tiền lương thì theo quy định hiện hành của Chính phủ</w:t>
            </w:r>
          </w:p>
        </w:tc>
      </w:tr>
      <w:tr w:rsidR="00F005F0" w:rsidRPr="00F55175" w14:paraId="75F59741" w14:textId="77777777" w:rsidTr="004E711F">
        <w:trPr>
          <w:trHeight w:val="531"/>
        </w:trPr>
        <w:tc>
          <w:tcPr>
            <w:tcW w:w="567" w:type="dxa"/>
            <w:vMerge/>
            <w:shd w:val="clear" w:color="000000" w:fill="FFFFFF"/>
          </w:tcPr>
          <w:p w14:paraId="77C0217D"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shd w:val="clear" w:color="000000" w:fill="FFFFFF"/>
          </w:tcPr>
          <w:p w14:paraId="20D1A8A8" w14:textId="77777777" w:rsidR="00F005F0" w:rsidRDefault="00F005F0" w:rsidP="00525D10">
            <w:pPr>
              <w:pStyle w:val="NoSpacing"/>
              <w:jc w:val="center"/>
              <w:rPr>
                <w:rFonts w:ascii="Times New Roman" w:hAnsi="Times New Roman"/>
                <w:b/>
                <w:color w:val="000000" w:themeColor="text1"/>
                <w:sz w:val="26"/>
                <w:szCs w:val="26"/>
              </w:rPr>
            </w:pPr>
          </w:p>
        </w:tc>
        <w:tc>
          <w:tcPr>
            <w:tcW w:w="7088" w:type="dxa"/>
            <w:tcBorders>
              <w:top w:val="single" w:sz="4" w:space="0" w:color="auto"/>
              <w:bottom w:val="dotted" w:sz="4" w:space="0" w:color="auto"/>
            </w:tcBorders>
            <w:shd w:val="clear" w:color="000000" w:fill="FFFFFF"/>
          </w:tcPr>
          <w:p w14:paraId="22FE0CCA" w14:textId="196E420D" w:rsidR="00F005F0" w:rsidRDefault="00F005F0"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Pr>
                <w:rStyle w:val="FootnoteReference"/>
                <w:rFonts w:ascii="Times New Roman" w:hAnsi="Times New Roman"/>
                <w:color w:val="000000" w:themeColor="text1"/>
                <w:sz w:val="26"/>
                <w:szCs w:val="26"/>
              </w:rPr>
              <w:footnoteReference w:id="17"/>
            </w:r>
            <w:r>
              <w:rPr>
                <w:rFonts w:ascii="Times New Roman" w:hAnsi="Times New Roman"/>
                <w:color w:val="000000" w:themeColor="text1"/>
                <w:sz w:val="26"/>
                <w:szCs w:val="26"/>
              </w:rPr>
              <w:t xml:space="preserve">Đề nghị hướng dẫn cách xác định tiền thưởng an toàn; </w:t>
            </w:r>
            <w:r>
              <w:rPr>
                <w:rStyle w:val="FootnoteReference"/>
                <w:rFonts w:ascii="Times New Roman" w:hAnsi="Times New Roman"/>
                <w:color w:val="000000" w:themeColor="text1"/>
                <w:sz w:val="26"/>
                <w:szCs w:val="26"/>
              </w:rPr>
              <w:footnoteReference w:id="18"/>
            </w:r>
            <w:r>
              <w:rPr>
                <w:rFonts w:ascii="Times New Roman" w:hAnsi="Times New Roman"/>
                <w:color w:val="000000" w:themeColor="text1"/>
                <w:sz w:val="26"/>
                <w:szCs w:val="26"/>
              </w:rPr>
              <w:t>bổ sung tiền lương chế độ bao gồm cả tiền thưởng an toàn</w:t>
            </w:r>
          </w:p>
          <w:p w14:paraId="12032E53" w14:textId="26B84E0C" w:rsidR="00F005F0" w:rsidRDefault="00F005F0"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p>
          <w:p w14:paraId="0796DA69" w14:textId="77777777" w:rsidR="00F005F0" w:rsidRDefault="00F005F0" w:rsidP="00525D10">
            <w:pPr>
              <w:pStyle w:val="NoSpacing"/>
              <w:jc w:val="both"/>
              <w:rPr>
                <w:rFonts w:ascii="Times New Roman" w:hAnsi="Times New Roman"/>
                <w:color w:val="000000" w:themeColor="text1"/>
                <w:sz w:val="26"/>
                <w:szCs w:val="26"/>
              </w:rPr>
            </w:pPr>
          </w:p>
          <w:p w14:paraId="263FEC68" w14:textId="24EFFB67" w:rsidR="00F005F0" w:rsidRDefault="00F005F0" w:rsidP="00525D10">
            <w:pPr>
              <w:pStyle w:val="NoSpacing"/>
              <w:jc w:val="both"/>
              <w:rPr>
                <w:rStyle w:val="FootnoteReference"/>
                <w:rFonts w:ascii="Times New Roman" w:hAnsi="Times New Roman"/>
                <w:color w:val="000000" w:themeColor="text1"/>
                <w:sz w:val="26"/>
                <w:szCs w:val="26"/>
              </w:rPr>
            </w:pPr>
            <w:r>
              <w:rPr>
                <w:rFonts w:ascii="Times New Roman" w:hAnsi="Times New Roman"/>
                <w:color w:val="000000" w:themeColor="text1"/>
                <w:sz w:val="26"/>
                <w:szCs w:val="26"/>
              </w:rPr>
              <w:t xml:space="preserve">- </w:t>
            </w:r>
            <w:r>
              <w:rPr>
                <w:rStyle w:val="FootnoteReference"/>
                <w:rFonts w:ascii="Times New Roman" w:hAnsi="Times New Roman"/>
                <w:color w:val="000000" w:themeColor="text1"/>
                <w:sz w:val="26"/>
                <w:szCs w:val="26"/>
              </w:rPr>
              <w:footnoteReference w:id="19"/>
            </w:r>
            <w:r>
              <w:rPr>
                <w:rFonts w:ascii="Times New Roman" w:hAnsi="Times New Roman"/>
                <w:color w:val="000000" w:themeColor="text1"/>
                <w:sz w:val="26"/>
                <w:szCs w:val="26"/>
              </w:rPr>
              <w:t xml:space="preserve"> Đề nghị quy định cụ thể cách tính </w:t>
            </w:r>
            <w:r w:rsidRPr="00F55175">
              <w:rPr>
                <w:rFonts w:ascii="Times New Roman" w:hAnsi="Times New Roman"/>
                <w:color w:val="000000" w:themeColor="text1"/>
                <w:sz w:val="26"/>
                <w:szCs w:val="26"/>
              </w:rPr>
              <w:t>năng suất lao động</w:t>
            </w:r>
          </w:p>
        </w:tc>
        <w:tc>
          <w:tcPr>
            <w:tcW w:w="6520" w:type="dxa"/>
            <w:tcBorders>
              <w:top w:val="single" w:sz="4" w:space="0" w:color="auto"/>
              <w:bottom w:val="dotted" w:sz="4" w:space="0" w:color="auto"/>
            </w:tcBorders>
            <w:shd w:val="clear" w:color="000000" w:fill="FFFFFF"/>
          </w:tcPr>
          <w:p w14:paraId="14E6B60E" w14:textId="0C5A8FD9" w:rsidR="00F005F0" w:rsidRDefault="00F005F0" w:rsidP="0006254C">
            <w:pPr>
              <w:ind w:right="57" w:firstLine="0"/>
              <w:rPr>
                <w:color w:val="000000" w:themeColor="text1"/>
                <w:spacing w:val="-4"/>
                <w:sz w:val="26"/>
                <w:szCs w:val="26"/>
              </w:rPr>
            </w:pPr>
            <w:r>
              <w:rPr>
                <w:color w:val="000000" w:themeColor="text1"/>
                <w:spacing w:val="-4"/>
                <w:sz w:val="26"/>
                <w:szCs w:val="26"/>
              </w:rPr>
              <w:t xml:space="preserve">- </w:t>
            </w:r>
            <w:r w:rsidRPr="0006254C">
              <w:rPr>
                <w:color w:val="000000" w:themeColor="text1"/>
                <w:spacing w:val="-4"/>
                <w:sz w:val="26"/>
                <w:szCs w:val="26"/>
              </w:rPr>
              <w:t xml:space="preserve">Trước năm 2015 TTCP quy định </w:t>
            </w:r>
            <w:r w:rsidR="0009306A">
              <w:rPr>
                <w:color w:val="000000" w:themeColor="text1"/>
                <w:spacing w:val="-4"/>
                <w:sz w:val="26"/>
                <w:szCs w:val="26"/>
              </w:rPr>
              <w:t xml:space="preserve">tiền </w:t>
            </w:r>
            <w:r w:rsidRPr="0006254C">
              <w:rPr>
                <w:color w:val="000000" w:themeColor="text1"/>
                <w:spacing w:val="-4"/>
                <w:sz w:val="26"/>
                <w:szCs w:val="26"/>
              </w:rPr>
              <w:t>thưởng an toàn điện, hàng không và các DN hiện đang thực hiện</w:t>
            </w:r>
            <w:r w:rsidR="005A5A3A">
              <w:rPr>
                <w:color w:val="000000" w:themeColor="text1"/>
                <w:spacing w:val="-4"/>
                <w:sz w:val="26"/>
                <w:szCs w:val="26"/>
              </w:rPr>
              <w:t>, tiền</w:t>
            </w:r>
            <w:r w:rsidRPr="0006254C">
              <w:rPr>
                <w:color w:val="000000" w:themeColor="text1"/>
                <w:spacing w:val="-4"/>
                <w:sz w:val="26"/>
                <w:szCs w:val="26"/>
              </w:rPr>
              <w:t xml:space="preserve"> </w:t>
            </w:r>
            <w:r w:rsidRPr="0006254C">
              <w:rPr>
                <w:rFonts w:eastAsia="Calibri"/>
                <w:color w:val="000000" w:themeColor="text1"/>
                <w:spacing w:val="-4"/>
                <w:sz w:val="26"/>
              </w:rPr>
              <w:t xml:space="preserve">thưởng </w:t>
            </w:r>
            <w:r w:rsidR="005A5A3A">
              <w:rPr>
                <w:rFonts w:eastAsia="Calibri"/>
                <w:color w:val="000000" w:themeColor="text1"/>
                <w:spacing w:val="-4"/>
                <w:sz w:val="26"/>
              </w:rPr>
              <w:t xml:space="preserve">an toàn </w:t>
            </w:r>
            <w:r w:rsidRPr="0006254C">
              <w:rPr>
                <w:rFonts w:eastAsia="Calibri"/>
                <w:color w:val="000000" w:themeColor="text1"/>
                <w:spacing w:val="-4"/>
                <w:sz w:val="26"/>
              </w:rPr>
              <w:t>mang tính khuyến khích</w:t>
            </w:r>
            <w:r w:rsidR="00520F3F">
              <w:rPr>
                <w:rFonts w:eastAsia="Calibri"/>
                <w:color w:val="000000" w:themeColor="text1"/>
                <w:spacing w:val="-4"/>
                <w:sz w:val="26"/>
              </w:rPr>
              <w:t>,</w:t>
            </w:r>
            <w:r w:rsidRPr="0006254C">
              <w:rPr>
                <w:rFonts w:eastAsia="Calibri"/>
                <w:color w:val="000000" w:themeColor="text1"/>
                <w:spacing w:val="-4"/>
                <w:sz w:val="26"/>
              </w:rPr>
              <w:t xml:space="preserve"> </w:t>
            </w:r>
            <w:r w:rsidR="0009306A">
              <w:rPr>
                <w:rFonts w:eastAsia="Calibri"/>
                <w:color w:val="000000" w:themeColor="text1"/>
                <w:spacing w:val="-4"/>
                <w:sz w:val="26"/>
              </w:rPr>
              <w:t xml:space="preserve">còn tiền </w:t>
            </w:r>
            <w:r w:rsidRPr="0006254C">
              <w:rPr>
                <w:rFonts w:eastAsia="Calibri"/>
                <w:color w:val="000000" w:themeColor="text1"/>
                <w:spacing w:val="-4"/>
                <w:sz w:val="26"/>
              </w:rPr>
              <w:t xml:space="preserve">lương trong HĐLĐ </w:t>
            </w:r>
            <w:r w:rsidR="00520F3F">
              <w:rPr>
                <w:rFonts w:eastAsia="Calibri"/>
                <w:color w:val="000000" w:themeColor="text1"/>
                <w:spacing w:val="-4"/>
                <w:sz w:val="26"/>
              </w:rPr>
              <w:t xml:space="preserve">là </w:t>
            </w:r>
            <w:r w:rsidRPr="0006254C">
              <w:rPr>
                <w:rFonts w:eastAsia="Calibri"/>
                <w:color w:val="000000" w:themeColor="text1"/>
                <w:spacing w:val="-4"/>
                <w:sz w:val="26"/>
              </w:rPr>
              <w:t xml:space="preserve">bắt buộc phải thực hiện theo </w:t>
            </w:r>
            <w:r w:rsidR="0009306A">
              <w:rPr>
                <w:rFonts w:eastAsia="Calibri"/>
                <w:color w:val="000000" w:themeColor="text1"/>
                <w:spacing w:val="-4"/>
                <w:sz w:val="26"/>
              </w:rPr>
              <w:t>Bộ l</w:t>
            </w:r>
            <w:r w:rsidRPr="0006254C">
              <w:rPr>
                <w:rFonts w:eastAsia="Calibri"/>
                <w:color w:val="000000" w:themeColor="text1"/>
                <w:spacing w:val="-4"/>
                <w:sz w:val="26"/>
              </w:rPr>
              <w:t>uật Lao động</w:t>
            </w:r>
            <w:r w:rsidR="0009306A">
              <w:rPr>
                <w:rFonts w:eastAsia="Calibri"/>
                <w:color w:val="000000" w:themeColor="text1"/>
                <w:spacing w:val="-4"/>
                <w:sz w:val="26"/>
              </w:rPr>
              <w:t>.</w:t>
            </w:r>
            <w:r w:rsidRPr="0006254C">
              <w:rPr>
                <w:color w:val="000000" w:themeColor="text1"/>
                <w:spacing w:val="-4"/>
                <w:sz w:val="26"/>
                <w:szCs w:val="26"/>
              </w:rPr>
              <w:t xml:space="preserve"> </w:t>
            </w:r>
          </w:p>
          <w:p w14:paraId="7D5D0E2C" w14:textId="4DBFD108" w:rsidR="00F005F0" w:rsidRPr="0006254C" w:rsidRDefault="00F005F0" w:rsidP="00DA0962">
            <w:pPr>
              <w:ind w:right="57" w:firstLine="0"/>
              <w:rPr>
                <w:color w:val="000000" w:themeColor="text1"/>
                <w:spacing w:val="-4"/>
                <w:sz w:val="26"/>
                <w:szCs w:val="26"/>
              </w:rPr>
            </w:pPr>
            <w:r>
              <w:rPr>
                <w:color w:val="000000" w:themeColor="text1"/>
                <w:spacing w:val="-4"/>
                <w:sz w:val="26"/>
                <w:szCs w:val="26"/>
              </w:rPr>
              <w:t>- N</w:t>
            </w:r>
            <w:r w:rsidRPr="0006254C">
              <w:rPr>
                <w:color w:val="000000" w:themeColor="text1"/>
                <w:spacing w:val="-4"/>
                <w:sz w:val="26"/>
                <w:szCs w:val="26"/>
              </w:rPr>
              <w:t xml:space="preserve">ội dung cụ thể </w:t>
            </w:r>
            <w:r>
              <w:rPr>
                <w:color w:val="000000" w:themeColor="text1"/>
                <w:spacing w:val="-4"/>
                <w:sz w:val="26"/>
                <w:szCs w:val="26"/>
              </w:rPr>
              <w:t xml:space="preserve">sẽ </w:t>
            </w:r>
            <w:r w:rsidRPr="0006254C">
              <w:rPr>
                <w:color w:val="000000" w:themeColor="text1"/>
                <w:spacing w:val="-4"/>
                <w:sz w:val="26"/>
                <w:szCs w:val="26"/>
              </w:rPr>
              <w:t>hướng dẫn trong Thông tư</w:t>
            </w:r>
          </w:p>
        </w:tc>
      </w:tr>
      <w:tr w:rsidR="00F005F0" w:rsidRPr="00F55175" w14:paraId="018FAE2D" w14:textId="77777777" w:rsidTr="004E711F">
        <w:trPr>
          <w:trHeight w:val="531"/>
        </w:trPr>
        <w:tc>
          <w:tcPr>
            <w:tcW w:w="567" w:type="dxa"/>
            <w:vMerge/>
            <w:shd w:val="clear" w:color="000000" w:fill="FFFFFF"/>
          </w:tcPr>
          <w:p w14:paraId="30A882B8"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shd w:val="clear" w:color="000000" w:fill="FFFFFF"/>
          </w:tcPr>
          <w:p w14:paraId="4BAB99A6" w14:textId="77777777" w:rsidR="00F005F0" w:rsidRDefault="00F005F0" w:rsidP="00525D10">
            <w:pPr>
              <w:pStyle w:val="NoSpacing"/>
              <w:jc w:val="center"/>
              <w:rPr>
                <w:rFonts w:ascii="Times New Roman" w:hAnsi="Times New Roman"/>
                <w:b/>
                <w:color w:val="000000" w:themeColor="text1"/>
                <w:sz w:val="26"/>
                <w:szCs w:val="26"/>
              </w:rPr>
            </w:pPr>
          </w:p>
        </w:tc>
        <w:tc>
          <w:tcPr>
            <w:tcW w:w="7088" w:type="dxa"/>
            <w:tcBorders>
              <w:top w:val="single" w:sz="4" w:space="0" w:color="auto"/>
              <w:bottom w:val="dotted" w:sz="4" w:space="0" w:color="auto"/>
            </w:tcBorders>
            <w:shd w:val="clear" w:color="000000" w:fill="FFFFFF"/>
          </w:tcPr>
          <w:p w14:paraId="113246C1" w14:textId="683AB840" w:rsidR="00F005F0" w:rsidRPr="00FE0227" w:rsidRDefault="00F005F0" w:rsidP="00AD6A2B">
            <w:pPr>
              <w:ind w:firstLine="0"/>
              <w:rPr>
                <w:rStyle w:val="FootnoteReference"/>
                <w:color w:val="000000" w:themeColor="text1"/>
                <w:sz w:val="26"/>
                <w:szCs w:val="26"/>
              </w:rPr>
            </w:pPr>
            <w:r>
              <w:rPr>
                <w:sz w:val="26"/>
                <w:szCs w:val="26"/>
              </w:rPr>
              <w:t xml:space="preserve">(i) </w:t>
            </w:r>
            <w:r>
              <w:rPr>
                <w:rStyle w:val="FootnoteReference"/>
                <w:sz w:val="26"/>
                <w:szCs w:val="26"/>
              </w:rPr>
              <w:footnoteReference w:id="20"/>
            </w:r>
            <w:r>
              <w:rPr>
                <w:sz w:val="26"/>
                <w:szCs w:val="26"/>
              </w:rPr>
              <w:t xml:space="preserve">Đề nghị hướng dẫn nguồn trả lương đối với lao động làm công đoàn chuyên trách; (ii) </w:t>
            </w:r>
            <w:r w:rsidRPr="00FE0227">
              <w:rPr>
                <w:sz w:val="26"/>
                <w:szCs w:val="26"/>
              </w:rPr>
              <w:t xml:space="preserve">HABECO đề nghị DN được chi thêm nhu nhập cho </w:t>
            </w:r>
            <w:r>
              <w:rPr>
                <w:sz w:val="26"/>
                <w:szCs w:val="26"/>
              </w:rPr>
              <w:t>NLĐ</w:t>
            </w:r>
            <w:r w:rsidRPr="00FE0227">
              <w:rPr>
                <w:sz w:val="26"/>
                <w:szCs w:val="26"/>
              </w:rPr>
              <w:t xml:space="preserve"> </w:t>
            </w:r>
            <w:r>
              <w:rPr>
                <w:sz w:val="26"/>
                <w:szCs w:val="26"/>
              </w:rPr>
              <w:t xml:space="preserve">đang </w:t>
            </w:r>
            <w:r w:rsidRPr="00FE0227">
              <w:rPr>
                <w:sz w:val="26"/>
                <w:szCs w:val="26"/>
              </w:rPr>
              <w:t>tạm hoãn hợp đồng khi</w:t>
            </w:r>
            <w:r>
              <w:rPr>
                <w:sz w:val="26"/>
                <w:szCs w:val="26"/>
              </w:rPr>
              <w:t xml:space="preserve"> làm </w:t>
            </w:r>
            <w:r w:rsidRPr="00FE0227">
              <w:rPr>
                <w:sz w:val="26"/>
                <w:szCs w:val="26"/>
              </w:rPr>
              <w:t xml:space="preserve">đại diện vốn ở công ty con </w:t>
            </w:r>
          </w:p>
        </w:tc>
        <w:tc>
          <w:tcPr>
            <w:tcW w:w="6520" w:type="dxa"/>
            <w:tcBorders>
              <w:top w:val="single" w:sz="4" w:space="0" w:color="auto"/>
              <w:bottom w:val="dotted" w:sz="4" w:space="0" w:color="auto"/>
            </w:tcBorders>
            <w:shd w:val="clear" w:color="000000" w:fill="FFFFFF"/>
          </w:tcPr>
          <w:p w14:paraId="50D11E99" w14:textId="3CF2214C" w:rsidR="00F005F0" w:rsidRDefault="00F005F0" w:rsidP="00AD6A2B">
            <w:pPr>
              <w:ind w:firstLine="0"/>
              <w:rPr>
                <w:color w:val="000000" w:themeColor="text1"/>
                <w:sz w:val="26"/>
                <w:szCs w:val="26"/>
              </w:rPr>
            </w:pPr>
            <w:r>
              <w:rPr>
                <w:color w:val="000000" w:themeColor="text1"/>
                <w:sz w:val="26"/>
                <w:szCs w:val="26"/>
                <w:lang w:val="nl-NL"/>
              </w:rPr>
              <w:t xml:space="preserve">Giữ như dự thảo vì: (i) </w:t>
            </w:r>
            <w:r w:rsidRPr="00AD0B1D">
              <w:rPr>
                <w:rFonts w:eastAsia="Times New Roman" w:cs="Times New Roman"/>
                <w:color w:val="auto"/>
                <w:spacing w:val="2"/>
                <w:sz w:val="26"/>
                <w:szCs w:val="26"/>
              </w:rPr>
              <w:t xml:space="preserve">tiền lương </w:t>
            </w:r>
            <w:r>
              <w:rPr>
                <w:rFonts w:eastAsia="Times New Roman" w:cs="Times New Roman"/>
                <w:color w:val="auto"/>
                <w:spacing w:val="2"/>
                <w:sz w:val="26"/>
                <w:szCs w:val="26"/>
              </w:rPr>
              <w:t xml:space="preserve">đối với người làm chuyên trách </w:t>
            </w:r>
            <w:r w:rsidRPr="00AD0B1D">
              <w:rPr>
                <w:rFonts w:eastAsia="Times New Roman" w:cs="Times New Roman"/>
                <w:color w:val="auto"/>
                <w:spacing w:val="2"/>
                <w:sz w:val="26"/>
                <w:szCs w:val="26"/>
              </w:rPr>
              <w:t>đảng, đoàn theo hướng dẫn của B</w:t>
            </w:r>
            <w:r>
              <w:rPr>
                <w:rFonts w:eastAsia="Times New Roman" w:cs="Times New Roman"/>
                <w:color w:val="auto"/>
                <w:spacing w:val="2"/>
                <w:sz w:val="26"/>
                <w:szCs w:val="26"/>
              </w:rPr>
              <w:t>an</w:t>
            </w:r>
            <w:r w:rsidRPr="00AD0B1D">
              <w:rPr>
                <w:rFonts w:eastAsia="Times New Roman" w:cs="Times New Roman"/>
                <w:color w:val="auto"/>
                <w:spacing w:val="2"/>
                <w:sz w:val="26"/>
                <w:szCs w:val="26"/>
              </w:rPr>
              <w:t xml:space="preserve"> Tổ chức T</w:t>
            </w:r>
            <w:r>
              <w:rPr>
                <w:rFonts w:eastAsia="Times New Roman" w:cs="Times New Roman"/>
                <w:color w:val="auto"/>
                <w:spacing w:val="2"/>
                <w:sz w:val="26"/>
                <w:szCs w:val="26"/>
              </w:rPr>
              <w:t xml:space="preserve">W; (ii) </w:t>
            </w:r>
            <w:r w:rsidRPr="00A84048">
              <w:rPr>
                <w:rFonts w:eastAsia="Times New Roman" w:cs="Times New Roman"/>
                <w:color w:val="auto"/>
                <w:spacing w:val="2"/>
                <w:sz w:val="26"/>
                <w:szCs w:val="26"/>
              </w:rPr>
              <w:t>việc tạm hoãn thực hiện hợp đồng lao động thực hiện theo quy định của Bộ luật Lao động</w:t>
            </w:r>
          </w:p>
        </w:tc>
      </w:tr>
      <w:tr w:rsidR="00F005F0" w:rsidRPr="00F55175" w14:paraId="5FF0B986" w14:textId="77777777" w:rsidTr="004E711F">
        <w:trPr>
          <w:trHeight w:val="531"/>
        </w:trPr>
        <w:tc>
          <w:tcPr>
            <w:tcW w:w="567" w:type="dxa"/>
            <w:vMerge/>
            <w:shd w:val="clear" w:color="000000" w:fill="FFFFFF"/>
          </w:tcPr>
          <w:p w14:paraId="5AECC25E"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val="restart"/>
            <w:tcBorders>
              <w:top w:val="single" w:sz="4" w:space="0" w:color="auto"/>
            </w:tcBorders>
            <w:shd w:val="clear" w:color="000000" w:fill="FFFFFF"/>
          </w:tcPr>
          <w:p w14:paraId="4B381F27" w14:textId="77777777" w:rsidR="00F005F0" w:rsidRPr="00F55175" w:rsidRDefault="00F005F0" w:rsidP="00525D10">
            <w:pPr>
              <w:pStyle w:val="NoSpacing"/>
              <w:jc w:val="center"/>
              <w:rPr>
                <w:rFonts w:ascii="Times New Roman" w:hAnsi="Times New Roman"/>
                <w:b/>
                <w:color w:val="000000" w:themeColor="text1"/>
                <w:sz w:val="26"/>
                <w:szCs w:val="26"/>
              </w:rPr>
            </w:pPr>
            <w:r>
              <w:rPr>
                <w:rFonts w:ascii="Times New Roman" w:hAnsi="Times New Roman"/>
                <w:b/>
                <w:color w:val="000000" w:themeColor="text1"/>
                <w:sz w:val="26"/>
                <w:szCs w:val="26"/>
              </w:rPr>
              <w:t>6.1. Tiền lương bình quân</w:t>
            </w:r>
          </w:p>
          <w:p w14:paraId="3863BBDF" w14:textId="77777777" w:rsidR="00F005F0" w:rsidRDefault="00F005F0" w:rsidP="00525D10">
            <w:pPr>
              <w:pStyle w:val="NoSpacing"/>
              <w:jc w:val="center"/>
              <w:rPr>
                <w:rFonts w:ascii="Times New Roman" w:hAnsi="Times New Roman"/>
                <w:color w:val="000000" w:themeColor="text1"/>
                <w:sz w:val="26"/>
                <w:szCs w:val="26"/>
              </w:rPr>
            </w:pPr>
          </w:p>
          <w:p w14:paraId="47E98086" w14:textId="69C49E8B" w:rsidR="00F005F0" w:rsidRPr="00F55175" w:rsidRDefault="00F005F0" w:rsidP="00525D10">
            <w:pPr>
              <w:pStyle w:val="NoSpacing"/>
              <w:jc w:val="center"/>
              <w:rPr>
                <w:rFonts w:ascii="Times New Roman" w:hAnsi="Times New Roman"/>
                <w:b/>
                <w:color w:val="000000" w:themeColor="text1"/>
                <w:sz w:val="26"/>
                <w:szCs w:val="26"/>
              </w:rPr>
            </w:pPr>
          </w:p>
        </w:tc>
        <w:tc>
          <w:tcPr>
            <w:tcW w:w="7088" w:type="dxa"/>
            <w:tcBorders>
              <w:top w:val="single" w:sz="4" w:space="0" w:color="auto"/>
              <w:bottom w:val="dotted" w:sz="4" w:space="0" w:color="auto"/>
            </w:tcBorders>
            <w:shd w:val="clear" w:color="000000" w:fill="FFFFFF"/>
          </w:tcPr>
          <w:p w14:paraId="31552C1B" w14:textId="217A4850" w:rsidR="00F005F0" w:rsidRPr="00F55175" w:rsidRDefault="00F005F0" w:rsidP="00525D10">
            <w:pPr>
              <w:pStyle w:val="NoSpacing"/>
              <w:jc w:val="both"/>
              <w:rPr>
                <w:rFonts w:ascii="Times New Roman" w:hAnsi="Times New Roman"/>
                <w:b/>
                <w:color w:val="000000" w:themeColor="text1"/>
                <w:sz w:val="26"/>
                <w:szCs w:val="26"/>
              </w:rPr>
            </w:pPr>
            <w:r w:rsidRPr="00DE1872">
              <w:rPr>
                <w:rFonts w:ascii="Times New Roman" w:hAnsi="Times New Roman"/>
                <w:sz w:val="26"/>
                <w:szCs w:val="26"/>
              </w:rPr>
              <w:t>VNPT đề nghị bổ sung quy định xác định tiền lương đối với DN thay đổi cơ cấu tổ chức do sáp nhập thêm doanh nghiệp</w:t>
            </w:r>
          </w:p>
        </w:tc>
        <w:tc>
          <w:tcPr>
            <w:tcW w:w="6520" w:type="dxa"/>
            <w:tcBorders>
              <w:top w:val="single" w:sz="4" w:space="0" w:color="auto"/>
              <w:bottom w:val="dotted" w:sz="4" w:space="0" w:color="auto"/>
            </w:tcBorders>
            <w:shd w:val="clear" w:color="000000" w:fill="FFFFFF"/>
          </w:tcPr>
          <w:p w14:paraId="2B89C8FF" w14:textId="32F50A28" w:rsidR="00F005F0" w:rsidRPr="00D970EA" w:rsidRDefault="00F005F0" w:rsidP="00D970EA">
            <w:pPr>
              <w:ind w:right="57" w:firstLine="0"/>
              <w:rPr>
                <w:color w:val="000000" w:themeColor="text1"/>
                <w:spacing w:val="-8"/>
                <w:sz w:val="26"/>
                <w:szCs w:val="26"/>
              </w:rPr>
            </w:pPr>
            <w:r w:rsidRPr="00D970EA">
              <w:rPr>
                <w:rFonts w:eastAsia="Calibri"/>
                <w:color w:val="000000" w:themeColor="text1"/>
                <w:spacing w:val="-8"/>
                <w:sz w:val="26"/>
              </w:rPr>
              <w:t xml:space="preserve">Giữ như dự thảo vì DN sáp nhập tính lương theo DN nhận sáp nhập (nếu quỹ lương theo đơn giá thì tính thêm lương bổ sung) </w:t>
            </w:r>
          </w:p>
        </w:tc>
      </w:tr>
      <w:tr w:rsidR="00F005F0" w:rsidRPr="00F55175" w14:paraId="29334DA1" w14:textId="77777777" w:rsidTr="004E711F">
        <w:trPr>
          <w:trHeight w:val="557"/>
        </w:trPr>
        <w:tc>
          <w:tcPr>
            <w:tcW w:w="567" w:type="dxa"/>
            <w:vMerge/>
            <w:shd w:val="clear" w:color="000000" w:fill="FFFFFF"/>
          </w:tcPr>
          <w:p w14:paraId="25AA9222"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shd w:val="clear" w:color="000000" w:fill="FFFFFF"/>
          </w:tcPr>
          <w:p w14:paraId="1BB4DD8C" w14:textId="13462773" w:rsidR="00F005F0" w:rsidRPr="001E2839" w:rsidRDefault="00F005F0" w:rsidP="00525D10">
            <w:pPr>
              <w:pStyle w:val="NoSpacing"/>
              <w:jc w:val="center"/>
              <w:rPr>
                <w:rFonts w:ascii="Times New Roman" w:hAnsi="Times New Roman"/>
                <w:color w:val="000000" w:themeColor="text1"/>
                <w:sz w:val="26"/>
                <w:szCs w:val="26"/>
              </w:rPr>
            </w:pPr>
          </w:p>
        </w:tc>
        <w:tc>
          <w:tcPr>
            <w:tcW w:w="7088" w:type="dxa"/>
            <w:tcBorders>
              <w:bottom w:val="dotted" w:sz="4" w:space="0" w:color="auto"/>
            </w:tcBorders>
            <w:shd w:val="clear" w:color="000000" w:fill="FFFFFF"/>
          </w:tcPr>
          <w:p w14:paraId="500D5AF3" w14:textId="4640F677" w:rsidR="00F005F0" w:rsidRDefault="00F005F0"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TĐ Viettel đ</w:t>
            </w:r>
            <w:r w:rsidRPr="00F55175">
              <w:rPr>
                <w:rFonts w:ascii="Times New Roman" w:hAnsi="Times New Roman"/>
                <w:color w:val="000000" w:themeColor="text1"/>
                <w:sz w:val="26"/>
                <w:szCs w:val="26"/>
              </w:rPr>
              <w:t>ề nghị</w:t>
            </w:r>
            <w:r>
              <w:rPr>
                <w:rFonts w:ascii="Times New Roman" w:hAnsi="Times New Roman"/>
                <w:color w:val="000000" w:themeColor="text1"/>
                <w:sz w:val="26"/>
                <w:szCs w:val="26"/>
              </w:rPr>
              <w:t xml:space="preserve"> bổ sung khi DN có năng suất lao động giảm mà lợi nhuận tăng thì tiền lương tối đa bằng thực hiện năm trước</w:t>
            </w:r>
          </w:p>
          <w:p w14:paraId="453C0E58" w14:textId="77777777" w:rsidR="007111CF" w:rsidRDefault="007111CF" w:rsidP="00525D10">
            <w:pPr>
              <w:pStyle w:val="NoSpacing"/>
              <w:jc w:val="both"/>
              <w:rPr>
                <w:rFonts w:ascii="Times New Roman" w:hAnsi="Times New Roman"/>
                <w:color w:val="000000" w:themeColor="text1"/>
                <w:sz w:val="26"/>
                <w:szCs w:val="26"/>
              </w:rPr>
            </w:pPr>
          </w:p>
          <w:p w14:paraId="20DEED46" w14:textId="7960F2F1" w:rsidR="00F005F0" w:rsidRDefault="00F005F0" w:rsidP="00525D10">
            <w:pPr>
              <w:pStyle w:val="NoSpacing"/>
              <w:jc w:val="both"/>
              <w:rPr>
                <w:rFonts w:ascii="Times New Roman" w:hAnsi="Times New Roman"/>
                <w:color w:val="000000" w:themeColor="text1"/>
                <w:sz w:val="26"/>
                <w:szCs w:val="26"/>
                <w:lang w:val="af-ZA"/>
              </w:rPr>
            </w:pPr>
            <w:r>
              <w:rPr>
                <w:rFonts w:ascii="Times New Roman" w:hAnsi="Times New Roman"/>
                <w:color w:val="000000" w:themeColor="text1"/>
                <w:sz w:val="26"/>
                <w:szCs w:val="26"/>
              </w:rPr>
              <w:lastRenderedPageBreak/>
              <w:t xml:space="preserve">- </w:t>
            </w:r>
            <w:r>
              <w:rPr>
                <w:rFonts w:ascii="Times New Roman" w:hAnsi="Times New Roman"/>
                <w:color w:val="000000" w:themeColor="text1"/>
                <w:sz w:val="26"/>
                <w:szCs w:val="26"/>
                <w:lang w:val="af-ZA"/>
              </w:rPr>
              <w:t xml:space="preserve">TĐ Điện lực đề nghị quy định DN có năng suất, lợi nhuận thực hiện không thấp hơn </w:t>
            </w:r>
            <w:r w:rsidR="0009306A">
              <w:rPr>
                <w:rFonts w:ascii="Times New Roman" w:hAnsi="Times New Roman"/>
                <w:color w:val="000000" w:themeColor="text1"/>
                <w:sz w:val="26"/>
                <w:szCs w:val="26"/>
                <w:lang w:val="af-ZA"/>
              </w:rPr>
              <w:t xml:space="preserve">so với thực hiện </w:t>
            </w:r>
            <w:r>
              <w:rPr>
                <w:rFonts w:ascii="Times New Roman" w:hAnsi="Times New Roman"/>
                <w:color w:val="000000" w:themeColor="text1"/>
                <w:sz w:val="26"/>
                <w:szCs w:val="26"/>
                <w:lang w:val="af-ZA"/>
              </w:rPr>
              <w:t xml:space="preserve">năm trước </w:t>
            </w:r>
            <w:r w:rsidR="0009306A">
              <w:rPr>
                <w:rFonts w:ascii="Times New Roman" w:hAnsi="Times New Roman"/>
                <w:color w:val="000000" w:themeColor="text1"/>
                <w:sz w:val="26"/>
                <w:szCs w:val="26"/>
                <w:lang w:val="af-ZA"/>
              </w:rPr>
              <w:t xml:space="preserve">liền kề </w:t>
            </w:r>
            <w:r>
              <w:rPr>
                <w:rFonts w:ascii="Times New Roman" w:hAnsi="Times New Roman"/>
                <w:color w:val="000000" w:themeColor="text1"/>
                <w:sz w:val="26"/>
                <w:szCs w:val="26"/>
                <w:lang w:val="af-ZA"/>
              </w:rPr>
              <w:t xml:space="preserve">mà tiền lương thực hiện thấp hơn </w:t>
            </w:r>
            <w:r w:rsidR="0009306A">
              <w:rPr>
                <w:rFonts w:ascii="Times New Roman" w:hAnsi="Times New Roman"/>
                <w:color w:val="000000" w:themeColor="text1"/>
                <w:sz w:val="26"/>
                <w:szCs w:val="26"/>
                <w:lang w:val="af-ZA"/>
              </w:rPr>
              <w:t xml:space="preserve">so với thực hiện </w:t>
            </w:r>
            <w:r>
              <w:rPr>
                <w:rFonts w:ascii="Times New Roman" w:hAnsi="Times New Roman"/>
                <w:color w:val="000000" w:themeColor="text1"/>
                <w:sz w:val="26"/>
                <w:szCs w:val="26"/>
                <w:lang w:val="af-ZA"/>
              </w:rPr>
              <w:t xml:space="preserve">năm trước </w:t>
            </w:r>
            <w:r w:rsidR="0009306A">
              <w:rPr>
                <w:rFonts w:ascii="Times New Roman" w:hAnsi="Times New Roman"/>
                <w:color w:val="000000" w:themeColor="text1"/>
                <w:sz w:val="26"/>
                <w:szCs w:val="26"/>
                <w:lang w:val="af-ZA"/>
              </w:rPr>
              <w:t xml:space="preserve">liền kề </w:t>
            </w:r>
            <w:r>
              <w:rPr>
                <w:rFonts w:ascii="Times New Roman" w:hAnsi="Times New Roman"/>
                <w:color w:val="000000" w:themeColor="text1"/>
                <w:sz w:val="26"/>
                <w:szCs w:val="26"/>
                <w:lang w:val="af-ZA"/>
              </w:rPr>
              <w:t xml:space="preserve">thì được tính bằng </w:t>
            </w:r>
            <w:r w:rsidR="0009306A">
              <w:rPr>
                <w:rFonts w:ascii="Times New Roman" w:hAnsi="Times New Roman"/>
                <w:color w:val="000000" w:themeColor="text1"/>
                <w:sz w:val="26"/>
                <w:szCs w:val="26"/>
                <w:lang w:val="af-ZA"/>
              </w:rPr>
              <w:t xml:space="preserve">tiền lương </w:t>
            </w:r>
            <w:r>
              <w:rPr>
                <w:rFonts w:ascii="Times New Roman" w:hAnsi="Times New Roman"/>
                <w:color w:val="000000" w:themeColor="text1"/>
                <w:sz w:val="26"/>
                <w:szCs w:val="26"/>
                <w:lang w:val="af-ZA"/>
              </w:rPr>
              <w:t>thực hiện năm trước</w:t>
            </w:r>
            <w:r w:rsidR="0009306A">
              <w:rPr>
                <w:rFonts w:ascii="Times New Roman" w:hAnsi="Times New Roman"/>
                <w:color w:val="000000" w:themeColor="text1"/>
                <w:sz w:val="26"/>
                <w:szCs w:val="26"/>
                <w:lang w:val="af-ZA"/>
              </w:rPr>
              <w:t xml:space="preserve"> liền kề</w:t>
            </w:r>
          </w:p>
          <w:p w14:paraId="5579EDBF" w14:textId="77777777" w:rsidR="00BD1C75" w:rsidRDefault="00BD1C75" w:rsidP="00525D10">
            <w:pPr>
              <w:pStyle w:val="NoSpacing"/>
              <w:jc w:val="both"/>
              <w:rPr>
                <w:rFonts w:ascii="Times New Roman" w:hAnsi="Times New Roman"/>
                <w:color w:val="000000" w:themeColor="text1"/>
                <w:sz w:val="26"/>
                <w:szCs w:val="26"/>
                <w:lang w:val="af-ZA"/>
              </w:rPr>
            </w:pPr>
          </w:p>
          <w:p w14:paraId="04A40A5F" w14:textId="4DC60FDE" w:rsidR="00F005F0" w:rsidRPr="003644BB" w:rsidRDefault="00F005F0" w:rsidP="00A641C2">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lang w:val="af-ZA"/>
              </w:rPr>
              <w:t xml:space="preserve">- </w:t>
            </w:r>
            <w:r>
              <w:rPr>
                <w:rStyle w:val="FootnoteReference"/>
                <w:rFonts w:ascii="Times New Roman" w:hAnsi="Times New Roman"/>
                <w:color w:val="000000" w:themeColor="text1"/>
                <w:sz w:val="26"/>
                <w:szCs w:val="26"/>
                <w:lang w:val="af-ZA"/>
              </w:rPr>
              <w:footnoteReference w:id="21"/>
            </w:r>
            <w:r>
              <w:rPr>
                <w:rFonts w:ascii="Times New Roman" w:hAnsi="Times New Roman"/>
                <w:color w:val="000000" w:themeColor="text1"/>
                <w:sz w:val="26"/>
                <w:szCs w:val="26"/>
                <w:lang w:val="af-ZA"/>
              </w:rPr>
              <w:t xml:space="preserve"> Đề nghị q</w:t>
            </w:r>
            <w:r w:rsidRPr="00E44FF9">
              <w:rPr>
                <w:rFonts w:ascii="Times New Roman" w:hAnsi="Times New Roman"/>
                <w:color w:val="000000" w:themeColor="text1"/>
                <w:sz w:val="26"/>
                <w:szCs w:val="26"/>
                <w:lang w:val="af-ZA"/>
              </w:rPr>
              <w:t>uy định tính tiền lương khi DN có năng suất lao động không tăng hoặc giảm</w:t>
            </w:r>
            <w:r>
              <w:rPr>
                <w:rFonts w:ascii="Times New Roman" w:hAnsi="Times New Roman"/>
                <w:color w:val="000000" w:themeColor="text1"/>
                <w:sz w:val="26"/>
                <w:szCs w:val="26"/>
                <w:lang w:val="af-ZA"/>
              </w:rPr>
              <w:t>, lợi nhuận giảm</w:t>
            </w:r>
          </w:p>
        </w:tc>
        <w:tc>
          <w:tcPr>
            <w:tcW w:w="6520" w:type="dxa"/>
            <w:tcBorders>
              <w:bottom w:val="dotted" w:sz="4" w:space="0" w:color="auto"/>
            </w:tcBorders>
            <w:shd w:val="clear" w:color="000000" w:fill="FFFFFF"/>
          </w:tcPr>
          <w:p w14:paraId="7F3D521F" w14:textId="54F7E495" w:rsidR="00F005F0" w:rsidRDefault="00F005F0" w:rsidP="00525D10">
            <w:pPr>
              <w:ind w:firstLine="0"/>
              <w:rPr>
                <w:rFonts w:eastAsia="Calibri"/>
                <w:color w:val="000000" w:themeColor="text1"/>
                <w:sz w:val="26"/>
              </w:rPr>
            </w:pPr>
            <w:r>
              <w:rPr>
                <w:rFonts w:eastAsia="Calibri"/>
                <w:color w:val="000000" w:themeColor="text1"/>
                <w:sz w:val="26"/>
              </w:rPr>
              <w:lastRenderedPageBreak/>
              <w:t xml:space="preserve">- Giữ như dự thảo vì tiền lương NLĐ chủ yếu gắn với năng suất (tiền lương không vượt tốc độ tăng năng suất) để bảo đảm DN không thu hẹp SXKD </w:t>
            </w:r>
          </w:p>
          <w:p w14:paraId="50DD9684" w14:textId="2BB66EF5" w:rsidR="00F005F0" w:rsidRDefault="00F005F0" w:rsidP="00525D10">
            <w:pPr>
              <w:ind w:firstLine="0"/>
              <w:rPr>
                <w:color w:val="000000" w:themeColor="text1"/>
                <w:sz w:val="26"/>
                <w:szCs w:val="26"/>
              </w:rPr>
            </w:pPr>
            <w:r>
              <w:rPr>
                <w:rFonts w:eastAsia="Calibri"/>
                <w:color w:val="000000" w:themeColor="text1"/>
                <w:sz w:val="26"/>
              </w:rPr>
              <w:lastRenderedPageBreak/>
              <w:t>- Giữ như dự thảo vì tiền lương kế hoạch xác định dựa trên</w:t>
            </w:r>
            <w:r w:rsidR="00BD1C75">
              <w:rPr>
                <w:rFonts w:eastAsia="Calibri"/>
                <w:color w:val="000000" w:themeColor="text1"/>
                <w:sz w:val="26"/>
              </w:rPr>
              <w:t xml:space="preserve"> </w:t>
            </w:r>
            <w:r w:rsidR="00D17ADB">
              <w:rPr>
                <w:rFonts w:eastAsia="Calibri"/>
                <w:color w:val="000000" w:themeColor="text1"/>
                <w:sz w:val="26"/>
              </w:rPr>
              <w:t xml:space="preserve">tiền lương bình quân thực hiện năm trước, gắn với </w:t>
            </w:r>
            <w:r w:rsidR="00BD1C75">
              <w:rPr>
                <w:rFonts w:eastAsia="Calibri"/>
                <w:color w:val="000000" w:themeColor="text1"/>
                <w:sz w:val="26"/>
              </w:rPr>
              <w:t xml:space="preserve">năng suất, lợi nhuận </w:t>
            </w:r>
            <w:r w:rsidR="00DB3149">
              <w:rPr>
                <w:rFonts w:eastAsia="Calibri"/>
                <w:color w:val="000000" w:themeColor="text1"/>
                <w:sz w:val="26"/>
              </w:rPr>
              <w:t xml:space="preserve">kế hoạch </w:t>
            </w:r>
            <w:r>
              <w:rPr>
                <w:rFonts w:eastAsia="Calibri"/>
                <w:color w:val="000000" w:themeColor="text1"/>
                <w:sz w:val="26"/>
              </w:rPr>
              <w:t>nên tiền lương thực hiện phải dựa trên tiền lương kế hoạch</w:t>
            </w:r>
            <w:r>
              <w:rPr>
                <w:color w:val="000000" w:themeColor="text1"/>
                <w:sz w:val="26"/>
                <w:szCs w:val="26"/>
              </w:rPr>
              <w:t xml:space="preserve"> </w:t>
            </w:r>
            <w:r w:rsidR="00E97369">
              <w:rPr>
                <w:color w:val="000000" w:themeColor="text1"/>
                <w:sz w:val="26"/>
                <w:szCs w:val="26"/>
              </w:rPr>
              <w:t xml:space="preserve">gắn với </w:t>
            </w:r>
            <w:r w:rsidR="00BD1C75">
              <w:rPr>
                <w:color w:val="000000" w:themeColor="text1"/>
                <w:sz w:val="26"/>
                <w:szCs w:val="26"/>
              </w:rPr>
              <w:t>năng suất, lợi nhuận thực hiện</w:t>
            </w:r>
            <w:r>
              <w:rPr>
                <w:color w:val="000000" w:themeColor="text1"/>
                <w:sz w:val="26"/>
                <w:szCs w:val="26"/>
              </w:rPr>
              <w:t xml:space="preserve"> so với kế hoạch được giao</w:t>
            </w:r>
          </w:p>
          <w:p w14:paraId="242E8F11" w14:textId="35131FC6" w:rsidR="00F005F0" w:rsidRDefault="00F005F0" w:rsidP="00044D4C">
            <w:pPr>
              <w:ind w:firstLine="0"/>
              <w:rPr>
                <w:rFonts w:eastAsia="Calibri"/>
                <w:color w:val="000000" w:themeColor="text1"/>
                <w:sz w:val="26"/>
              </w:rPr>
            </w:pPr>
            <w:r>
              <w:rPr>
                <w:color w:val="000000" w:themeColor="text1"/>
                <w:sz w:val="26"/>
                <w:szCs w:val="26"/>
              </w:rPr>
              <w:t>- Tiếp thu</w:t>
            </w:r>
          </w:p>
        </w:tc>
      </w:tr>
      <w:tr w:rsidR="00F005F0" w:rsidRPr="00F55175" w14:paraId="0F07BEA7" w14:textId="77777777" w:rsidTr="004E711F">
        <w:trPr>
          <w:trHeight w:val="381"/>
        </w:trPr>
        <w:tc>
          <w:tcPr>
            <w:tcW w:w="567" w:type="dxa"/>
            <w:vMerge/>
            <w:shd w:val="clear" w:color="000000" w:fill="FFFFFF"/>
          </w:tcPr>
          <w:p w14:paraId="6CEC84B4"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shd w:val="clear" w:color="000000" w:fill="FFFFFF"/>
          </w:tcPr>
          <w:p w14:paraId="48ABE008" w14:textId="2FA6D891" w:rsidR="00F005F0" w:rsidRPr="00ED10C0" w:rsidRDefault="00F005F0" w:rsidP="00525D10">
            <w:pPr>
              <w:pStyle w:val="NoSpacing"/>
              <w:jc w:val="center"/>
              <w:rPr>
                <w:rFonts w:ascii="Times New Roman" w:hAnsi="Times New Roman"/>
                <w:color w:val="000000" w:themeColor="text1"/>
                <w:sz w:val="26"/>
                <w:szCs w:val="26"/>
              </w:rPr>
            </w:pPr>
          </w:p>
        </w:tc>
        <w:tc>
          <w:tcPr>
            <w:tcW w:w="7088" w:type="dxa"/>
            <w:tcBorders>
              <w:bottom w:val="dotted" w:sz="4" w:space="0" w:color="auto"/>
            </w:tcBorders>
            <w:shd w:val="clear" w:color="000000" w:fill="FFFFFF"/>
          </w:tcPr>
          <w:p w14:paraId="49E66271" w14:textId="525F22D3" w:rsidR="00F005F0" w:rsidRDefault="00F005F0" w:rsidP="00757691">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Pr>
                <w:rStyle w:val="FootnoteReference"/>
                <w:rFonts w:ascii="Times New Roman" w:hAnsi="Times New Roman"/>
                <w:color w:val="000000" w:themeColor="text1"/>
                <w:sz w:val="26"/>
                <w:szCs w:val="26"/>
              </w:rPr>
              <w:footnoteReference w:id="22"/>
            </w:r>
            <w:r>
              <w:rPr>
                <w:rFonts w:ascii="Times New Roman" w:hAnsi="Times New Roman"/>
                <w:color w:val="000000" w:themeColor="text1"/>
                <w:sz w:val="26"/>
                <w:szCs w:val="26"/>
              </w:rPr>
              <w:t>Bổ</w:t>
            </w:r>
            <w:r w:rsidR="00813F0F">
              <w:rPr>
                <w:rFonts w:ascii="Times New Roman" w:hAnsi="Times New Roman"/>
                <w:color w:val="000000" w:themeColor="text1"/>
                <w:sz w:val="26"/>
                <w:szCs w:val="26"/>
              </w:rPr>
              <w:t xml:space="preserve"> s</w:t>
            </w:r>
            <w:r>
              <w:rPr>
                <w:rFonts w:ascii="Times New Roman" w:hAnsi="Times New Roman"/>
                <w:color w:val="000000" w:themeColor="text1"/>
                <w:sz w:val="26"/>
                <w:szCs w:val="26"/>
              </w:rPr>
              <w:t xml:space="preserve">ung cách xác định tiền lương đối với DN giảm lỗ </w:t>
            </w:r>
          </w:p>
          <w:p w14:paraId="26C7E0E1" w14:textId="77777777" w:rsidR="00351370" w:rsidRDefault="00351370" w:rsidP="00757691">
            <w:pPr>
              <w:pStyle w:val="NoSpacing"/>
              <w:jc w:val="both"/>
              <w:rPr>
                <w:rFonts w:ascii="Times New Roman" w:hAnsi="Times New Roman"/>
                <w:color w:val="000000" w:themeColor="text1"/>
                <w:sz w:val="26"/>
                <w:szCs w:val="26"/>
              </w:rPr>
            </w:pPr>
          </w:p>
          <w:p w14:paraId="04BE6974" w14:textId="24B72B45" w:rsidR="00F005F0" w:rsidRPr="003644BB" w:rsidRDefault="00F005F0" w:rsidP="00757691">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TĐ Viettel đề nghị DN lỗ thì tiền lương NLĐ là sỹ quan,</w:t>
            </w:r>
            <w:r w:rsidR="00B91A15">
              <w:rPr>
                <w:rFonts w:ascii="Times New Roman" w:hAnsi="Times New Roman"/>
                <w:color w:val="000000" w:themeColor="text1"/>
                <w:sz w:val="26"/>
                <w:szCs w:val="26"/>
              </w:rPr>
              <w:t xml:space="preserve"> quân nhân</w:t>
            </w:r>
            <w:r w:rsidR="00800B35">
              <w:rPr>
                <w:rFonts w:ascii="Times New Roman" w:hAnsi="Times New Roman"/>
                <w:color w:val="000000" w:themeColor="text1"/>
                <w:sz w:val="26"/>
                <w:szCs w:val="26"/>
              </w:rPr>
              <w:t>,</w:t>
            </w:r>
            <w:r>
              <w:rPr>
                <w:rFonts w:ascii="Times New Roman" w:hAnsi="Times New Roman"/>
                <w:color w:val="000000" w:themeColor="text1"/>
                <w:sz w:val="26"/>
                <w:szCs w:val="26"/>
              </w:rPr>
              <w:t xml:space="preserve">…theo quân hàm </w:t>
            </w:r>
          </w:p>
        </w:tc>
        <w:tc>
          <w:tcPr>
            <w:tcW w:w="6520" w:type="dxa"/>
            <w:tcBorders>
              <w:bottom w:val="dotted" w:sz="4" w:space="0" w:color="auto"/>
            </w:tcBorders>
            <w:shd w:val="clear" w:color="000000" w:fill="FFFFFF"/>
          </w:tcPr>
          <w:p w14:paraId="6CBA5A27" w14:textId="154C7F0E" w:rsidR="00F005F0" w:rsidRDefault="00F005F0" w:rsidP="00757691">
            <w:pPr>
              <w:ind w:firstLine="0"/>
              <w:rPr>
                <w:rFonts w:eastAsia="Calibri"/>
                <w:color w:val="000000" w:themeColor="text1"/>
                <w:spacing w:val="-2"/>
                <w:sz w:val="26"/>
              </w:rPr>
            </w:pPr>
            <w:bookmarkStart w:id="3" w:name="_Hlk147159291"/>
            <w:r>
              <w:rPr>
                <w:rFonts w:eastAsia="Calibri"/>
                <w:color w:val="000000" w:themeColor="text1"/>
                <w:spacing w:val="-2"/>
                <w:sz w:val="26"/>
              </w:rPr>
              <w:t xml:space="preserve">- </w:t>
            </w:r>
            <w:r w:rsidRPr="00DE6BF8">
              <w:rPr>
                <w:rFonts w:eastAsia="Calibri"/>
                <w:color w:val="000000" w:themeColor="text1"/>
                <w:spacing w:val="-2"/>
                <w:sz w:val="26"/>
              </w:rPr>
              <w:t>Giữ như dự thảo vì Chính phủ không thể quy định cụ thể mức giảm lỗ gắn với tiền lương</w:t>
            </w:r>
            <w:bookmarkEnd w:id="3"/>
            <w:r w:rsidRPr="00DE6BF8">
              <w:rPr>
                <w:rFonts w:eastAsia="Calibri"/>
                <w:color w:val="000000" w:themeColor="text1"/>
                <w:spacing w:val="-2"/>
                <w:sz w:val="26"/>
              </w:rPr>
              <w:t xml:space="preserve"> mà giao chủ sở hữu quyết định.</w:t>
            </w:r>
          </w:p>
          <w:p w14:paraId="17E032C0" w14:textId="0152DA5E" w:rsidR="00F005F0" w:rsidRPr="00F55175" w:rsidRDefault="00F005F0" w:rsidP="00757691">
            <w:pPr>
              <w:ind w:firstLine="0"/>
              <w:rPr>
                <w:rFonts w:eastAsia="Calibri"/>
                <w:color w:val="000000" w:themeColor="text1"/>
                <w:sz w:val="26"/>
              </w:rPr>
            </w:pPr>
            <w:r>
              <w:rPr>
                <w:rFonts w:eastAsia="Calibri"/>
                <w:color w:val="000000" w:themeColor="text1"/>
                <w:spacing w:val="-2"/>
                <w:sz w:val="26"/>
              </w:rPr>
              <w:t>- Tiếp thu</w:t>
            </w:r>
          </w:p>
        </w:tc>
      </w:tr>
      <w:tr w:rsidR="00F005F0" w:rsidRPr="00F55175" w14:paraId="717CF7CD" w14:textId="77777777" w:rsidTr="004E711F">
        <w:trPr>
          <w:trHeight w:val="301"/>
        </w:trPr>
        <w:tc>
          <w:tcPr>
            <w:tcW w:w="567" w:type="dxa"/>
            <w:vMerge/>
            <w:shd w:val="clear" w:color="000000" w:fill="FFFFFF"/>
          </w:tcPr>
          <w:p w14:paraId="048B4B6A"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shd w:val="clear" w:color="000000" w:fill="FFFFFF"/>
          </w:tcPr>
          <w:p w14:paraId="6ED8CA6B" w14:textId="52D0926D" w:rsidR="00F005F0" w:rsidRPr="00D733EC" w:rsidRDefault="00F005F0" w:rsidP="00525D10">
            <w:pPr>
              <w:pStyle w:val="NoSpacing"/>
              <w:jc w:val="center"/>
              <w:rPr>
                <w:rFonts w:ascii="Times New Roman" w:hAnsi="Times New Roman"/>
                <w:color w:val="000000" w:themeColor="text1"/>
                <w:sz w:val="26"/>
                <w:szCs w:val="26"/>
              </w:rPr>
            </w:pPr>
          </w:p>
        </w:tc>
        <w:tc>
          <w:tcPr>
            <w:tcW w:w="7088" w:type="dxa"/>
            <w:tcBorders>
              <w:bottom w:val="dotted" w:sz="4" w:space="0" w:color="auto"/>
            </w:tcBorders>
            <w:shd w:val="clear" w:color="000000" w:fill="FFFFFF"/>
          </w:tcPr>
          <w:p w14:paraId="0DDA4B75" w14:textId="5998D978" w:rsidR="00F005F0" w:rsidRDefault="00F005F0" w:rsidP="00491138">
            <w:pPr>
              <w:pStyle w:val="NoSpacing"/>
              <w:jc w:val="both"/>
              <w:rPr>
                <w:rStyle w:val="FootnoteReference"/>
                <w:rFonts w:ascii="Times New Roman" w:hAnsi="Times New Roman"/>
                <w:color w:val="000000" w:themeColor="text1"/>
                <w:sz w:val="26"/>
                <w:szCs w:val="26"/>
              </w:rPr>
            </w:pPr>
            <w:r>
              <w:rPr>
                <w:rStyle w:val="FootnoteReference"/>
                <w:rFonts w:ascii="Times New Roman" w:hAnsi="Times New Roman"/>
                <w:color w:val="000000" w:themeColor="text1"/>
                <w:sz w:val="26"/>
                <w:szCs w:val="26"/>
              </w:rPr>
              <w:footnoteReference w:id="23"/>
            </w:r>
            <w:r>
              <w:rPr>
                <w:rFonts w:ascii="Times New Roman" w:hAnsi="Times New Roman"/>
                <w:color w:val="000000" w:themeColor="text1"/>
                <w:sz w:val="26"/>
                <w:szCs w:val="26"/>
              </w:rPr>
              <w:t xml:space="preserve">Bổ sung quy định tính lương DN mới thành lập mà tiền lương DN cùng ngành nghề trên thị trường thấp hơn HĐLĐ của DN mới thành lập; </w:t>
            </w:r>
            <w:r>
              <w:rPr>
                <w:rFonts w:ascii="Times New Roman" w:hAnsi="Times New Roman"/>
                <w:sz w:val="26"/>
                <w:szCs w:val="26"/>
              </w:rPr>
              <w:t xml:space="preserve">mức lương thấp nhất của </w:t>
            </w:r>
            <w:r w:rsidRPr="00DE1872">
              <w:rPr>
                <w:rFonts w:ascii="Times New Roman" w:hAnsi="Times New Roman"/>
                <w:sz w:val="26"/>
                <w:szCs w:val="26"/>
              </w:rPr>
              <w:t>DN hợp nhất bằng DN lỗ</w:t>
            </w:r>
          </w:p>
        </w:tc>
        <w:tc>
          <w:tcPr>
            <w:tcW w:w="6520" w:type="dxa"/>
            <w:tcBorders>
              <w:bottom w:val="dotted" w:sz="4" w:space="0" w:color="auto"/>
            </w:tcBorders>
            <w:shd w:val="clear" w:color="000000" w:fill="FFFFFF"/>
          </w:tcPr>
          <w:p w14:paraId="0A8D803A" w14:textId="0462922C" w:rsidR="00F005F0" w:rsidRPr="00F55175" w:rsidRDefault="00F005F0" w:rsidP="00525D10">
            <w:pPr>
              <w:ind w:firstLine="0"/>
              <w:rPr>
                <w:rFonts w:eastAsia="Calibri"/>
                <w:color w:val="000000" w:themeColor="text1"/>
                <w:sz w:val="26"/>
              </w:rPr>
            </w:pPr>
            <w:r>
              <w:rPr>
                <w:rFonts w:eastAsia="Calibri"/>
                <w:color w:val="000000" w:themeColor="text1"/>
                <w:sz w:val="26"/>
              </w:rPr>
              <w:t xml:space="preserve">Giữ như dự thảo vì NĐ chỉ quy định căn cứ để DN xác định tiền lương cho phù hợp, không yêu cầu DN phải xác định tiền lương bằng hoặc cao hơn </w:t>
            </w:r>
            <w:r>
              <w:rPr>
                <w:color w:val="000000" w:themeColor="text1"/>
                <w:sz w:val="26"/>
                <w:szCs w:val="26"/>
              </w:rPr>
              <w:t>DN cùng ngành nghề trên thị trường</w:t>
            </w:r>
          </w:p>
        </w:tc>
      </w:tr>
      <w:tr w:rsidR="00F005F0" w:rsidRPr="00F55175" w14:paraId="31F24B04" w14:textId="77777777" w:rsidTr="005A6491">
        <w:trPr>
          <w:trHeight w:val="381"/>
        </w:trPr>
        <w:tc>
          <w:tcPr>
            <w:tcW w:w="567" w:type="dxa"/>
            <w:vMerge/>
            <w:shd w:val="clear" w:color="000000" w:fill="FFFFFF"/>
          </w:tcPr>
          <w:p w14:paraId="3A803759" w14:textId="77777777" w:rsidR="00F005F0" w:rsidRPr="00F55175" w:rsidRDefault="00F005F0" w:rsidP="00525D10">
            <w:pPr>
              <w:pStyle w:val="NoSpacing"/>
              <w:rPr>
                <w:b/>
                <w:color w:val="000000" w:themeColor="text1"/>
                <w:sz w:val="26"/>
                <w:szCs w:val="26"/>
              </w:rPr>
            </w:pPr>
          </w:p>
        </w:tc>
        <w:tc>
          <w:tcPr>
            <w:tcW w:w="1418" w:type="dxa"/>
            <w:shd w:val="clear" w:color="000000" w:fill="FFFFFF"/>
          </w:tcPr>
          <w:p w14:paraId="63D81EA8" w14:textId="0AC945E8" w:rsidR="00F005F0" w:rsidRPr="00F55175" w:rsidRDefault="00F005F0" w:rsidP="00525D10">
            <w:pPr>
              <w:ind w:firstLine="0"/>
              <w:jc w:val="left"/>
              <w:rPr>
                <w:b/>
                <w:color w:val="000000" w:themeColor="text1"/>
                <w:sz w:val="26"/>
                <w:szCs w:val="26"/>
              </w:rPr>
            </w:pPr>
            <w:r>
              <w:rPr>
                <w:b/>
                <w:color w:val="000000" w:themeColor="text1"/>
                <w:sz w:val="26"/>
                <w:szCs w:val="26"/>
              </w:rPr>
              <w:t>6</w:t>
            </w:r>
            <w:r w:rsidRPr="00F55175">
              <w:rPr>
                <w:b/>
                <w:color w:val="000000" w:themeColor="text1"/>
                <w:sz w:val="26"/>
                <w:szCs w:val="26"/>
              </w:rPr>
              <w:t>.2. Đơn giá tiền lương</w:t>
            </w:r>
            <w:r>
              <w:rPr>
                <w:b/>
                <w:color w:val="000000" w:themeColor="text1"/>
                <w:sz w:val="26"/>
                <w:szCs w:val="26"/>
              </w:rPr>
              <w:t xml:space="preserve"> (Điều 12)</w:t>
            </w:r>
          </w:p>
        </w:tc>
        <w:tc>
          <w:tcPr>
            <w:tcW w:w="7088" w:type="dxa"/>
            <w:tcBorders>
              <w:bottom w:val="dotted" w:sz="4" w:space="0" w:color="auto"/>
            </w:tcBorders>
            <w:shd w:val="clear" w:color="000000" w:fill="FFFFFF"/>
          </w:tcPr>
          <w:p w14:paraId="01986C44" w14:textId="35C55CAC" w:rsidR="00F005F0" w:rsidRDefault="00F005F0"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8D1E44">
              <w:rPr>
                <w:rFonts w:ascii="Times New Roman" w:hAnsi="Times New Roman"/>
                <w:color w:val="000000" w:themeColor="text1"/>
                <w:sz w:val="26"/>
                <w:szCs w:val="26"/>
              </w:rPr>
              <w:t xml:space="preserve">(i) </w:t>
            </w:r>
            <w:r>
              <w:rPr>
                <w:rStyle w:val="FootnoteReference"/>
                <w:rFonts w:ascii="Times New Roman" w:hAnsi="Times New Roman"/>
                <w:color w:val="000000" w:themeColor="text1"/>
                <w:sz w:val="26"/>
                <w:szCs w:val="26"/>
              </w:rPr>
              <w:footnoteReference w:id="24"/>
            </w:r>
            <w:r>
              <w:rPr>
                <w:rFonts w:ascii="Times New Roman" w:hAnsi="Times New Roman"/>
                <w:color w:val="000000" w:themeColor="text1"/>
                <w:sz w:val="26"/>
                <w:szCs w:val="26"/>
              </w:rPr>
              <w:t>Đề nghị bổ sung chỉ tiêu tính đơn giá cho quỹ tài chính ngoài ngân sách và đơn vị đặc thù</w:t>
            </w:r>
            <w:r>
              <w:rPr>
                <w:rStyle w:val="FootnoteReference"/>
                <w:rFonts w:ascii="Times New Roman" w:hAnsi="Times New Roman"/>
                <w:color w:val="000000" w:themeColor="text1"/>
                <w:sz w:val="26"/>
                <w:szCs w:val="26"/>
              </w:rPr>
              <w:t xml:space="preserve">; </w:t>
            </w:r>
            <w:r>
              <w:rPr>
                <w:rStyle w:val="FootnoteReference"/>
                <w:rFonts w:ascii="Times New Roman" w:hAnsi="Times New Roman"/>
                <w:color w:val="000000" w:themeColor="text1"/>
                <w:sz w:val="26"/>
                <w:szCs w:val="26"/>
              </w:rPr>
              <w:footnoteReference w:id="25"/>
            </w:r>
            <w:r>
              <w:t xml:space="preserve"> </w:t>
            </w:r>
            <w:r w:rsidRPr="005841B9">
              <w:rPr>
                <w:rFonts w:ascii="Times New Roman" w:hAnsi="Times New Roman"/>
                <w:sz w:val="26"/>
                <w:szCs w:val="26"/>
              </w:rPr>
              <w:t>quy định</w:t>
            </w:r>
            <w:r>
              <w:t xml:space="preserve"> </w:t>
            </w:r>
            <w:r w:rsidR="00F57CE0">
              <w:rPr>
                <w:rFonts w:ascii="Times New Roman" w:hAnsi="Times New Roman"/>
                <w:color w:val="000000" w:themeColor="text1"/>
                <w:sz w:val="26"/>
                <w:szCs w:val="26"/>
              </w:rPr>
              <w:t>cách tính đơn giá</w:t>
            </w:r>
            <w:r w:rsidR="007365A9">
              <w:rPr>
                <w:rFonts w:ascii="Times New Roman" w:hAnsi="Times New Roman"/>
                <w:color w:val="000000" w:themeColor="text1"/>
                <w:sz w:val="26"/>
                <w:szCs w:val="26"/>
              </w:rPr>
              <w:t xml:space="preserve"> tiền lương</w:t>
            </w:r>
          </w:p>
          <w:p w14:paraId="6CAD6C22" w14:textId="77777777" w:rsidR="00F57CE0" w:rsidRDefault="00F57CE0" w:rsidP="00525D10">
            <w:pPr>
              <w:pStyle w:val="NoSpacing"/>
              <w:jc w:val="both"/>
              <w:rPr>
                <w:rFonts w:ascii="Times New Roman" w:hAnsi="Times New Roman"/>
                <w:color w:val="000000" w:themeColor="text1"/>
                <w:sz w:val="26"/>
                <w:szCs w:val="26"/>
              </w:rPr>
            </w:pPr>
          </w:p>
          <w:p w14:paraId="7452DAAD" w14:textId="7E152974" w:rsidR="00F005F0" w:rsidRPr="00F55175" w:rsidRDefault="00F005F0" w:rsidP="00EA1AC4">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Pr>
                <w:rStyle w:val="FootnoteReference"/>
                <w:rFonts w:ascii="Times New Roman" w:hAnsi="Times New Roman"/>
                <w:color w:val="000000" w:themeColor="text1"/>
                <w:sz w:val="26"/>
                <w:szCs w:val="26"/>
              </w:rPr>
              <w:footnoteReference w:id="26"/>
            </w:r>
            <w:r>
              <w:rPr>
                <w:rFonts w:ascii="Times New Roman" w:hAnsi="Times New Roman"/>
                <w:color w:val="000000" w:themeColor="text1"/>
                <w:sz w:val="26"/>
                <w:szCs w:val="26"/>
              </w:rPr>
              <w:t>Đ</w:t>
            </w:r>
            <w:r w:rsidRPr="006523C7">
              <w:rPr>
                <w:rFonts w:ascii="Times New Roman" w:hAnsi="Times New Roman"/>
                <w:color w:val="000000" w:themeColor="text1"/>
                <w:sz w:val="26"/>
                <w:szCs w:val="26"/>
              </w:rPr>
              <w:t>ề nghị quy định khi DN thay đổi tổ chức bộ máy</w:t>
            </w:r>
            <w:r>
              <w:rPr>
                <w:rFonts w:ascii="Times New Roman" w:hAnsi="Times New Roman"/>
                <w:color w:val="000000" w:themeColor="text1"/>
                <w:sz w:val="26"/>
                <w:szCs w:val="26"/>
              </w:rPr>
              <w:t>,</w:t>
            </w:r>
            <w:r w:rsidRPr="006523C7">
              <w:rPr>
                <w:rFonts w:ascii="Times New Roman" w:hAnsi="Times New Roman"/>
                <w:color w:val="000000" w:themeColor="text1"/>
                <w:sz w:val="26"/>
                <w:szCs w:val="26"/>
              </w:rPr>
              <w:t xml:space="preserve"> </w:t>
            </w:r>
            <w:r>
              <w:rPr>
                <w:rFonts w:ascii="Times New Roman" w:hAnsi="Times New Roman"/>
                <w:color w:val="000000" w:themeColor="text1"/>
                <w:sz w:val="26"/>
                <w:szCs w:val="26"/>
              </w:rPr>
              <w:t>chiến lược kinh doanh</w:t>
            </w:r>
            <w:r w:rsidRPr="006523C7">
              <w:rPr>
                <w:rFonts w:ascii="Times New Roman" w:hAnsi="Times New Roman"/>
                <w:color w:val="000000" w:themeColor="text1"/>
                <w:sz w:val="26"/>
                <w:szCs w:val="26"/>
              </w:rPr>
              <w:t xml:space="preserve"> hoặc </w:t>
            </w:r>
            <w:r>
              <w:rPr>
                <w:rFonts w:ascii="Times New Roman" w:hAnsi="Times New Roman"/>
                <w:color w:val="000000" w:themeColor="text1"/>
                <w:sz w:val="26"/>
                <w:szCs w:val="26"/>
              </w:rPr>
              <w:t xml:space="preserve">do </w:t>
            </w:r>
            <w:r w:rsidRPr="006523C7">
              <w:rPr>
                <w:rFonts w:ascii="Times New Roman" w:hAnsi="Times New Roman"/>
                <w:color w:val="000000" w:themeColor="text1"/>
                <w:sz w:val="26"/>
                <w:szCs w:val="26"/>
              </w:rPr>
              <w:t>yếu tố khách quan thì điều chỉnh đơn giá</w:t>
            </w:r>
            <w:r w:rsidRPr="00C763F0">
              <w:rPr>
                <w:rFonts w:ascii="Times New Roman" w:hAnsi="Times New Roman"/>
                <w:color w:val="000000" w:themeColor="text1"/>
                <w:spacing w:val="-4"/>
                <w:sz w:val="26"/>
                <w:szCs w:val="26"/>
              </w:rPr>
              <w:t xml:space="preserve"> hoặc “</w:t>
            </w:r>
            <w:r w:rsidRPr="00C763F0">
              <w:rPr>
                <w:rFonts w:ascii="Times New Roman" w:hAnsi="Times New Roman"/>
                <w:i/>
                <w:color w:val="000000" w:themeColor="text1"/>
                <w:spacing w:val="-4"/>
                <w:sz w:val="26"/>
                <w:szCs w:val="26"/>
              </w:rPr>
              <w:t>thay đổi phương pháp xác định quỹ lương”</w:t>
            </w:r>
          </w:p>
        </w:tc>
        <w:tc>
          <w:tcPr>
            <w:tcW w:w="6520" w:type="dxa"/>
            <w:tcBorders>
              <w:bottom w:val="dotted" w:sz="4" w:space="0" w:color="auto"/>
            </w:tcBorders>
            <w:shd w:val="clear" w:color="000000" w:fill="FFFFFF"/>
          </w:tcPr>
          <w:p w14:paraId="711A3E87" w14:textId="5E5F514D" w:rsidR="00F005F0" w:rsidRDefault="00F005F0" w:rsidP="00525D10">
            <w:pPr>
              <w:ind w:firstLine="0"/>
              <w:rPr>
                <w:sz w:val="26"/>
                <w:szCs w:val="26"/>
                <w:lang w:val="nl-NL"/>
              </w:rPr>
            </w:pPr>
            <w:r>
              <w:rPr>
                <w:color w:val="000000" w:themeColor="text1"/>
                <w:sz w:val="26"/>
                <w:szCs w:val="26"/>
              </w:rPr>
              <w:t>- Giữ như dự thả</w:t>
            </w:r>
            <w:r w:rsidR="008D1E44">
              <w:rPr>
                <w:color w:val="000000" w:themeColor="text1"/>
                <w:sz w:val="26"/>
                <w:szCs w:val="26"/>
              </w:rPr>
              <w:t xml:space="preserve">o vì: (i) </w:t>
            </w:r>
            <w:r>
              <w:rPr>
                <w:color w:val="000000" w:themeColor="text1"/>
                <w:sz w:val="26"/>
                <w:szCs w:val="26"/>
                <w:lang w:val="nl-NL"/>
              </w:rPr>
              <w:t>Quỹ không phải DNNN nên không thuộc phạm vi điều chỉnh của NĐ</w:t>
            </w:r>
            <w:r w:rsidR="008D1E44">
              <w:rPr>
                <w:color w:val="000000" w:themeColor="text1"/>
                <w:sz w:val="26"/>
                <w:szCs w:val="26"/>
                <w:lang w:val="nl-NL"/>
              </w:rPr>
              <w:t>; (ii)</w:t>
            </w:r>
            <w:r>
              <w:rPr>
                <w:color w:val="000000" w:themeColor="text1"/>
                <w:sz w:val="26"/>
                <w:szCs w:val="26"/>
                <w:lang w:val="nl-NL"/>
              </w:rPr>
              <w:t xml:space="preserve"> Nội dung cụ thể về cách tính đơn giá tiền lương sẽ</w:t>
            </w:r>
            <w:r>
              <w:rPr>
                <w:color w:val="000000" w:themeColor="text1"/>
                <w:sz w:val="26"/>
                <w:szCs w:val="26"/>
              </w:rPr>
              <w:t xml:space="preserve"> hướng dẫn trong Thông tư</w:t>
            </w:r>
            <w:r>
              <w:rPr>
                <w:sz w:val="26"/>
                <w:szCs w:val="26"/>
                <w:lang w:val="nl-NL"/>
              </w:rPr>
              <w:t>.</w:t>
            </w:r>
          </w:p>
          <w:p w14:paraId="65C782D0" w14:textId="0BE570C6" w:rsidR="00F005F0" w:rsidRPr="00F55175" w:rsidRDefault="00F005F0" w:rsidP="009F4F90">
            <w:pPr>
              <w:ind w:firstLine="0"/>
              <w:rPr>
                <w:rFonts w:eastAsia="Calibri"/>
                <w:bCs/>
                <w:color w:val="000000" w:themeColor="text1"/>
                <w:sz w:val="26"/>
                <w:szCs w:val="26"/>
                <w:lang w:val="af-ZA"/>
              </w:rPr>
            </w:pPr>
            <w:r>
              <w:rPr>
                <w:sz w:val="26"/>
                <w:szCs w:val="26"/>
                <w:lang w:val="nl-NL"/>
              </w:rPr>
              <w:t xml:space="preserve">- </w:t>
            </w:r>
            <w:r>
              <w:rPr>
                <w:rFonts w:eastAsia="Calibri"/>
                <w:bCs/>
                <w:color w:val="000000" w:themeColor="text1"/>
                <w:sz w:val="26"/>
                <w:szCs w:val="26"/>
                <w:lang w:val="af-ZA"/>
              </w:rPr>
              <w:t xml:space="preserve">Tiếp thu, sửa lại theo hướng khi DN </w:t>
            </w:r>
            <w:r w:rsidRPr="006523C7">
              <w:rPr>
                <w:color w:val="000000" w:themeColor="text1"/>
                <w:sz w:val="26"/>
                <w:szCs w:val="26"/>
              </w:rPr>
              <w:t>thay đổi tổ chức bộ máy</w:t>
            </w:r>
            <w:r>
              <w:rPr>
                <w:color w:val="000000" w:themeColor="text1"/>
                <w:sz w:val="26"/>
                <w:szCs w:val="26"/>
              </w:rPr>
              <w:t>, chiến lược kinh doanh hoặc do y</w:t>
            </w:r>
            <w:r w:rsidRPr="006523C7">
              <w:rPr>
                <w:color w:val="000000" w:themeColor="text1"/>
                <w:sz w:val="26"/>
                <w:szCs w:val="26"/>
              </w:rPr>
              <w:t xml:space="preserve">ếu tố khách quan thì </w:t>
            </w:r>
            <w:r>
              <w:rPr>
                <w:color w:val="000000" w:themeColor="text1"/>
                <w:sz w:val="26"/>
                <w:szCs w:val="26"/>
              </w:rPr>
              <w:t>báo cáo chủ sở hữu</w:t>
            </w:r>
            <w:r w:rsidRPr="00C763F0">
              <w:rPr>
                <w:color w:val="000000" w:themeColor="text1"/>
                <w:spacing w:val="-4"/>
                <w:sz w:val="26"/>
                <w:szCs w:val="26"/>
              </w:rPr>
              <w:t xml:space="preserve"> </w:t>
            </w:r>
            <w:r w:rsidRPr="00C909C5">
              <w:rPr>
                <w:color w:val="000000" w:themeColor="text1"/>
                <w:spacing w:val="-4"/>
                <w:sz w:val="26"/>
                <w:szCs w:val="26"/>
              </w:rPr>
              <w:t>thay đổi phương pháp xác định quỹ lương</w:t>
            </w:r>
          </w:p>
        </w:tc>
      </w:tr>
      <w:tr w:rsidR="00F005F0" w:rsidRPr="00F55175" w14:paraId="3ECDF51A" w14:textId="77777777" w:rsidTr="0097510D">
        <w:trPr>
          <w:trHeight w:val="377"/>
        </w:trPr>
        <w:tc>
          <w:tcPr>
            <w:tcW w:w="567" w:type="dxa"/>
            <w:vMerge/>
            <w:shd w:val="clear" w:color="000000" w:fill="FFFFFF"/>
          </w:tcPr>
          <w:p w14:paraId="4117EC51"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val="restart"/>
            <w:shd w:val="clear" w:color="000000" w:fill="FFFFFF"/>
          </w:tcPr>
          <w:p w14:paraId="4DD1ABA1" w14:textId="0067B455" w:rsidR="00F005F0" w:rsidRPr="00F55175" w:rsidRDefault="00F005F0" w:rsidP="00525D10">
            <w:pPr>
              <w:pStyle w:val="NoSpacing"/>
              <w:rPr>
                <w:rFonts w:ascii="Times New Roman" w:hAnsi="Times New Roman"/>
                <w:b/>
                <w:color w:val="000000" w:themeColor="text1"/>
                <w:sz w:val="26"/>
                <w:szCs w:val="26"/>
              </w:rPr>
            </w:pPr>
            <w:r>
              <w:rPr>
                <w:rFonts w:ascii="Times New Roman" w:hAnsi="Times New Roman"/>
                <w:b/>
                <w:color w:val="000000" w:themeColor="text1"/>
                <w:sz w:val="26"/>
                <w:szCs w:val="26"/>
              </w:rPr>
              <w:t>6.3. Xác định quỹ lương (Điều 11, 13)</w:t>
            </w:r>
          </w:p>
        </w:tc>
        <w:tc>
          <w:tcPr>
            <w:tcW w:w="7088" w:type="dxa"/>
            <w:tcBorders>
              <w:bottom w:val="dotted" w:sz="4" w:space="0" w:color="auto"/>
            </w:tcBorders>
            <w:shd w:val="clear" w:color="000000" w:fill="FFFFFF"/>
          </w:tcPr>
          <w:p w14:paraId="7FB20EE9" w14:textId="71347BDE" w:rsidR="00F005F0" w:rsidRPr="00FF2ED0" w:rsidRDefault="00F005F0" w:rsidP="00525D10">
            <w:pPr>
              <w:ind w:firstLine="0"/>
              <w:rPr>
                <w:color w:val="000000" w:themeColor="text1"/>
                <w:sz w:val="26"/>
                <w:szCs w:val="26"/>
              </w:rPr>
            </w:pPr>
            <w:r>
              <w:rPr>
                <w:rStyle w:val="FootnoteReference"/>
                <w:color w:val="000000" w:themeColor="text1"/>
                <w:sz w:val="26"/>
                <w:szCs w:val="26"/>
              </w:rPr>
              <w:footnoteReference w:id="27"/>
            </w:r>
            <w:r>
              <w:rPr>
                <w:color w:val="000000" w:themeColor="text1"/>
                <w:sz w:val="26"/>
                <w:szCs w:val="26"/>
              </w:rPr>
              <w:t>Đề nghị bổ sung “</w:t>
            </w:r>
            <w:r w:rsidRPr="0043281C">
              <w:rPr>
                <w:i/>
                <w:color w:val="000000" w:themeColor="text1"/>
                <w:sz w:val="26"/>
                <w:szCs w:val="26"/>
              </w:rPr>
              <w:t xml:space="preserve">các thành viên </w:t>
            </w:r>
            <w:r>
              <w:rPr>
                <w:i/>
                <w:color w:val="000000" w:themeColor="text1"/>
                <w:sz w:val="26"/>
                <w:szCs w:val="26"/>
              </w:rPr>
              <w:t xml:space="preserve">BĐH” </w:t>
            </w:r>
            <w:r w:rsidRPr="00605752">
              <w:rPr>
                <w:color w:val="000000" w:themeColor="text1"/>
                <w:sz w:val="26"/>
                <w:szCs w:val="26"/>
              </w:rPr>
              <w:t>khi xác định quỹ lương</w:t>
            </w:r>
          </w:p>
        </w:tc>
        <w:tc>
          <w:tcPr>
            <w:tcW w:w="6520" w:type="dxa"/>
            <w:shd w:val="clear" w:color="000000" w:fill="FFFFFF"/>
          </w:tcPr>
          <w:p w14:paraId="6CF2EF29" w14:textId="5089FC32" w:rsidR="00F005F0" w:rsidRPr="00F55175" w:rsidRDefault="00F005F0" w:rsidP="00525D10">
            <w:pPr>
              <w:pStyle w:val="NoSpacing"/>
              <w:jc w:val="both"/>
              <w:rPr>
                <w:rFonts w:ascii="Times New Roman" w:hAnsi="Times New Roman"/>
                <w:color w:val="000000" w:themeColor="text1"/>
                <w:sz w:val="26"/>
                <w:szCs w:val="26"/>
                <w:lang w:val="af-ZA"/>
              </w:rPr>
            </w:pPr>
            <w:r>
              <w:rPr>
                <w:rFonts w:ascii="Times New Roman" w:hAnsi="Times New Roman"/>
                <w:color w:val="000000" w:themeColor="text1"/>
                <w:sz w:val="26"/>
                <w:szCs w:val="26"/>
                <w:lang w:val="af-ZA"/>
              </w:rPr>
              <w:t>Tiếp thu</w:t>
            </w:r>
          </w:p>
        </w:tc>
      </w:tr>
      <w:tr w:rsidR="00F005F0" w:rsidRPr="00F55175" w14:paraId="255BEC01" w14:textId="77777777" w:rsidTr="004E711F">
        <w:trPr>
          <w:trHeight w:val="681"/>
        </w:trPr>
        <w:tc>
          <w:tcPr>
            <w:tcW w:w="567" w:type="dxa"/>
            <w:vMerge/>
            <w:shd w:val="clear" w:color="000000" w:fill="FFFFFF"/>
          </w:tcPr>
          <w:p w14:paraId="097CC6E8"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shd w:val="clear" w:color="000000" w:fill="FFFFFF"/>
          </w:tcPr>
          <w:p w14:paraId="12E75B45" w14:textId="6E8F8910" w:rsidR="00F005F0" w:rsidRPr="00F55175" w:rsidRDefault="00F005F0" w:rsidP="00525D10">
            <w:pPr>
              <w:pStyle w:val="NoSpacing"/>
              <w:rPr>
                <w:rFonts w:ascii="Times New Roman" w:hAnsi="Times New Roman"/>
                <w:b/>
                <w:color w:val="000000" w:themeColor="text1"/>
                <w:sz w:val="26"/>
                <w:szCs w:val="26"/>
              </w:rPr>
            </w:pPr>
          </w:p>
        </w:tc>
        <w:tc>
          <w:tcPr>
            <w:tcW w:w="7088" w:type="dxa"/>
            <w:tcBorders>
              <w:bottom w:val="dotted" w:sz="4" w:space="0" w:color="auto"/>
            </w:tcBorders>
            <w:shd w:val="clear" w:color="000000" w:fill="FFFFFF"/>
          </w:tcPr>
          <w:p w14:paraId="50A52741" w14:textId="430A5748" w:rsidR="00F005F0" w:rsidRPr="00B924CD" w:rsidRDefault="00F005F0" w:rsidP="009F453E">
            <w:pPr>
              <w:ind w:firstLine="0"/>
              <w:rPr>
                <w:b/>
                <w:color w:val="000000" w:themeColor="text1"/>
                <w:sz w:val="26"/>
                <w:szCs w:val="26"/>
              </w:rPr>
            </w:pPr>
            <w:r>
              <w:rPr>
                <w:rStyle w:val="FootnoteReference"/>
                <w:color w:val="000000" w:themeColor="text1"/>
                <w:sz w:val="26"/>
                <w:szCs w:val="26"/>
              </w:rPr>
              <w:footnoteReference w:id="28"/>
            </w:r>
            <w:r>
              <w:rPr>
                <w:color w:val="000000" w:themeColor="text1"/>
                <w:sz w:val="26"/>
                <w:szCs w:val="26"/>
              </w:rPr>
              <w:t>Đề</w:t>
            </w:r>
            <w:r w:rsidRPr="00FF2ED0">
              <w:rPr>
                <w:color w:val="000000" w:themeColor="text1"/>
                <w:sz w:val="26"/>
                <w:szCs w:val="26"/>
              </w:rPr>
              <w:t xml:space="preserve"> nghị </w:t>
            </w:r>
            <w:r>
              <w:rPr>
                <w:color w:val="000000" w:themeColor="text1"/>
                <w:sz w:val="26"/>
                <w:szCs w:val="26"/>
              </w:rPr>
              <w:t xml:space="preserve">(i) </w:t>
            </w:r>
            <w:r w:rsidRPr="00FF2ED0">
              <w:rPr>
                <w:color w:val="000000" w:themeColor="text1"/>
                <w:sz w:val="26"/>
                <w:szCs w:val="26"/>
              </w:rPr>
              <w:t>bỏ khống chế</w:t>
            </w:r>
            <w:r>
              <w:rPr>
                <w:b/>
                <w:color w:val="000000" w:themeColor="text1"/>
                <w:sz w:val="26"/>
                <w:szCs w:val="26"/>
              </w:rPr>
              <w:t xml:space="preserve"> </w:t>
            </w:r>
            <w:r w:rsidRPr="00F55175">
              <w:rPr>
                <w:color w:val="000000" w:themeColor="text1"/>
                <w:sz w:val="26"/>
                <w:szCs w:val="26"/>
              </w:rPr>
              <w:t xml:space="preserve">mức tăng tối đa 2 tháng </w:t>
            </w:r>
            <w:r>
              <w:rPr>
                <w:color w:val="000000" w:themeColor="text1"/>
                <w:sz w:val="26"/>
                <w:szCs w:val="26"/>
              </w:rPr>
              <w:t xml:space="preserve">hoặc nâng lên 3 tháng </w:t>
            </w:r>
            <w:r w:rsidRPr="00F55175">
              <w:rPr>
                <w:color w:val="000000" w:themeColor="text1"/>
                <w:sz w:val="26"/>
                <w:szCs w:val="26"/>
              </w:rPr>
              <w:t xml:space="preserve">lương </w:t>
            </w:r>
            <w:r>
              <w:rPr>
                <w:color w:val="000000" w:themeColor="text1"/>
                <w:sz w:val="26"/>
                <w:szCs w:val="26"/>
              </w:rPr>
              <w:t xml:space="preserve">tăng thêm </w:t>
            </w:r>
            <w:r w:rsidRPr="00F55175">
              <w:rPr>
                <w:color w:val="000000" w:themeColor="text1"/>
                <w:sz w:val="26"/>
                <w:szCs w:val="26"/>
              </w:rPr>
              <w:t>khi lợi nhuận thực hiện vượt kế hoạch</w:t>
            </w:r>
            <w:r>
              <w:rPr>
                <w:color w:val="000000" w:themeColor="text1"/>
                <w:sz w:val="26"/>
                <w:szCs w:val="26"/>
              </w:rPr>
              <w:t xml:space="preserve">; </w:t>
            </w:r>
            <w:r>
              <w:rPr>
                <w:sz w:val="26"/>
                <w:szCs w:val="26"/>
              </w:rPr>
              <w:t>(ii)</w:t>
            </w:r>
            <w:r w:rsidRPr="00B924CD">
              <w:rPr>
                <w:sz w:val="26"/>
                <w:szCs w:val="26"/>
              </w:rPr>
              <w:t xml:space="preserve"> </w:t>
            </w:r>
            <w:r w:rsidRPr="00604284">
              <w:rPr>
                <w:sz w:val="26"/>
                <w:szCs w:val="26"/>
              </w:rPr>
              <w:t xml:space="preserve">DN </w:t>
            </w:r>
            <w:r>
              <w:rPr>
                <w:sz w:val="26"/>
                <w:szCs w:val="26"/>
              </w:rPr>
              <w:t xml:space="preserve">phải </w:t>
            </w:r>
            <w:r w:rsidRPr="00604284">
              <w:rPr>
                <w:sz w:val="26"/>
                <w:szCs w:val="26"/>
              </w:rPr>
              <w:t xml:space="preserve">có lợi nhuận thực hiện tăng so với năm trước </w:t>
            </w:r>
            <w:r>
              <w:rPr>
                <w:sz w:val="26"/>
                <w:szCs w:val="26"/>
              </w:rPr>
              <w:t>mới được tăng thêm quỹ lương thực hiện</w:t>
            </w:r>
          </w:p>
        </w:tc>
        <w:tc>
          <w:tcPr>
            <w:tcW w:w="6520" w:type="dxa"/>
            <w:shd w:val="clear" w:color="000000" w:fill="FFFFFF"/>
          </w:tcPr>
          <w:p w14:paraId="6ADFC380" w14:textId="756D0054" w:rsidR="00F005F0" w:rsidRPr="00DF4F3A" w:rsidRDefault="00F005F0" w:rsidP="00782C19">
            <w:pPr>
              <w:pStyle w:val="NoSpacing"/>
              <w:jc w:val="both"/>
              <w:rPr>
                <w:rFonts w:ascii="Times New Roman" w:hAnsi="Times New Roman"/>
                <w:color w:val="000000" w:themeColor="text1"/>
                <w:spacing w:val="-2"/>
                <w:sz w:val="26"/>
                <w:szCs w:val="26"/>
                <w:lang w:val="af-ZA"/>
              </w:rPr>
            </w:pPr>
            <w:r>
              <w:rPr>
                <w:rFonts w:ascii="Times New Roman" w:hAnsi="Times New Roman"/>
                <w:color w:val="000000" w:themeColor="text1"/>
                <w:sz w:val="26"/>
                <w:szCs w:val="26"/>
                <w:lang w:val="af-ZA"/>
              </w:rPr>
              <w:t>Giữ như dự thảo (i) để đảm bảo hài hòa lợi ích của Nhà nước, DN (việc khống chế 2 tháng lương tăng thêm đang quy định tại NĐ 20/2020/NĐ-CP); (ii)</w:t>
            </w:r>
            <w:r w:rsidRPr="00DF4F3A">
              <w:rPr>
                <w:rFonts w:ascii="Times New Roman" w:hAnsi="Times New Roman"/>
                <w:color w:val="000000" w:themeColor="text1"/>
                <w:spacing w:val="-2"/>
                <w:sz w:val="26"/>
                <w:szCs w:val="26"/>
                <w:lang w:val="af-ZA"/>
              </w:rPr>
              <w:t xml:space="preserve"> </w:t>
            </w:r>
            <w:r>
              <w:rPr>
                <w:rFonts w:ascii="Times New Roman" w:hAnsi="Times New Roman"/>
                <w:color w:val="000000" w:themeColor="text1"/>
                <w:spacing w:val="-2"/>
                <w:sz w:val="26"/>
                <w:szCs w:val="26"/>
                <w:lang w:val="af-ZA"/>
              </w:rPr>
              <w:t xml:space="preserve">đây là xác định quỹ lương thực hiện nên NĐ chỉ quy định </w:t>
            </w:r>
            <w:r w:rsidRPr="00BE4B9B">
              <w:rPr>
                <w:rFonts w:ascii="Times New Roman" w:hAnsi="Times New Roman"/>
                <w:color w:val="000000" w:themeColor="text1"/>
                <w:spacing w:val="-2"/>
                <w:sz w:val="26"/>
                <w:szCs w:val="26"/>
              </w:rPr>
              <w:t xml:space="preserve">lợi nhuận thực hiện tăng so với </w:t>
            </w:r>
            <w:r>
              <w:rPr>
                <w:rFonts w:ascii="Times New Roman" w:hAnsi="Times New Roman"/>
                <w:color w:val="000000" w:themeColor="text1"/>
                <w:spacing w:val="-2"/>
                <w:sz w:val="26"/>
                <w:szCs w:val="26"/>
              </w:rPr>
              <w:t>kế hoạch được giao thì DN được tăng thêm quỹ lương thực hiện</w:t>
            </w:r>
          </w:p>
        </w:tc>
      </w:tr>
      <w:tr w:rsidR="00F005F0" w:rsidRPr="00F55175" w14:paraId="0D021A48" w14:textId="77777777" w:rsidTr="001F6277">
        <w:trPr>
          <w:trHeight w:val="681"/>
        </w:trPr>
        <w:tc>
          <w:tcPr>
            <w:tcW w:w="567" w:type="dxa"/>
            <w:vMerge/>
            <w:shd w:val="clear" w:color="000000" w:fill="FFFFFF"/>
          </w:tcPr>
          <w:p w14:paraId="489680E7"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shd w:val="clear" w:color="000000" w:fill="FFFFFF"/>
          </w:tcPr>
          <w:p w14:paraId="50DBF4C2" w14:textId="77777777" w:rsidR="00F005F0" w:rsidRPr="00F55175" w:rsidRDefault="00F005F0" w:rsidP="00525D10">
            <w:pPr>
              <w:pStyle w:val="NoSpacing"/>
              <w:rPr>
                <w:rFonts w:ascii="Times New Roman" w:hAnsi="Times New Roman"/>
                <w:b/>
                <w:color w:val="000000" w:themeColor="text1"/>
                <w:sz w:val="26"/>
                <w:szCs w:val="26"/>
              </w:rPr>
            </w:pPr>
          </w:p>
        </w:tc>
        <w:tc>
          <w:tcPr>
            <w:tcW w:w="7088" w:type="dxa"/>
            <w:tcBorders>
              <w:bottom w:val="single" w:sz="4" w:space="0" w:color="auto"/>
            </w:tcBorders>
            <w:shd w:val="clear" w:color="000000" w:fill="FFFFFF"/>
          </w:tcPr>
          <w:p w14:paraId="2149A453" w14:textId="2780A219" w:rsidR="00F005F0" w:rsidRPr="00A357F1" w:rsidRDefault="00F005F0" w:rsidP="00A357F1">
            <w:pPr>
              <w:ind w:firstLine="0"/>
              <w:rPr>
                <w:color w:val="000000" w:themeColor="text1"/>
                <w:spacing w:val="-4"/>
                <w:sz w:val="26"/>
                <w:szCs w:val="26"/>
              </w:rPr>
            </w:pPr>
            <w:r w:rsidRPr="00A357F1">
              <w:rPr>
                <w:rStyle w:val="FootnoteReference"/>
                <w:color w:val="000000" w:themeColor="text1"/>
                <w:spacing w:val="-4"/>
                <w:sz w:val="26"/>
                <w:szCs w:val="26"/>
              </w:rPr>
              <w:footnoteReference w:id="29"/>
            </w:r>
            <w:r w:rsidRPr="00A357F1">
              <w:rPr>
                <w:color w:val="000000" w:themeColor="text1"/>
                <w:spacing w:val="-4"/>
                <w:sz w:val="26"/>
                <w:szCs w:val="26"/>
              </w:rPr>
              <w:t>quy định mức sàn thấp nhất bằng 65% lương bình quân (tại thời điểm tính đơn giá); giảm tối đa 2 tháng lương hoặc không thấp hơn 85% quỹ lương đối với DN có lợi nhuận thấp hơn lợi nhuận bình quân</w:t>
            </w:r>
          </w:p>
        </w:tc>
        <w:tc>
          <w:tcPr>
            <w:tcW w:w="6520" w:type="dxa"/>
            <w:shd w:val="clear" w:color="000000" w:fill="FFFFFF"/>
          </w:tcPr>
          <w:p w14:paraId="2131C292" w14:textId="499C14F8" w:rsidR="00F005F0" w:rsidRPr="00F55175" w:rsidRDefault="00F005F0" w:rsidP="00A357F1">
            <w:pPr>
              <w:pStyle w:val="NoSpacing"/>
              <w:jc w:val="both"/>
              <w:rPr>
                <w:rFonts w:ascii="Times New Roman" w:hAnsi="Times New Roman"/>
                <w:color w:val="000000" w:themeColor="text1"/>
                <w:sz w:val="26"/>
                <w:szCs w:val="26"/>
                <w:lang w:val="af-ZA"/>
              </w:rPr>
            </w:pPr>
            <w:r>
              <w:rPr>
                <w:rFonts w:ascii="Times New Roman" w:hAnsi="Times New Roman"/>
                <w:color w:val="000000" w:themeColor="text1"/>
                <w:sz w:val="26"/>
                <w:szCs w:val="26"/>
                <w:lang w:val="af-ZA"/>
              </w:rPr>
              <w:t>Giữ như dự thảo vì khi lợi nhuận giảm thì phải giảm trừ tiền lương và tiền lương thấp nhất bằng mức lương trong hợp đồng lao động</w:t>
            </w:r>
          </w:p>
        </w:tc>
      </w:tr>
      <w:tr w:rsidR="00F005F0" w:rsidRPr="00F55175" w14:paraId="50FC2996" w14:textId="77777777" w:rsidTr="001F6277">
        <w:trPr>
          <w:trHeight w:val="681"/>
        </w:trPr>
        <w:tc>
          <w:tcPr>
            <w:tcW w:w="567" w:type="dxa"/>
            <w:vMerge/>
            <w:shd w:val="clear" w:color="000000" w:fill="FFFFFF"/>
          </w:tcPr>
          <w:p w14:paraId="69D00AB2" w14:textId="77777777" w:rsidR="00F005F0" w:rsidRPr="00F55175" w:rsidRDefault="00F005F0" w:rsidP="00525D10">
            <w:pPr>
              <w:pStyle w:val="NoSpacing"/>
              <w:rPr>
                <w:rFonts w:ascii="Times New Roman" w:hAnsi="Times New Roman"/>
                <w:b/>
                <w:color w:val="000000" w:themeColor="text1"/>
                <w:sz w:val="26"/>
                <w:szCs w:val="26"/>
              </w:rPr>
            </w:pPr>
          </w:p>
        </w:tc>
        <w:tc>
          <w:tcPr>
            <w:tcW w:w="1418" w:type="dxa"/>
            <w:vMerge w:val="restart"/>
            <w:shd w:val="clear" w:color="000000" w:fill="FFFFFF"/>
          </w:tcPr>
          <w:p w14:paraId="1159AA5F" w14:textId="77777777" w:rsidR="00F005F0" w:rsidRPr="00F55175" w:rsidRDefault="00F005F0" w:rsidP="00525D10">
            <w:pPr>
              <w:pStyle w:val="NoSpacing"/>
              <w:rPr>
                <w:rFonts w:ascii="Times New Roman" w:hAnsi="Times New Roman"/>
                <w:b/>
                <w:color w:val="000000" w:themeColor="text1"/>
                <w:sz w:val="26"/>
                <w:szCs w:val="26"/>
              </w:rPr>
            </w:pPr>
            <w:r>
              <w:rPr>
                <w:rFonts w:ascii="Times New Roman" w:hAnsi="Times New Roman"/>
                <w:b/>
                <w:color w:val="000000" w:themeColor="text1"/>
                <w:sz w:val="26"/>
                <w:szCs w:val="26"/>
              </w:rPr>
              <w:t>6.4</w:t>
            </w:r>
            <w:r w:rsidRPr="00F55175">
              <w:rPr>
                <w:rFonts w:ascii="Times New Roman" w:hAnsi="Times New Roman"/>
                <w:b/>
                <w:color w:val="000000" w:themeColor="text1"/>
                <w:sz w:val="26"/>
                <w:szCs w:val="26"/>
              </w:rPr>
              <w:t>. Tiền lương trường hợp đặc thù</w:t>
            </w:r>
          </w:p>
          <w:p w14:paraId="6D374A5E" w14:textId="397D16B3" w:rsidR="00F005F0" w:rsidRPr="00F55175" w:rsidRDefault="00F005F0" w:rsidP="00525D10">
            <w:pPr>
              <w:pStyle w:val="NoSpacing"/>
              <w:jc w:val="center"/>
              <w:rPr>
                <w:rFonts w:ascii="Times New Roman" w:hAnsi="Times New Roman"/>
                <w:b/>
                <w:color w:val="000000" w:themeColor="text1"/>
                <w:sz w:val="26"/>
                <w:szCs w:val="26"/>
              </w:rPr>
            </w:pPr>
          </w:p>
        </w:tc>
        <w:tc>
          <w:tcPr>
            <w:tcW w:w="7088" w:type="dxa"/>
            <w:tcBorders>
              <w:bottom w:val="single" w:sz="4" w:space="0" w:color="auto"/>
            </w:tcBorders>
            <w:shd w:val="clear" w:color="000000" w:fill="FFFFFF"/>
          </w:tcPr>
          <w:p w14:paraId="7D2CF414" w14:textId="27C9282B" w:rsidR="00F005F0" w:rsidRDefault="00F005F0" w:rsidP="00525D10">
            <w:pPr>
              <w:ind w:firstLine="0"/>
              <w:rPr>
                <w:color w:val="000000" w:themeColor="text1"/>
                <w:sz w:val="26"/>
                <w:szCs w:val="26"/>
              </w:rPr>
            </w:pPr>
            <w:r>
              <w:rPr>
                <w:color w:val="000000" w:themeColor="text1"/>
                <w:sz w:val="26"/>
                <w:szCs w:val="26"/>
              </w:rPr>
              <w:t xml:space="preserve">Bộ Tư pháp đề nghị rà soát quy định </w:t>
            </w:r>
            <w:r w:rsidRPr="007539DB">
              <w:rPr>
                <w:i/>
                <w:color w:val="000000" w:themeColor="text1"/>
                <w:sz w:val="26"/>
                <w:szCs w:val="26"/>
              </w:rPr>
              <w:t>“Xác định quỹ lương trường hợp đặc thù”</w:t>
            </w:r>
            <w:r>
              <w:rPr>
                <w:color w:val="000000" w:themeColor="text1"/>
                <w:sz w:val="26"/>
                <w:szCs w:val="26"/>
              </w:rPr>
              <w:t xml:space="preserve"> để đảm bảo tính đồng bộ, thống nhất; rà soát, quy định cụ thể các nội dung về “trường hợp đặc thù” để bao trùm, phù hợp với các đối tượng được áp dụng</w:t>
            </w:r>
          </w:p>
        </w:tc>
        <w:tc>
          <w:tcPr>
            <w:tcW w:w="6520" w:type="dxa"/>
            <w:shd w:val="clear" w:color="000000" w:fill="FFFFFF"/>
          </w:tcPr>
          <w:p w14:paraId="44832879" w14:textId="1CAD8156" w:rsidR="00F005F0" w:rsidRDefault="00F005F0" w:rsidP="00525D10">
            <w:pPr>
              <w:pStyle w:val="NoSpacing"/>
              <w:jc w:val="both"/>
              <w:rPr>
                <w:rFonts w:ascii="Times New Roman" w:hAnsi="Times New Roman"/>
                <w:color w:val="000000" w:themeColor="text1"/>
                <w:sz w:val="26"/>
                <w:szCs w:val="26"/>
                <w:lang w:val="af-ZA"/>
              </w:rPr>
            </w:pPr>
            <w:r>
              <w:rPr>
                <w:rFonts w:ascii="Times New Roman" w:hAnsi="Times New Roman"/>
                <w:color w:val="000000" w:themeColor="text1"/>
                <w:sz w:val="26"/>
                <w:szCs w:val="26"/>
                <w:lang w:val="af-ZA"/>
              </w:rPr>
              <w:t xml:space="preserve">Tiếp thu, sửa lại theo hướng quy định cụ thể nội dung về  trường hợp đặc thù để bao trùm được đối tượng áp dụng như: </w:t>
            </w:r>
          </w:p>
          <w:p w14:paraId="409C8DE4" w14:textId="3BEE8F49" w:rsidR="00F005F0" w:rsidRPr="00F55175" w:rsidRDefault="00F005F0" w:rsidP="00525D10">
            <w:pPr>
              <w:pStyle w:val="NoSpacing"/>
              <w:jc w:val="both"/>
              <w:rPr>
                <w:rFonts w:ascii="Times New Roman" w:hAnsi="Times New Roman"/>
                <w:color w:val="000000" w:themeColor="text1"/>
                <w:sz w:val="26"/>
                <w:szCs w:val="26"/>
                <w:lang w:val="af-ZA"/>
              </w:rPr>
            </w:pPr>
            <w:r>
              <w:rPr>
                <w:rFonts w:ascii="Times New Roman" w:hAnsi="Times New Roman"/>
                <w:color w:val="000000" w:themeColor="text1"/>
                <w:sz w:val="26"/>
                <w:szCs w:val="26"/>
                <w:lang w:val="af-ZA"/>
              </w:rPr>
              <w:t>DN mới thành lập không có chỉ tiêu tính lương; không vì mục tiêu lợi nhuận; DN công ích, DN sử dụng lao động đặc thù,...</w:t>
            </w:r>
          </w:p>
        </w:tc>
      </w:tr>
      <w:tr w:rsidR="00F005F0" w:rsidRPr="00F55175" w14:paraId="26CD39A7" w14:textId="77777777" w:rsidTr="001F6277">
        <w:trPr>
          <w:trHeight w:val="780"/>
        </w:trPr>
        <w:tc>
          <w:tcPr>
            <w:tcW w:w="567" w:type="dxa"/>
            <w:vMerge/>
            <w:shd w:val="clear" w:color="000000" w:fill="FFFFFF"/>
          </w:tcPr>
          <w:p w14:paraId="235F43ED" w14:textId="77777777" w:rsidR="00F005F0" w:rsidRPr="00F55175" w:rsidRDefault="00F005F0" w:rsidP="00525D10">
            <w:pPr>
              <w:pStyle w:val="NoSpacing"/>
              <w:jc w:val="center"/>
              <w:rPr>
                <w:rFonts w:ascii="Times New Roman" w:hAnsi="Times New Roman"/>
                <w:b/>
                <w:color w:val="000000" w:themeColor="text1"/>
                <w:sz w:val="26"/>
                <w:szCs w:val="26"/>
              </w:rPr>
            </w:pPr>
          </w:p>
        </w:tc>
        <w:tc>
          <w:tcPr>
            <w:tcW w:w="1418" w:type="dxa"/>
            <w:vMerge/>
            <w:shd w:val="clear" w:color="000000" w:fill="FFFFFF"/>
          </w:tcPr>
          <w:p w14:paraId="18BD9372" w14:textId="14A176DD" w:rsidR="00F005F0" w:rsidRPr="00C76159" w:rsidRDefault="00F005F0" w:rsidP="00525D10">
            <w:pPr>
              <w:pStyle w:val="NoSpacing"/>
              <w:jc w:val="center"/>
              <w:rPr>
                <w:rFonts w:ascii="Times New Roman" w:hAnsi="Times New Roman"/>
                <w:b/>
                <w:i/>
                <w:color w:val="000000" w:themeColor="text1"/>
                <w:sz w:val="26"/>
                <w:szCs w:val="26"/>
              </w:rPr>
            </w:pPr>
          </w:p>
        </w:tc>
        <w:tc>
          <w:tcPr>
            <w:tcW w:w="7088" w:type="dxa"/>
            <w:tcBorders>
              <w:top w:val="single" w:sz="4" w:space="0" w:color="auto"/>
              <w:bottom w:val="single" w:sz="4" w:space="0" w:color="auto"/>
            </w:tcBorders>
            <w:shd w:val="clear" w:color="000000" w:fill="FFFFFF"/>
          </w:tcPr>
          <w:p w14:paraId="3BCE46AB" w14:textId="52D54816" w:rsidR="00F005F0" w:rsidRPr="00E96767" w:rsidRDefault="00F005F0" w:rsidP="00403EE8">
            <w:pPr>
              <w:pStyle w:val="NoSpacing"/>
              <w:jc w:val="both"/>
              <w:rPr>
                <w:rFonts w:ascii="Times New Roman" w:hAnsi="Times New Roman"/>
                <w:color w:val="000000" w:themeColor="text1"/>
                <w:spacing w:val="-6"/>
                <w:sz w:val="26"/>
                <w:szCs w:val="26"/>
              </w:rPr>
            </w:pPr>
            <w:r w:rsidRPr="000B78F6">
              <w:rPr>
                <w:rStyle w:val="FootnoteReference"/>
                <w:rFonts w:ascii="Times New Roman" w:hAnsi="Times New Roman"/>
                <w:color w:val="000000" w:themeColor="text1"/>
                <w:spacing w:val="-4"/>
                <w:sz w:val="26"/>
                <w:szCs w:val="26"/>
              </w:rPr>
              <w:footnoteReference w:id="30"/>
            </w:r>
            <w:r w:rsidR="00403EE8">
              <w:rPr>
                <w:rFonts w:ascii="Times New Roman" w:hAnsi="Times New Roman"/>
                <w:color w:val="000000" w:themeColor="text1"/>
                <w:spacing w:val="-4"/>
                <w:sz w:val="26"/>
                <w:szCs w:val="26"/>
              </w:rPr>
              <w:t xml:space="preserve">(i) </w:t>
            </w:r>
            <w:r w:rsidRPr="000B78F6">
              <w:rPr>
                <w:rFonts w:ascii="Times New Roman" w:hAnsi="Times New Roman"/>
                <w:color w:val="000000" w:themeColor="text1"/>
                <w:spacing w:val="-4"/>
                <w:sz w:val="26"/>
                <w:szCs w:val="26"/>
              </w:rPr>
              <w:t xml:space="preserve">đề nghị khi lợi nhuận giảm thì chủ sở hữu xem xét yếu tố khách quan để quyết định lương LĐ công nghệ cao; xác định tiền lương DN kinh doanh hàng hóa thuộc bình ổn giá làm năng suất không tăng hoặc tăng thấp hơn CPI; </w:t>
            </w:r>
            <w:r w:rsidR="00E96767" w:rsidRPr="000B78F6">
              <w:rPr>
                <w:rFonts w:ascii="Times New Roman" w:hAnsi="Times New Roman"/>
                <w:color w:val="000000" w:themeColor="text1"/>
                <w:spacing w:val="-4"/>
                <w:sz w:val="26"/>
                <w:szCs w:val="26"/>
              </w:rPr>
              <w:t xml:space="preserve">(ii) </w:t>
            </w:r>
            <w:r w:rsidRPr="000B78F6">
              <w:rPr>
                <w:rFonts w:ascii="Times New Roman" w:hAnsi="Times New Roman"/>
                <w:color w:val="000000" w:themeColor="text1"/>
                <w:spacing w:val="-4"/>
                <w:sz w:val="26"/>
                <w:szCs w:val="26"/>
              </w:rPr>
              <w:t>cách tính lương NLĐ thực hiện nhiệm vụ mới khi DN áp dụng đơn giá phát sinh nhiệm vụ mới</w:t>
            </w:r>
          </w:p>
        </w:tc>
        <w:tc>
          <w:tcPr>
            <w:tcW w:w="6520" w:type="dxa"/>
            <w:tcBorders>
              <w:top w:val="dotted" w:sz="4" w:space="0" w:color="auto"/>
              <w:bottom w:val="single" w:sz="4" w:space="0" w:color="auto"/>
            </w:tcBorders>
            <w:shd w:val="clear" w:color="000000" w:fill="FFFFFF"/>
          </w:tcPr>
          <w:p w14:paraId="7379E82F" w14:textId="5C87465F" w:rsidR="00F005F0" w:rsidRPr="00F55175" w:rsidRDefault="00F005F0" w:rsidP="00E96767">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Giữ như dự thảo vì</w:t>
            </w:r>
            <w:r w:rsidR="00E96767">
              <w:rPr>
                <w:rFonts w:ascii="Times New Roman" w:hAnsi="Times New Roman"/>
                <w:color w:val="000000" w:themeColor="text1"/>
                <w:sz w:val="26"/>
                <w:szCs w:val="26"/>
              </w:rPr>
              <w:t>: (i)</w:t>
            </w:r>
            <w:r>
              <w:rPr>
                <w:rFonts w:ascii="Times New Roman" w:hAnsi="Times New Roman"/>
                <w:color w:val="000000" w:themeColor="text1"/>
                <w:sz w:val="26"/>
                <w:szCs w:val="26"/>
              </w:rPr>
              <w:t xml:space="preserve"> Điều 3 dự thảo đã quy định DN tính toán, loại trừ yếu tố khách quan ảnh hưởng đến năng suất, lợi nhuận khi xác định tiền lương</w:t>
            </w:r>
            <w:r w:rsidR="00E96767">
              <w:rPr>
                <w:rFonts w:ascii="Times New Roman" w:hAnsi="Times New Roman"/>
                <w:color w:val="000000" w:themeColor="text1"/>
                <w:sz w:val="26"/>
                <w:szCs w:val="26"/>
              </w:rPr>
              <w:t>; (ii) N</w:t>
            </w:r>
            <w:r>
              <w:rPr>
                <w:rFonts w:ascii="Times New Roman" w:hAnsi="Times New Roman"/>
                <w:color w:val="000000" w:themeColor="text1"/>
                <w:sz w:val="26"/>
                <w:szCs w:val="26"/>
              </w:rPr>
              <w:t xml:space="preserve">ội dung này </w:t>
            </w:r>
            <w:r w:rsidRPr="0046164E">
              <w:rPr>
                <w:rFonts w:ascii="Times New Roman" w:hAnsi="Times New Roman"/>
                <w:color w:val="000000" w:themeColor="text1"/>
                <w:sz w:val="26"/>
                <w:szCs w:val="26"/>
              </w:rPr>
              <w:t xml:space="preserve">sẽ hướng dẫn cụ thể tại Thông tư </w:t>
            </w:r>
          </w:p>
        </w:tc>
      </w:tr>
      <w:tr w:rsidR="00F005F0" w:rsidRPr="00F55175" w14:paraId="3C230E8B" w14:textId="77777777" w:rsidTr="004E711F">
        <w:trPr>
          <w:trHeight w:val="780"/>
        </w:trPr>
        <w:tc>
          <w:tcPr>
            <w:tcW w:w="567" w:type="dxa"/>
            <w:vMerge/>
            <w:shd w:val="clear" w:color="000000" w:fill="FFFFFF"/>
          </w:tcPr>
          <w:p w14:paraId="6C3E808B" w14:textId="77777777" w:rsidR="00F005F0" w:rsidRPr="00F55175" w:rsidRDefault="00F005F0" w:rsidP="00525D10">
            <w:pPr>
              <w:pStyle w:val="NoSpacing"/>
              <w:jc w:val="center"/>
              <w:rPr>
                <w:rFonts w:ascii="Times New Roman" w:hAnsi="Times New Roman"/>
                <w:b/>
                <w:color w:val="000000" w:themeColor="text1"/>
                <w:sz w:val="26"/>
                <w:szCs w:val="26"/>
              </w:rPr>
            </w:pPr>
          </w:p>
        </w:tc>
        <w:tc>
          <w:tcPr>
            <w:tcW w:w="1418" w:type="dxa"/>
            <w:vMerge/>
            <w:shd w:val="clear" w:color="000000" w:fill="FFFFFF"/>
          </w:tcPr>
          <w:p w14:paraId="34D655F9" w14:textId="32ADE444" w:rsidR="00F005F0" w:rsidRPr="003375EE" w:rsidRDefault="00F005F0" w:rsidP="00525D10">
            <w:pPr>
              <w:pStyle w:val="NoSpacing"/>
              <w:jc w:val="center"/>
              <w:rPr>
                <w:rFonts w:ascii="Times New Roman" w:hAnsi="Times New Roman"/>
                <w:color w:val="000000" w:themeColor="text1"/>
                <w:sz w:val="26"/>
                <w:szCs w:val="26"/>
              </w:rPr>
            </w:pPr>
          </w:p>
        </w:tc>
        <w:tc>
          <w:tcPr>
            <w:tcW w:w="7088" w:type="dxa"/>
            <w:tcBorders>
              <w:top w:val="dotted" w:sz="4" w:space="0" w:color="auto"/>
              <w:bottom w:val="single" w:sz="4" w:space="0" w:color="auto"/>
            </w:tcBorders>
            <w:shd w:val="clear" w:color="000000" w:fill="FFFFFF"/>
          </w:tcPr>
          <w:p w14:paraId="1DAD0681" w14:textId="54498CF1" w:rsidR="00F005F0" w:rsidRPr="001F6277" w:rsidRDefault="00F005F0" w:rsidP="003709F4">
            <w:pPr>
              <w:pStyle w:val="NoSpacing"/>
              <w:jc w:val="both"/>
              <w:rPr>
                <w:rFonts w:ascii="Times New Roman" w:hAnsi="Times New Roman"/>
                <w:color w:val="000000" w:themeColor="text1"/>
                <w:sz w:val="26"/>
                <w:szCs w:val="26"/>
              </w:rPr>
            </w:pPr>
            <w:r w:rsidRPr="001F6277">
              <w:rPr>
                <w:rFonts w:ascii="Times New Roman" w:hAnsi="Times New Roman"/>
                <w:color w:val="000000" w:themeColor="text1"/>
                <w:sz w:val="26"/>
                <w:szCs w:val="26"/>
              </w:rPr>
              <w:t xml:space="preserve">(i) </w:t>
            </w:r>
            <w:r w:rsidRPr="001F6277">
              <w:rPr>
                <w:rStyle w:val="FootnoteReference"/>
                <w:rFonts w:ascii="Times New Roman" w:hAnsi="Times New Roman"/>
                <w:color w:val="000000" w:themeColor="text1"/>
                <w:sz w:val="26"/>
                <w:szCs w:val="26"/>
              </w:rPr>
              <w:footnoteReference w:id="31"/>
            </w:r>
            <w:r w:rsidRPr="001F6277">
              <w:rPr>
                <w:rFonts w:ascii="Times New Roman" w:hAnsi="Times New Roman"/>
                <w:color w:val="000000" w:themeColor="text1"/>
                <w:sz w:val="26"/>
                <w:szCs w:val="26"/>
              </w:rPr>
              <w:t xml:space="preserve">Sửa điều kiện về lợi nhuận khi xác định tiền lương đối với người lái máy bay, lao động công nghệ cao; tách bạch tiền lương của số lao động này với quỹ lương của NLĐ, BĐH; (ii) </w:t>
            </w:r>
            <w:r w:rsidRPr="001F6277">
              <w:rPr>
                <w:rStyle w:val="FootnoteReference"/>
                <w:rFonts w:ascii="Times New Roman" w:hAnsi="Times New Roman"/>
                <w:color w:val="000000" w:themeColor="text1"/>
                <w:sz w:val="26"/>
                <w:szCs w:val="26"/>
              </w:rPr>
              <w:footnoteReference w:id="32"/>
            </w:r>
            <w:r w:rsidRPr="001F6277">
              <w:rPr>
                <w:rFonts w:ascii="Times New Roman" w:hAnsi="Times New Roman"/>
                <w:color w:val="000000" w:themeColor="text1"/>
                <w:sz w:val="26"/>
                <w:szCs w:val="26"/>
              </w:rPr>
              <w:t xml:space="preserve">NLĐ làm việc thuộc </w:t>
            </w:r>
            <w:r w:rsidRPr="001F6277">
              <w:rPr>
                <w:rFonts w:ascii="Times New Roman" w:hAnsi="Times New Roman"/>
                <w:i/>
                <w:color w:val="000000" w:themeColor="text1"/>
                <w:sz w:val="26"/>
                <w:szCs w:val="26"/>
              </w:rPr>
              <w:t>Danh mục công trình quan trọng liên quan đến an ninh quốc gia</w:t>
            </w:r>
            <w:r w:rsidRPr="001F6277">
              <w:rPr>
                <w:rFonts w:ascii="Times New Roman" w:hAnsi="Times New Roman"/>
                <w:color w:val="000000" w:themeColor="text1"/>
                <w:sz w:val="26"/>
                <w:szCs w:val="26"/>
              </w:rPr>
              <w:t xml:space="preserve"> được tính riêng tiền lương như NLĐ công nghệ cao</w:t>
            </w:r>
          </w:p>
        </w:tc>
        <w:tc>
          <w:tcPr>
            <w:tcW w:w="6520" w:type="dxa"/>
            <w:tcBorders>
              <w:top w:val="dotted" w:sz="4" w:space="0" w:color="auto"/>
              <w:bottom w:val="single" w:sz="4" w:space="0" w:color="auto"/>
            </w:tcBorders>
            <w:shd w:val="clear" w:color="000000" w:fill="FFFFFF"/>
          </w:tcPr>
          <w:p w14:paraId="31C4447E" w14:textId="35A83762" w:rsidR="00F005F0" w:rsidRPr="001F6277" w:rsidRDefault="00F005F0" w:rsidP="00525D10">
            <w:pPr>
              <w:pStyle w:val="NoSpacing"/>
              <w:jc w:val="both"/>
              <w:rPr>
                <w:rFonts w:ascii="Times New Roman" w:hAnsi="Times New Roman"/>
                <w:color w:val="000000" w:themeColor="text1"/>
                <w:sz w:val="26"/>
                <w:szCs w:val="26"/>
              </w:rPr>
            </w:pPr>
            <w:r w:rsidRPr="001F6277">
              <w:rPr>
                <w:rFonts w:ascii="Times New Roman" w:hAnsi="Times New Roman"/>
                <w:color w:val="000000" w:themeColor="text1"/>
                <w:sz w:val="26"/>
                <w:szCs w:val="26"/>
              </w:rPr>
              <w:t>(i) Tiếp thu</w:t>
            </w:r>
          </w:p>
          <w:p w14:paraId="239019FF" w14:textId="42A3333A" w:rsidR="00F005F0" w:rsidRPr="001F6277" w:rsidRDefault="00F005F0" w:rsidP="00525D10">
            <w:pPr>
              <w:pStyle w:val="NoSpacing"/>
              <w:jc w:val="both"/>
              <w:rPr>
                <w:rFonts w:ascii="Times New Roman" w:hAnsi="Times New Roman"/>
                <w:color w:val="000000" w:themeColor="text1"/>
                <w:sz w:val="26"/>
                <w:szCs w:val="26"/>
              </w:rPr>
            </w:pPr>
          </w:p>
          <w:p w14:paraId="11DF3C90" w14:textId="50BB59CA" w:rsidR="00F005F0" w:rsidRPr="001F6277" w:rsidRDefault="00F005F0" w:rsidP="00525D10">
            <w:pPr>
              <w:pStyle w:val="NoSpacing"/>
              <w:jc w:val="both"/>
              <w:rPr>
                <w:rFonts w:ascii="Times New Roman" w:hAnsi="Times New Roman"/>
                <w:color w:val="000000" w:themeColor="text1"/>
                <w:sz w:val="26"/>
                <w:szCs w:val="26"/>
              </w:rPr>
            </w:pPr>
            <w:r w:rsidRPr="001F6277">
              <w:rPr>
                <w:rFonts w:ascii="Times New Roman" w:hAnsi="Times New Roman"/>
                <w:color w:val="000000" w:themeColor="text1"/>
                <w:sz w:val="26"/>
                <w:szCs w:val="26"/>
              </w:rPr>
              <w:t>(ii) Giữ như dự thảo vì NĐ quy định nội dung này để thu hút nhân lực công nghệ cao theo Luật Công nghệ cao</w:t>
            </w:r>
          </w:p>
        </w:tc>
      </w:tr>
      <w:tr w:rsidR="00F005F0" w:rsidRPr="00F55175" w14:paraId="7F67F7A3" w14:textId="77777777" w:rsidTr="004E711F">
        <w:trPr>
          <w:trHeight w:val="780"/>
        </w:trPr>
        <w:tc>
          <w:tcPr>
            <w:tcW w:w="567" w:type="dxa"/>
            <w:vMerge/>
            <w:shd w:val="clear" w:color="000000" w:fill="FFFFFF"/>
          </w:tcPr>
          <w:p w14:paraId="157A0405" w14:textId="77777777" w:rsidR="00F005F0" w:rsidRPr="00F55175" w:rsidRDefault="00F005F0" w:rsidP="00525D10">
            <w:pPr>
              <w:pStyle w:val="NoSpacing"/>
              <w:jc w:val="center"/>
              <w:rPr>
                <w:rFonts w:ascii="Times New Roman" w:hAnsi="Times New Roman"/>
                <w:b/>
                <w:color w:val="000000" w:themeColor="text1"/>
                <w:sz w:val="26"/>
                <w:szCs w:val="26"/>
              </w:rPr>
            </w:pPr>
          </w:p>
        </w:tc>
        <w:tc>
          <w:tcPr>
            <w:tcW w:w="1418" w:type="dxa"/>
            <w:vMerge/>
            <w:shd w:val="clear" w:color="000000" w:fill="FFFFFF"/>
          </w:tcPr>
          <w:p w14:paraId="04F8E13A" w14:textId="20238AD7" w:rsidR="00F005F0" w:rsidRPr="00F55175" w:rsidRDefault="00F005F0" w:rsidP="00525D10">
            <w:pPr>
              <w:pStyle w:val="NoSpacing"/>
              <w:jc w:val="center"/>
              <w:rPr>
                <w:rFonts w:ascii="Times New Roman" w:hAnsi="Times New Roman"/>
                <w:b/>
                <w:color w:val="000000" w:themeColor="text1"/>
                <w:sz w:val="26"/>
                <w:szCs w:val="26"/>
              </w:rPr>
            </w:pPr>
          </w:p>
        </w:tc>
        <w:tc>
          <w:tcPr>
            <w:tcW w:w="7088" w:type="dxa"/>
            <w:tcBorders>
              <w:top w:val="dotted" w:sz="4" w:space="0" w:color="auto"/>
              <w:bottom w:val="single" w:sz="4" w:space="0" w:color="auto"/>
            </w:tcBorders>
            <w:shd w:val="clear" w:color="000000" w:fill="FFFFFF"/>
          </w:tcPr>
          <w:p w14:paraId="5AE52464" w14:textId="19DBC516" w:rsidR="00F005F0" w:rsidRDefault="00F005F0" w:rsidP="004C1F51">
            <w:pPr>
              <w:pStyle w:val="NoSpacing"/>
              <w:jc w:val="both"/>
              <w:rPr>
                <w:rFonts w:ascii="Times New Roman" w:hAnsi="Times New Roman"/>
                <w:color w:val="000000" w:themeColor="text1"/>
                <w:sz w:val="26"/>
                <w:szCs w:val="26"/>
              </w:rPr>
            </w:pPr>
            <w:r w:rsidRPr="001A2768">
              <w:rPr>
                <w:rFonts w:ascii="Times New Roman" w:hAnsi="Times New Roman"/>
                <w:color w:val="FF0000"/>
                <w:sz w:val="26"/>
                <w:szCs w:val="26"/>
              </w:rPr>
              <w:t xml:space="preserve">TCT Hàng không đề nghị quy định (i) cách tính lương năm thứ 3 cho NLĐ thực hiện nhiệm vụ mới </w:t>
            </w:r>
            <w:r>
              <w:rPr>
                <w:rFonts w:ascii="Times New Roman" w:hAnsi="Times New Roman"/>
                <w:color w:val="000000" w:themeColor="text1"/>
                <w:sz w:val="26"/>
                <w:szCs w:val="26"/>
              </w:rPr>
              <w:t>(ii) bỏ quy định DN phải căn cứ kế hoạch SXKD để xác định tiền lương cho số lao động thực hiện nhiệm vụ mới</w:t>
            </w:r>
          </w:p>
        </w:tc>
        <w:tc>
          <w:tcPr>
            <w:tcW w:w="6520" w:type="dxa"/>
            <w:tcBorders>
              <w:top w:val="dotted" w:sz="4" w:space="0" w:color="auto"/>
              <w:bottom w:val="single" w:sz="4" w:space="0" w:color="auto"/>
            </w:tcBorders>
            <w:shd w:val="clear" w:color="000000" w:fill="FFFFFF"/>
          </w:tcPr>
          <w:p w14:paraId="23B2049E" w14:textId="459A4AF6" w:rsidR="00F005F0" w:rsidRPr="002D3398" w:rsidRDefault="00457636" w:rsidP="00457636">
            <w:pPr>
              <w:pStyle w:val="NoSpacing"/>
              <w:jc w:val="both"/>
              <w:rPr>
                <w:rFonts w:ascii="Times New Roman" w:hAnsi="Times New Roman"/>
                <w:color w:val="000000" w:themeColor="text1"/>
                <w:spacing w:val="-2"/>
                <w:sz w:val="26"/>
                <w:szCs w:val="26"/>
              </w:rPr>
            </w:pPr>
            <w:r>
              <w:rPr>
                <w:rFonts w:ascii="Times New Roman" w:hAnsi="Times New Roman"/>
                <w:color w:val="FF0000"/>
                <w:spacing w:val="-2"/>
                <w:sz w:val="26"/>
                <w:szCs w:val="26"/>
              </w:rPr>
              <w:t xml:space="preserve">(i) Tiếp thu; (ii) </w:t>
            </w:r>
            <w:r w:rsidR="00F005F0" w:rsidRPr="001A2768">
              <w:rPr>
                <w:rFonts w:ascii="Times New Roman" w:hAnsi="Times New Roman"/>
                <w:color w:val="FF0000"/>
                <w:spacing w:val="-2"/>
                <w:sz w:val="26"/>
                <w:szCs w:val="26"/>
              </w:rPr>
              <w:t>Giữ như dự thả</w:t>
            </w:r>
            <w:r>
              <w:rPr>
                <w:rFonts w:ascii="Times New Roman" w:hAnsi="Times New Roman"/>
                <w:color w:val="FF0000"/>
                <w:spacing w:val="-2"/>
                <w:sz w:val="26"/>
                <w:szCs w:val="26"/>
              </w:rPr>
              <w:t>o vì</w:t>
            </w:r>
            <w:r w:rsidR="00F005F0" w:rsidRPr="002D3398">
              <w:rPr>
                <w:rFonts w:ascii="Times New Roman" w:hAnsi="Times New Roman"/>
                <w:color w:val="000000" w:themeColor="text1"/>
                <w:spacing w:val="-2"/>
                <w:sz w:val="26"/>
                <w:szCs w:val="26"/>
              </w:rPr>
              <w:t xml:space="preserve"> </w:t>
            </w:r>
            <w:r w:rsidR="00F005F0">
              <w:rPr>
                <w:rFonts w:ascii="Times New Roman" w:hAnsi="Times New Roman"/>
                <w:color w:val="000000" w:themeColor="text1"/>
                <w:spacing w:val="-2"/>
                <w:sz w:val="26"/>
                <w:szCs w:val="26"/>
              </w:rPr>
              <w:t xml:space="preserve">nếu </w:t>
            </w:r>
            <w:r w:rsidR="00F005F0" w:rsidRPr="002D3398">
              <w:rPr>
                <w:rFonts w:ascii="Times New Roman" w:hAnsi="Times New Roman"/>
                <w:color w:val="000000" w:themeColor="text1"/>
                <w:spacing w:val="-2"/>
                <w:sz w:val="26"/>
                <w:szCs w:val="26"/>
              </w:rPr>
              <w:t>không căn cứ vào kế hoạch SXKD thì DN không có cơ sở để xác định tiề</w:t>
            </w:r>
            <w:r>
              <w:rPr>
                <w:rFonts w:ascii="Times New Roman" w:hAnsi="Times New Roman"/>
                <w:color w:val="000000" w:themeColor="text1"/>
                <w:spacing w:val="-2"/>
                <w:sz w:val="26"/>
                <w:szCs w:val="26"/>
              </w:rPr>
              <w:t>n lương</w:t>
            </w:r>
          </w:p>
        </w:tc>
      </w:tr>
      <w:tr w:rsidR="00F005F0" w:rsidRPr="00F55175" w14:paraId="02C25F22" w14:textId="77777777" w:rsidTr="004E711F">
        <w:trPr>
          <w:trHeight w:val="780"/>
        </w:trPr>
        <w:tc>
          <w:tcPr>
            <w:tcW w:w="567" w:type="dxa"/>
            <w:vMerge/>
            <w:shd w:val="clear" w:color="000000" w:fill="FFFFFF"/>
          </w:tcPr>
          <w:p w14:paraId="149E4BC0" w14:textId="77777777" w:rsidR="00F005F0" w:rsidRPr="00F55175" w:rsidRDefault="00F005F0" w:rsidP="00525D10">
            <w:pPr>
              <w:pStyle w:val="NoSpacing"/>
              <w:jc w:val="center"/>
              <w:rPr>
                <w:rFonts w:ascii="Times New Roman" w:hAnsi="Times New Roman"/>
                <w:b/>
                <w:color w:val="000000" w:themeColor="text1"/>
                <w:sz w:val="26"/>
                <w:szCs w:val="26"/>
              </w:rPr>
            </w:pPr>
          </w:p>
        </w:tc>
        <w:tc>
          <w:tcPr>
            <w:tcW w:w="1418" w:type="dxa"/>
            <w:vMerge/>
            <w:shd w:val="clear" w:color="000000" w:fill="FFFFFF"/>
          </w:tcPr>
          <w:p w14:paraId="17CCCDCF" w14:textId="688CA089" w:rsidR="00F005F0" w:rsidRPr="003375EE" w:rsidRDefault="00F005F0" w:rsidP="00525D10">
            <w:pPr>
              <w:pStyle w:val="NoSpacing"/>
              <w:jc w:val="center"/>
              <w:rPr>
                <w:rFonts w:ascii="Times New Roman" w:hAnsi="Times New Roman"/>
                <w:color w:val="000000" w:themeColor="text1"/>
                <w:sz w:val="26"/>
                <w:szCs w:val="26"/>
              </w:rPr>
            </w:pPr>
          </w:p>
        </w:tc>
        <w:tc>
          <w:tcPr>
            <w:tcW w:w="7088" w:type="dxa"/>
            <w:tcBorders>
              <w:top w:val="dotted" w:sz="4" w:space="0" w:color="auto"/>
              <w:bottom w:val="single" w:sz="4" w:space="0" w:color="auto"/>
            </w:tcBorders>
            <w:shd w:val="clear" w:color="000000" w:fill="FFFFFF"/>
          </w:tcPr>
          <w:p w14:paraId="5BA4D7F0" w14:textId="6E40A111" w:rsidR="00F005F0" w:rsidRDefault="00F005F0" w:rsidP="00525D10">
            <w:pPr>
              <w:pStyle w:val="NoSpacing"/>
              <w:jc w:val="both"/>
              <w:rPr>
                <w:rFonts w:ascii="Times New Roman" w:hAnsi="Times New Roman"/>
                <w:color w:val="000000" w:themeColor="text1"/>
                <w:sz w:val="26"/>
                <w:szCs w:val="26"/>
                <w:lang w:val="af-ZA"/>
              </w:rPr>
            </w:pPr>
            <w:r>
              <w:rPr>
                <w:rFonts w:ascii="Times New Roman" w:hAnsi="Times New Roman"/>
                <w:color w:val="000000" w:themeColor="text1"/>
                <w:sz w:val="26"/>
                <w:szCs w:val="26"/>
                <w:lang w:val="af-ZA"/>
              </w:rPr>
              <w:t xml:space="preserve">- TĐ Viettel đề nghị nghị khi </w:t>
            </w:r>
            <w:r w:rsidRPr="008B5294">
              <w:rPr>
                <w:rFonts w:ascii="Times New Roman" w:hAnsi="Times New Roman"/>
                <w:i/>
                <w:color w:val="000000" w:themeColor="text1"/>
                <w:sz w:val="26"/>
                <w:szCs w:val="26"/>
                <w:lang w:val="af-ZA"/>
              </w:rPr>
              <w:t>DN khắc phục hậu quả thiên tai, dịch bệnh, chiến tranh</w:t>
            </w:r>
            <w:r>
              <w:rPr>
                <w:rFonts w:ascii="Times New Roman" w:hAnsi="Times New Roman"/>
                <w:color w:val="000000" w:themeColor="text1"/>
                <w:sz w:val="26"/>
                <w:szCs w:val="26"/>
                <w:lang w:val="af-ZA"/>
              </w:rPr>
              <w:t xml:space="preserve"> </w:t>
            </w:r>
            <w:r w:rsidRPr="00F55175">
              <w:rPr>
                <w:rFonts w:ascii="Times New Roman" w:hAnsi="Times New Roman"/>
                <w:color w:val="000000" w:themeColor="text1"/>
                <w:sz w:val="26"/>
                <w:szCs w:val="26"/>
                <w:lang w:val="af-ZA"/>
              </w:rPr>
              <w:t xml:space="preserve">thì được tính </w:t>
            </w:r>
            <w:r>
              <w:rPr>
                <w:rFonts w:ascii="Times New Roman" w:hAnsi="Times New Roman"/>
                <w:color w:val="000000" w:themeColor="text1"/>
                <w:sz w:val="26"/>
                <w:szCs w:val="26"/>
                <w:lang w:val="af-ZA"/>
              </w:rPr>
              <w:t>bổ sung</w:t>
            </w:r>
            <w:r w:rsidRPr="00F55175">
              <w:rPr>
                <w:rFonts w:ascii="Times New Roman" w:hAnsi="Times New Roman"/>
                <w:color w:val="000000" w:themeColor="text1"/>
                <w:sz w:val="26"/>
                <w:szCs w:val="26"/>
                <w:lang w:val="af-ZA"/>
              </w:rPr>
              <w:t xml:space="preserve"> tiền lương làm thêm giờ </w:t>
            </w:r>
          </w:p>
          <w:p w14:paraId="27003580" w14:textId="221E26E1" w:rsidR="00F005F0" w:rsidRDefault="00F005F0" w:rsidP="00647045">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lang w:val="af-ZA"/>
              </w:rPr>
              <w:t xml:space="preserve">- </w:t>
            </w:r>
            <w:r>
              <w:rPr>
                <w:rStyle w:val="FootnoteReference"/>
                <w:rFonts w:ascii="Times New Roman" w:hAnsi="Times New Roman"/>
                <w:color w:val="000000" w:themeColor="text1"/>
                <w:sz w:val="26"/>
                <w:szCs w:val="26"/>
                <w:lang w:val="af-ZA"/>
              </w:rPr>
              <w:footnoteReference w:id="33"/>
            </w:r>
            <w:r>
              <w:rPr>
                <w:rFonts w:ascii="Times New Roman" w:hAnsi="Times New Roman"/>
                <w:color w:val="000000" w:themeColor="text1"/>
                <w:sz w:val="26"/>
                <w:szCs w:val="26"/>
                <w:lang w:val="af-ZA"/>
              </w:rPr>
              <w:t xml:space="preserve">hướng dẫn cơ sở xác định </w:t>
            </w:r>
            <w:r w:rsidRPr="00886043">
              <w:rPr>
                <w:rFonts w:ascii="Times New Roman" w:hAnsi="Times New Roman"/>
                <w:i/>
                <w:color w:val="000000" w:themeColor="text1"/>
                <w:sz w:val="26"/>
                <w:szCs w:val="26"/>
                <w:lang w:val="af-ZA"/>
              </w:rPr>
              <w:t>nhiệm vụ phát sinh ngoài kế hoạch</w:t>
            </w:r>
            <w:r>
              <w:rPr>
                <w:rFonts w:ascii="Times New Roman" w:hAnsi="Times New Roman"/>
                <w:color w:val="000000" w:themeColor="text1"/>
                <w:sz w:val="26"/>
                <w:szCs w:val="26"/>
                <w:lang w:val="af-ZA"/>
              </w:rPr>
              <w:t xml:space="preserve"> khi tính thêm tiền lương làm đêm, thêm giờ vào quỹ lương thực hiện; </w:t>
            </w:r>
            <w:r>
              <w:rPr>
                <w:rStyle w:val="FootnoteReference"/>
                <w:rFonts w:ascii="Times New Roman" w:hAnsi="Times New Roman"/>
                <w:color w:val="000000" w:themeColor="text1"/>
                <w:sz w:val="26"/>
                <w:szCs w:val="26"/>
                <w:lang w:val="af-ZA"/>
              </w:rPr>
              <w:footnoteReference w:id="34"/>
            </w:r>
            <w:r>
              <w:rPr>
                <w:rFonts w:ascii="Times New Roman" w:hAnsi="Times New Roman"/>
                <w:color w:val="000000" w:themeColor="text1"/>
                <w:sz w:val="26"/>
                <w:szCs w:val="26"/>
                <w:lang w:val="af-ZA"/>
              </w:rPr>
              <w:t xml:space="preserve">tách riêng quỹ lương làm đêm, thêm giờ ngoài quỹ lương </w:t>
            </w:r>
          </w:p>
        </w:tc>
        <w:tc>
          <w:tcPr>
            <w:tcW w:w="6520" w:type="dxa"/>
            <w:tcBorders>
              <w:top w:val="dotted" w:sz="4" w:space="0" w:color="auto"/>
              <w:bottom w:val="single" w:sz="4" w:space="0" w:color="auto"/>
            </w:tcBorders>
            <w:shd w:val="clear" w:color="000000" w:fill="FFFFFF"/>
          </w:tcPr>
          <w:p w14:paraId="7FFD25F3" w14:textId="2702B522" w:rsidR="00F005F0" w:rsidRDefault="00F005F0"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Tiếp thu</w:t>
            </w:r>
          </w:p>
          <w:p w14:paraId="1DEFFF14" w14:textId="77777777" w:rsidR="00704C1F" w:rsidRDefault="00704C1F" w:rsidP="00647045">
            <w:pPr>
              <w:pStyle w:val="NoSpacing"/>
              <w:jc w:val="both"/>
              <w:rPr>
                <w:rFonts w:ascii="Times New Roman" w:hAnsi="Times New Roman"/>
                <w:color w:val="000000" w:themeColor="text1"/>
                <w:spacing w:val="-2"/>
                <w:sz w:val="26"/>
                <w:szCs w:val="26"/>
              </w:rPr>
            </w:pPr>
          </w:p>
          <w:p w14:paraId="4E1124EC" w14:textId="471579D7" w:rsidR="00F005F0" w:rsidRPr="00647045" w:rsidRDefault="00F005F0" w:rsidP="00647045">
            <w:pPr>
              <w:pStyle w:val="NoSpacing"/>
              <w:jc w:val="both"/>
              <w:rPr>
                <w:rFonts w:ascii="Times New Roman" w:hAnsi="Times New Roman"/>
                <w:color w:val="000000" w:themeColor="text1"/>
                <w:spacing w:val="-2"/>
                <w:sz w:val="26"/>
                <w:szCs w:val="26"/>
              </w:rPr>
            </w:pPr>
            <w:r w:rsidRPr="00647045">
              <w:rPr>
                <w:rFonts w:ascii="Times New Roman" w:hAnsi="Times New Roman"/>
                <w:color w:val="000000" w:themeColor="text1"/>
                <w:spacing w:val="-2"/>
                <w:sz w:val="26"/>
                <w:szCs w:val="26"/>
              </w:rPr>
              <w:t>- Giữ như dự thảo vì tiền lương cho NLĐ thực hiện nhiệm vụ trong kế hoạch đã tính đủ trong quỹ lương, chỉ những nhiệm vụ bất khả kháng không có trong kế hoạch mới được tính bổ sung tiền lương làm đêm, thêm giờ vào quỹ lương NLĐ, BĐH</w:t>
            </w:r>
          </w:p>
        </w:tc>
      </w:tr>
      <w:tr w:rsidR="00C34AD1" w:rsidRPr="00F55175" w14:paraId="307C2B1C" w14:textId="77777777" w:rsidTr="004E711F">
        <w:trPr>
          <w:trHeight w:val="780"/>
        </w:trPr>
        <w:tc>
          <w:tcPr>
            <w:tcW w:w="567" w:type="dxa"/>
            <w:vMerge w:val="restart"/>
            <w:shd w:val="clear" w:color="000000" w:fill="FFFFFF"/>
          </w:tcPr>
          <w:p w14:paraId="489F7D00" w14:textId="404C0EB2" w:rsidR="00C34AD1" w:rsidRPr="00F55175" w:rsidRDefault="00C34AD1" w:rsidP="00525D10">
            <w:pPr>
              <w:pStyle w:val="NoSpacing"/>
              <w:jc w:val="center"/>
              <w:rPr>
                <w:rFonts w:ascii="Times New Roman" w:hAnsi="Times New Roman"/>
                <w:b/>
                <w:color w:val="000000" w:themeColor="text1"/>
                <w:sz w:val="26"/>
                <w:szCs w:val="26"/>
              </w:rPr>
            </w:pPr>
            <w:r>
              <w:rPr>
                <w:rFonts w:ascii="Times New Roman" w:hAnsi="Times New Roman"/>
                <w:b/>
                <w:color w:val="000000" w:themeColor="text1"/>
                <w:sz w:val="26"/>
                <w:szCs w:val="26"/>
              </w:rPr>
              <w:t>7</w:t>
            </w:r>
          </w:p>
        </w:tc>
        <w:tc>
          <w:tcPr>
            <w:tcW w:w="1418" w:type="dxa"/>
            <w:vMerge w:val="restart"/>
            <w:shd w:val="clear" w:color="000000" w:fill="FFFFFF"/>
          </w:tcPr>
          <w:p w14:paraId="298B405E" w14:textId="6F642886" w:rsidR="00C34AD1" w:rsidRPr="0023369A" w:rsidRDefault="00C34AD1" w:rsidP="00525D10">
            <w:pPr>
              <w:pStyle w:val="NoSpacing"/>
              <w:jc w:val="center"/>
              <w:rPr>
                <w:rFonts w:ascii="Times New Roman" w:hAnsi="Times New Roman"/>
                <w:b/>
                <w:color w:val="000000" w:themeColor="text1"/>
                <w:sz w:val="26"/>
                <w:szCs w:val="26"/>
              </w:rPr>
            </w:pPr>
            <w:r>
              <w:rPr>
                <w:rFonts w:ascii="Times New Roman" w:hAnsi="Times New Roman"/>
                <w:b/>
                <w:color w:val="000000" w:themeColor="text1"/>
                <w:sz w:val="26"/>
                <w:szCs w:val="26"/>
                <w:lang w:val="nl-NL"/>
              </w:rPr>
              <w:t xml:space="preserve">Tạm ứng, </w:t>
            </w:r>
            <w:r w:rsidRPr="0023369A">
              <w:rPr>
                <w:rFonts w:ascii="Times New Roman" w:hAnsi="Times New Roman"/>
                <w:b/>
                <w:color w:val="000000" w:themeColor="text1"/>
                <w:sz w:val="26"/>
                <w:szCs w:val="26"/>
                <w:lang w:val="nl-NL"/>
              </w:rPr>
              <w:t xml:space="preserve">dự phòng </w:t>
            </w:r>
            <w:r>
              <w:rPr>
                <w:rFonts w:ascii="Times New Roman" w:hAnsi="Times New Roman"/>
                <w:b/>
                <w:color w:val="000000" w:themeColor="text1"/>
                <w:sz w:val="26"/>
                <w:szCs w:val="26"/>
                <w:lang w:val="nl-NL"/>
              </w:rPr>
              <w:t xml:space="preserve">tiền lương </w:t>
            </w:r>
            <w:r w:rsidRPr="0023369A">
              <w:rPr>
                <w:rFonts w:ascii="Times New Roman" w:hAnsi="Times New Roman"/>
                <w:b/>
                <w:color w:val="000000" w:themeColor="text1"/>
                <w:sz w:val="26"/>
                <w:szCs w:val="26"/>
                <w:lang w:val="nl-NL"/>
              </w:rPr>
              <w:t>(Điều 1</w:t>
            </w:r>
            <w:r w:rsidR="00547C82">
              <w:rPr>
                <w:rFonts w:ascii="Times New Roman" w:hAnsi="Times New Roman"/>
                <w:b/>
                <w:color w:val="000000" w:themeColor="text1"/>
                <w:sz w:val="26"/>
                <w:szCs w:val="26"/>
                <w:lang w:val="nl-NL"/>
              </w:rPr>
              <w:t>8</w:t>
            </w:r>
            <w:r>
              <w:rPr>
                <w:rFonts w:ascii="Times New Roman" w:hAnsi="Times New Roman"/>
                <w:b/>
                <w:color w:val="000000" w:themeColor="text1"/>
                <w:sz w:val="26"/>
                <w:szCs w:val="26"/>
                <w:lang w:val="nl-NL"/>
              </w:rPr>
              <w:t>, 2</w:t>
            </w:r>
            <w:r w:rsidR="00547C82">
              <w:rPr>
                <w:rFonts w:ascii="Times New Roman" w:hAnsi="Times New Roman"/>
                <w:b/>
                <w:color w:val="000000" w:themeColor="text1"/>
                <w:sz w:val="26"/>
                <w:szCs w:val="26"/>
                <w:lang w:val="nl-NL"/>
              </w:rPr>
              <w:t>4</w:t>
            </w:r>
            <w:r w:rsidRPr="0023369A">
              <w:rPr>
                <w:rFonts w:ascii="Times New Roman" w:hAnsi="Times New Roman"/>
                <w:b/>
                <w:color w:val="000000" w:themeColor="text1"/>
                <w:sz w:val="26"/>
                <w:szCs w:val="26"/>
                <w:lang w:val="nl-NL"/>
              </w:rPr>
              <w:t>)</w:t>
            </w:r>
          </w:p>
        </w:tc>
        <w:tc>
          <w:tcPr>
            <w:tcW w:w="7088" w:type="dxa"/>
            <w:tcBorders>
              <w:top w:val="dotted" w:sz="4" w:space="0" w:color="auto"/>
              <w:bottom w:val="single" w:sz="4" w:space="0" w:color="auto"/>
            </w:tcBorders>
            <w:shd w:val="clear" w:color="000000" w:fill="FFFFFF"/>
          </w:tcPr>
          <w:p w14:paraId="5E31280B" w14:textId="6DAABD4F" w:rsidR="00C34AD1" w:rsidRPr="0023369A" w:rsidRDefault="00C34AD1"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Pr>
                <w:rStyle w:val="FootnoteReference"/>
                <w:rFonts w:ascii="Times New Roman" w:hAnsi="Times New Roman"/>
                <w:color w:val="000000" w:themeColor="text1"/>
                <w:sz w:val="26"/>
                <w:szCs w:val="26"/>
              </w:rPr>
              <w:footnoteReference w:id="35"/>
            </w:r>
            <w:r>
              <w:rPr>
                <w:rFonts w:ascii="Times New Roman" w:hAnsi="Times New Roman"/>
                <w:color w:val="000000" w:themeColor="text1"/>
                <w:sz w:val="26"/>
                <w:szCs w:val="26"/>
              </w:rPr>
              <w:t>Đ</w:t>
            </w:r>
            <w:r w:rsidRPr="0023369A">
              <w:rPr>
                <w:rFonts w:ascii="Times New Roman" w:hAnsi="Times New Roman"/>
                <w:color w:val="000000" w:themeColor="text1"/>
                <w:sz w:val="26"/>
                <w:szCs w:val="26"/>
              </w:rPr>
              <w:t>ề nghị giao cho DN quyết định tạm ứng quỹ lương kế hoạch</w:t>
            </w:r>
            <w:r w:rsidR="00E246AA">
              <w:rPr>
                <w:rFonts w:ascii="Times New Roman" w:hAnsi="Times New Roman"/>
                <w:color w:val="000000" w:themeColor="text1"/>
                <w:sz w:val="26"/>
                <w:szCs w:val="26"/>
              </w:rPr>
              <w:t xml:space="preserve"> hoặc ứng </w:t>
            </w:r>
            <w:r>
              <w:rPr>
                <w:rFonts w:ascii="Times New Roman" w:hAnsi="Times New Roman"/>
                <w:color w:val="000000" w:themeColor="text1"/>
                <w:sz w:val="26"/>
                <w:szCs w:val="26"/>
              </w:rPr>
              <w:t>không thấp hơn qu</w:t>
            </w:r>
            <w:r w:rsidR="00E246AA">
              <w:rPr>
                <w:rFonts w:ascii="Times New Roman" w:hAnsi="Times New Roman"/>
                <w:color w:val="000000" w:themeColor="text1"/>
                <w:sz w:val="26"/>
                <w:szCs w:val="26"/>
              </w:rPr>
              <w:t>ỹ</w:t>
            </w:r>
            <w:r>
              <w:rPr>
                <w:rFonts w:ascii="Times New Roman" w:hAnsi="Times New Roman"/>
                <w:color w:val="000000" w:themeColor="text1"/>
                <w:sz w:val="26"/>
                <w:szCs w:val="26"/>
              </w:rPr>
              <w:t xml:space="preserve"> lương theo mức lương trong </w:t>
            </w:r>
            <w:r w:rsidR="00E246AA">
              <w:rPr>
                <w:rFonts w:ascii="Times New Roman" w:hAnsi="Times New Roman"/>
                <w:color w:val="000000" w:themeColor="text1"/>
                <w:sz w:val="26"/>
                <w:szCs w:val="26"/>
              </w:rPr>
              <w:t>HĐLĐ</w:t>
            </w:r>
          </w:p>
        </w:tc>
        <w:tc>
          <w:tcPr>
            <w:tcW w:w="6520" w:type="dxa"/>
            <w:tcBorders>
              <w:top w:val="dotted" w:sz="4" w:space="0" w:color="auto"/>
              <w:bottom w:val="single" w:sz="4" w:space="0" w:color="auto"/>
            </w:tcBorders>
            <w:shd w:val="clear" w:color="000000" w:fill="FFFFFF"/>
          </w:tcPr>
          <w:p w14:paraId="1EDA1C4B" w14:textId="04DDDCD7" w:rsidR="00C34AD1" w:rsidRPr="00F55175" w:rsidRDefault="00C34AD1" w:rsidP="00D2696F">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Tiếp thu</w:t>
            </w:r>
          </w:p>
        </w:tc>
      </w:tr>
      <w:tr w:rsidR="00C34AD1" w:rsidRPr="00F55175" w14:paraId="1ED350C9" w14:textId="77777777" w:rsidTr="004E711F">
        <w:trPr>
          <w:trHeight w:val="780"/>
        </w:trPr>
        <w:tc>
          <w:tcPr>
            <w:tcW w:w="567" w:type="dxa"/>
            <w:vMerge/>
            <w:shd w:val="clear" w:color="000000" w:fill="FFFFFF"/>
          </w:tcPr>
          <w:p w14:paraId="4239FF9E" w14:textId="77777777" w:rsidR="00C34AD1" w:rsidRPr="00F55175" w:rsidRDefault="00C34AD1" w:rsidP="00525D10">
            <w:pPr>
              <w:pStyle w:val="NoSpacing"/>
              <w:jc w:val="center"/>
              <w:rPr>
                <w:rFonts w:ascii="Times New Roman" w:hAnsi="Times New Roman"/>
                <w:b/>
                <w:color w:val="000000" w:themeColor="text1"/>
                <w:sz w:val="26"/>
                <w:szCs w:val="26"/>
              </w:rPr>
            </w:pPr>
          </w:p>
        </w:tc>
        <w:tc>
          <w:tcPr>
            <w:tcW w:w="1418" w:type="dxa"/>
            <w:vMerge/>
            <w:shd w:val="clear" w:color="000000" w:fill="FFFFFF"/>
          </w:tcPr>
          <w:p w14:paraId="461027FD" w14:textId="77777777" w:rsidR="00C34AD1" w:rsidRDefault="00C34AD1" w:rsidP="00525D10">
            <w:pPr>
              <w:pStyle w:val="NoSpacing"/>
              <w:jc w:val="center"/>
              <w:rPr>
                <w:rFonts w:ascii="Times New Roman" w:hAnsi="Times New Roman"/>
                <w:b/>
                <w:color w:val="000000" w:themeColor="text1"/>
                <w:sz w:val="26"/>
                <w:szCs w:val="26"/>
                <w:lang w:val="nl-NL"/>
              </w:rPr>
            </w:pPr>
          </w:p>
        </w:tc>
        <w:tc>
          <w:tcPr>
            <w:tcW w:w="7088" w:type="dxa"/>
            <w:tcBorders>
              <w:top w:val="dotted" w:sz="4" w:space="0" w:color="auto"/>
              <w:bottom w:val="single" w:sz="4" w:space="0" w:color="auto"/>
            </w:tcBorders>
            <w:shd w:val="clear" w:color="000000" w:fill="FFFFFF"/>
          </w:tcPr>
          <w:p w14:paraId="6FE81CB9" w14:textId="6D79CA3D" w:rsidR="00C34AD1" w:rsidRDefault="00C34AD1" w:rsidP="00525D10">
            <w:pPr>
              <w:pStyle w:val="NoSpacing"/>
              <w:jc w:val="both"/>
              <w:rPr>
                <w:rFonts w:ascii="Times New Roman" w:hAnsi="Times New Roman"/>
                <w:sz w:val="26"/>
                <w:szCs w:val="26"/>
              </w:rPr>
            </w:pPr>
            <w:r>
              <w:rPr>
                <w:rFonts w:ascii="Times New Roman" w:hAnsi="Times New Roman"/>
                <w:sz w:val="26"/>
                <w:szCs w:val="26"/>
              </w:rPr>
              <w:t xml:space="preserve">- </w:t>
            </w:r>
            <w:r w:rsidR="002F5F36">
              <w:rPr>
                <w:rStyle w:val="FootnoteReference"/>
                <w:rFonts w:ascii="Times New Roman" w:hAnsi="Times New Roman"/>
                <w:color w:val="000000" w:themeColor="text1"/>
                <w:sz w:val="26"/>
                <w:szCs w:val="26"/>
              </w:rPr>
              <w:footnoteReference w:id="36"/>
            </w:r>
            <w:r w:rsidR="002F5F36">
              <w:rPr>
                <w:rFonts w:ascii="Times New Roman" w:hAnsi="Times New Roman"/>
                <w:color w:val="000000" w:themeColor="text1"/>
                <w:sz w:val="26"/>
                <w:szCs w:val="26"/>
              </w:rPr>
              <w:t xml:space="preserve"> </w:t>
            </w:r>
            <w:r w:rsidR="00F23124">
              <w:rPr>
                <w:rFonts w:ascii="Times New Roman" w:hAnsi="Times New Roman"/>
                <w:color w:val="000000" w:themeColor="text1"/>
                <w:sz w:val="26"/>
                <w:szCs w:val="26"/>
              </w:rPr>
              <w:t>Đ</w:t>
            </w:r>
            <w:r w:rsidRPr="0023369A">
              <w:rPr>
                <w:rFonts w:ascii="Times New Roman" w:hAnsi="Times New Roman"/>
                <w:sz w:val="26"/>
                <w:szCs w:val="26"/>
              </w:rPr>
              <w:t>ề nghị quy định</w:t>
            </w:r>
            <w:r w:rsidR="00C6215A">
              <w:rPr>
                <w:rFonts w:ascii="Times New Roman" w:hAnsi="Times New Roman"/>
                <w:sz w:val="26"/>
                <w:szCs w:val="26"/>
              </w:rPr>
              <w:t>: (i)</w:t>
            </w:r>
            <w:r w:rsidRPr="0023369A">
              <w:rPr>
                <w:rFonts w:ascii="Times New Roman" w:hAnsi="Times New Roman"/>
                <w:sz w:val="26"/>
                <w:szCs w:val="26"/>
              </w:rPr>
              <w:t xml:space="preserve"> </w:t>
            </w:r>
            <w:r w:rsidR="00C6215A">
              <w:rPr>
                <w:rFonts w:ascii="Times New Roman" w:hAnsi="Times New Roman"/>
                <w:sz w:val="26"/>
                <w:szCs w:val="26"/>
              </w:rPr>
              <w:t>DN</w:t>
            </w:r>
            <w:r w:rsidRPr="0023369A">
              <w:rPr>
                <w:rFonts w:ascii="Times New Roman" w:hAnsi="Times New Roman"/>
                <w:sz w:val="26"/>
                <w:szCs w:val="26"/>
              </w:rPr>
              <w:t xml:space="preserve"> trích dự phòng</w:t>
            </w:r>
            <w:r w:rsidR="00EC19FB">
              <w:rPr>
                <w:rFonts w:ascii="Times New Roman" w:hAnsi="Times New Roman"/>
                <w:sz w:val="26"/>
                <w:szCs w:val="26"/>
              </w:rPr>
              <w:t xml:space="preserve"> </w:t>
            </w:r>
            <w:r w:rsidRPr="0023369A">
              <w:rPr>
                <w:rFonts w:ascii="Times New Roman" w:hAnsi="Times New Roman"/>
                <w:sz w:val="26"/>
                <w:szCs w:val="26"/>
              </w:rPr>
              <w:t>tối đa 20% quỹ lương</w:t>
            </w:r>
            <w:r w:rsidR="00EC19FB">
              <w:rPr>
                <w:rFonts w:ascii="Times New Roman" w:hAnsi="Times New Roman"/>
                <w:sz w:val="26"/>
                <w:szCs w:val="26"/>
              </w:rPr>
              <w:t xml:space="preserve"> NLĐ, BĐH; </w:t>
            </w:r>
            <w:r w:rsidR="00C6215A">
              <w:rPr>
                <w:rFonts w:ascii="Times New Roman" w:hAnsi="Times New Roman"/>
                <w:sz w:val="26"/>
                <w:szCs w:val="26"/>
              </w:rPr>
              <w:t xml:space="preserve">(ii) </w:t>
            </w:r>
            <w:r w:rsidR="00EC19FB">
              <w:rPr>
                <w:rFonts w:ascii="Times New Roman" w:hAnsi="Times New Roman"/>
                <w:color w:val="000000" w:themeColor="text1"/>
                <w:sz w:val="26"/>
                <w:szCs w:val="26"/>
              </w:rPr>
              <w:t>trích dự phòng tiền lương TVHĐ, KSV</w:t>
            </w:r>
          </w:p>
          <w:p w14:paraId="40D6E9DF" w14:textId="77777777" w:rsidR="00C6215A" w:rsidRDefault="00C6215A" w:rsidP="00525D10">
            <w:pPr>
              <w:pStyle w:val="NoSpacing"/>
              <w:jc w:val="both"/>
              <w:rPr>
                <w:rFonts w:ascii="Times New Roman" w:hAnsi="Times New Roman"/>
                <w:color w:val="000000" w:themeColor="text1"/>
                <w:sz w:val="26"/>
                <w:szCs w:val="26"/>
              </w:rPr>
            </w:pPr>
          </w:p>
          <w:p w14:paraId="33180EC1" w14:textId="5E4DF4E6" w:rsidR="008B2495" w:rsidRDefault="00C34AD1" w:rsidP="00525D10">
            <w:pPr>
              <w:pStyle w:val="NoSpacing"/>
              <w:jc w:val="both"/>
              <w:rPr>
                <w:rFonts w:ascii="Times New Roman" w:hAnsi="Times New Roman"/>
                <w:color w:val="000000" w:themeColor="text1"/>
                <w:sz w:val="26"/>
                <w:szCs w:val="26"/>
                <w:lang w:val="nl-NL"/>
              </w:rPr>
            </w:pPr>
            <w:r w:rsidRPr="000310DF">
              <w:rPr>
                <w:rFonts w:ascii="Times New Roman" w:hAnsi="Times New Roman"/>
                <w:color w:val="000000" w:themeColor="text1"/>
                <w:sz w:val="26"/>
                <w:szCs w:val="26"/>
              </w:rPr>
              <w:t xml:space="preserve">- </w:t>
            </w:r>
            <w:r w:rsidRPr="000310DF">
              <w:rPr>
                <w:rStyle w:val="FootnoteReference"/>
                <w:rFonts w:ascii="Times New Roman" w:hAnsi="Times New Roman"/>
                <w:color w:val="000000" w:themeColor="text1"/>
                <w:sz w:val="26"/>
                <w:szCs w:val="26"/>
              </w:rPr>
              <w:footnoteReference w:id="37"/>
            </w:r>
            <w:r w:rsidR="009746E6">
              <w:rPr>
                <w:rFonts w:ascii="Times New Roman" w:hAnsi="Times New Roman"/>
                <w:color w:val="000000" w:themeColor="text1"/>
                <w:sz w:val="26"/>
                <w:szCs w:val="26"/>
              </w:rPr>
              <w:t>Q</w:t>
            </w:r>
            <w:r w:rsidRPr="000310DF">
              <w:rPr>
                <w:rFonts w:ascii="Times New Roman" w:hAnsi="Times New Roman"/>
                <w:color w:val="000000" w:themeColor="text1"/>
                <w:sz w:val="26"/>
                <w:szCs w:val="26"/>
              </w:rPr>
              <w:t xml:space="preserve">uy định </w:t>
            </w:r>
            <w:r w:rsidR="00EB1405">
              <w:rPr>
                <w:rFonts w:ascii="Times New Roman" w:hAnsi="Times New Roman"/>
                <w:color w:val="000000" w:themeColor="text1"/>
                <w:sz w:val="26"/>
                <w:szCs w:val="26"/>
              </w:rPr>
              <w:t xml:space="preserve">rõ </w:t>
            </w:r>
            <w:r w:rsidRPr="000310DF">
              <w:rPr>
                <w:rFonts w:ascii="Times New Roman" w:hAnsi="Times New Roman"/>
                <w:color w:val="000000" w:themeColor="text1"/>
                <w:sz w:val="26"/>
                <w:szCs w:val="26"/>
              </w:rPr>
              <w:t>trích dự phòng quỹ lương trong hay ngoài quỹ lương thực hiện</w:t>
            </w:r>
            <w:r>
              <w:rPr>
                <w:rFonts w:ascii="Times New Roman" w:hAnsi="Times New Roman"/>
                <w:color w:val="000000" w:themeColor="text1"/>
                <w:sz w:val="26"/>
                <w:szCs w:val="26"/>
              </w:rPr>
              <w:t xml:space="preserve">; </w:t>
            </w:r>
            <w:r w:rsidR="00EB1405">
              <w:rPr>
                <w:rFonts w:ascii="Times New Roman" w:hAnsi="Times New Roman"/>
                <w:color w:val="000000" w:themeColor="text1"/>
                <w:sz w:val="26"/>
                <w:szCs w:val="26"/>
              </w:rPr>
              <w:t xml:space="preserve">bổ sung vào điều quy định trách nhiệm </w:t>
            </w:r>
            <w:r w:rsidRPr="00A22121">
              <w:rPr>
                <w:rFonts w:ascii="Times New Roman" w:hAnsi="Times New Roman"/>
                <w:color w:val="000000" w:themeColor="text1"/>
                <w:sz w:val="26"/>
                <w:szCs w:val="26"/>
                <w:lang w:val="nl-NL"/>
              </w:rPr>
              <w:t>Bộ Tài chính</w:t>
            </w:r>
            <w:r w:rsidR="00171A22">
              <w:rPr>
                <w:rFonts w:ascii="Times New Roman" w:hAnsi="Times New Roman"/>
                <w:color w:val="000000" w:themeColor="text1"/>
                <w:sz w:val="26"/>
                <w:szCs w:val="26"/>
                <w:lang w:val="nl-NL"/>
              </w:rPr>
              <w:t xml:space="preserve"> trong việc</w:t>
            </w:r>
            <w:r w:rsidR="00F02C2E">
              <w:rPr>
                <w:rFonts w:ascii="Times New Roman" w:hAnsi="Times New Roman"/>
                <w:color w:val="000000" w:themeColor="text1"/>
                <w:sz w:val="26"/>
                <w:szCs w:val="26"/>
                <w:lang w:val="nl-NL"/>
              </w:rPr>
              <w:t xml:space="preserve"> rà soát,</w:t>
            </w:r>
            <w:r w:rsidRPr="00A22121">
              <w:rPr>
                <w:rFonts w:ascii="Times New Roman" w:hAnsi="Times New Roman"/>
                <w:color w:val="000000" w:themeColor="text1"/>
                <w:sz w:val="26"/>
                <w:szCs w:val="26"/>
                <w:lang w:val="nl-NL"/>
              </w:rPr>
              <w:t xml:space="preserve"> sửa đổi văn bản hướng dẫ</w:t>
            </w:r>
            <w:r>
              <w:rPr>
                <w:rFonts w:ascii="Times New Roman" w:hAnsi="Times New Roman"/>
                <w:color w:val="000000" w:themeColor="text1"/>
                <w:sz w:val="26"/>
                <w:szCs w:val="26"/>
                <w:lang w:val="nl-NL"/>
              </w:rPr>
              <w:t xml:space="preserve">n </w:t>
            </w:r>
            <w:r w:rsidRPr="00A22121">
              <w:rPr>
                <w:rFonts w:ascii="Times New Roman" w:hAnsi="Times New Roman"/>
                <w:color w:val="000000" w:themeColor="text1"/>
                <w:sz w:val="26"/>
                <w:szCs w:val="26"/>
                <w:lang w:val="nl-NL"/>
              </w:rPr>
              <w:t xml:space="preserve">trích lập quỹ </w:t>
            </w:r>
            <w:r w:rsidR="00171A22">
              <w:rPr>
                <w:rFonts w:ascii="Times New Roman" w:hAnsi="Times New Roman"/>
                <w:color w:val="000000" w:themeColor="text1"/>
                <w:sz w:val="26"/>
                <w:szCs w:val="26"/>
                <w:lang w:val="nl-NL"/>
              </w:rPr>
              <w:t>khưn thưởng, phúc lợi và quỹ</w:t>
            </w:r>
            <w:r w:rsidR="0029219B">
              <w:rPr>
                <w:rFonts w:ascii="Times New Roman" w:hAnsi="Times New Roman"/>
                <w:color w:val="000000" w:themeColor="text1"/>
                <w:sz w:val="26"/>
                <w:szCs w:val="26"/>
                <w:lang w:val="nl-NL"/>
              </w:rPr>
              <w:t xml:space="preserve"> </w:t>
            </w:r>
            <w:r w:rsidRPr="00A22121">
              <w:rPr>
                <w:rFonts w:ascii="Times New Roman" w:hAnsi="Times New Roman"/>
                <w:color w:val="000000" w:themeColor="text1"/>
                <w:sz w:val="26"/>
                <w:szCs w:val="26"/>
                <w:lang w:val="nl-NL"/>
              </w:rPr>
              <w:t>lương dự phòng</w:t>
            </w:r>
            <w:r w:rsidR="002F5F36">
              <w:rPr>
                <w:rFonts w:ascii="Times New Roman" w:hAnsi="Times New Roman"/>
                <w:color w:val="000000" w:themeColor="text1"/>
                <w:sz w:val="26"/>
                <w:szCs w:val="26"/>
                <w:lang w:val="nl-NL"/>
              </w:rPr>
              <w:t xml:space="preserve"> </w:t>
            </w:r>
          </w:p>
          <w:p w14:paraId="436D1D18" w14:textId="51DA1B74" w:rsidR="00C6215A" w:rsidRPr="00EB6FBC" w:rsidRDefault="008B2495" w:rsidP="00525D10">
            <w:pPr>
              <w:pStyle w:val="NoSpacing"/>
              <w:jc w:val="both"/>
              <w:rPr>
                <w:rFonts w:ascii="Times New Roman" w:hAnsi="Times New Roman"/>
                <w:sz w:val="26"/>
                <w:szCs w:val="26"/>
                <w:lang w:val="nl-NL"/>
              </w:rPr>
            </w:pPr>
            <w:r w:rsidRPr="00EB6FBC">
              <w:rPr>
                <w:rFonts w:ascii="Times New Roman" w:hAnsi="Times New Roman"/>
                <w:sz w:val="26"/>
                <w:szCs w:val="26"/>
              </w:rPr>
              <w:t xml:space="preserve">- </w:t>
            </w:r>
            <w:r w:rsidRPr="00EB6FBC">
              <w:rPr>
                <w:rStyle w:val="FootnoteReference"/>
                <w:rFonts w:ascii="Times New Roman" w:hAnsi="Times New Roman"/>
                <w:sz w:val="26"/>
                <w:szCs w:val="26"/>
              </w:rPr>
              <w:footnoteReference w:id="38"/>
            </w:r>
            <w:r w:rsidRPr="00EB6FBC">
              <w:rPr>
                <w:rFonts w:ascii="Times New Roman" w:hAnsi="Times New Roman"/>
                <w:sz w:val="26"/>
                <w:szCs w:val="26"/>
              </w:rPr>
              <w:t xml:space="preserve">Đề nghị bổ sung quy định </w:t>
            </w:r>
            <w:r w:rsidRPr="00EB6FBC">
              <w:rPr>
                <w:rFonts w:ascii="Times New Roman" w:hAnsi="Times New Roman"/>
                <w:i/>
                <w:sz w:val="26"/>
                <w:szCs w:val="26"/>
              </w:rPr>
              <w:t>“sau ngày 30/6 năm sau không chi hết quỹ lương dự</w:t>
            </w:r>
            <w:r w:rsidR="00FE5A17">
              <w:rPr>
                <w:rFonts w:ascii="Times New Roman" w:hAnsi="Times New Roman"/>
                <w:i/>
                <w:sz w:val="26"/>
                <w:szCs w:val="26"/>
              </w:rPr>
              <w:t xml:space="preserve"> phòng</w:t>
            </w:r>
            <w:r w:rsidRPr="00EB6FBC">
              <w:rPr>
                <w:rFonts w:ascii="Times New Roman" w:hAnsi="Times New Roman"/>
                <w:i/>
                <w:sz w:val="26"/>
                <w:szCs w:val="26"/>
              </w:rPr>
              <w:t xml:space="preserve"> thì DN phải hoàn nhập dự phòng”</w:t>
            </w:r>
          </w:p>
          <w:p w14:paraId="74DAFBB5" w14:textId="00F01FD5" w:rsidR="00C34AD1" w:rsidRDefault="00C6215A" w:rsidP="008B2495">
            <w:pPr>
              <w:pStyle w:val="NoSpacing"/>
              <w:jc w:val="both"/>
              <w:rPr>
                <w:rFonts w:ascii="Times New Roman" w:hAnsi="Times New Roman"/>
                <w:sz w:val="26"/>
                <w:szCs w:val="26"/>
              </w:rPr>
            </w:pPr>
            <w:r>
              <w:rPr>
                <w:rFonts w:ascii="Times New Roman" w:hAnsi="Times New Roman"/>
                <w:color w:val="000000" w:themeColor="text1"/>
                <w:sz w:val="26"/>
                <w:szCs w:val="26"/>
                <w:lang w:val="nl-NL"/>
              </w:rPr>
              <w:t xml:space="preserve">- TĐ Than đề nghị </w:t>
            </w:r>
            <w:r w:rsidR="00C34AD1">
              <w:rPr>
                <w:rFonts w:ascii="Times New Roman" w:hAnsi="Times New Roman"/>
                <w:color w:val="000000" w:themeColor="text1"/>
                <w:sz w:val="26"/>
                <w:szCs w:val="26"/>
              </w:rPr>
              <w:t>điều chỉnh thời gian DN được chi quỹ lương dự phòng trước ngày 30/6 sang ngày 31/12 năm sau liền kề</w:t>
            </w:r>
            <w:r w:rsidR="00C34AD1" w:rsidRPr="000310DF">
              <w:rPr>
                <w:rFonts w:ascii="Times New Roman" w:hAnsi="Times New Roman"/>
                <w:color w:val="FF0000"/>
                <w:sz w:val="26"/>
                <w:szCs w:val="26"/>
              </w:rPr>
              <w:t xml:space="preserve"> </w:t>
            </w:r>
          </w:p>
        </w:tc>
        <w:tc>
          <w:tcPr>
            <w:tcW w:w="6520" w:type="dxa"/>
            <w:tcBorders>
              <w:top w:val="dotted" w:sz="4" w:space="0" w:color="auto"/>
              <w:bottom w:val="single" w:sz="4" w:space="0" w:color="auto"/>
            </w:tcBorders>
            <w:shd w:val="clear" w:color="000000" w:fill="FFFFFF"/>
          </w:tcPr>
          <w:p w14:paraId="0B434F01" w14:textId="12BB953A" w:rsidR="00C34AD1" w:rsidRDefault="00C34AD1"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Giữ như dự thảo vì </w:t>
            </w:r>
            <w:r w:rsidR="00EC19FB">
              <w:rPr>
                <w:rFonts w:ascii="Times New Roman" w:hAnsi="Times New Roman"/>
                <w:color w:val="000000" w:themeColor="text1"/>
                <w:sz w:val="26"/>
                <w:szCs w:val="26"/>
              </w:rPr>
              <w:t xml:space="preserve">(i) </w:t>
            </w:r>
            <w:r>
              <w:rPr>
                <w:rFonts w:ascii="Times New Roman" w:hAnsi="Times New Roman"/>
                <w:color w:val="000000" w:themeColor="text1"/>
                <w:sz w:val="26"/>
                <w:szCs w:val="26"/>
              </w:rPr>
              <w:t>17% quỹ lương tương ứng vớ</w:t>
            </w:r>
            <w:r w:rsidR="00EC19FB">
              <w:rPr>
                <w:rFonts w:ascii="Times New Roman" w:hAnsi="Times New Roman"/>
                <w:color w:val="000000" w:themeColor="text1"/>
                <w:sz w:val="26"/>
                <w:szCs w:val="26"/>
              </w:rPr>
              <w:t xml:space="preserve">i 2 tháng </w:t>
            </w:r>
            <w:r>
              <w:rPr>
                <w:rFonts w:ascii="Times New Roman" w:hAnsi="Times New Roman"/>
                <w:color w:val="000000" w:themeColor="text1"/>
                <w:sz w:val="26"/>
                <w:szCs w:val="26"/>
              </w:rPr>
              <w:t>lương là phù hợp</w:t>
            </w:r>
            <w:r w:rsidR="00EC19FB">
              <w:rPr>
                <w:rFonts w:ascii="Times New Roman" w:hAnsi="Times New Roman"/>
                <w:color w:val="000000" w:themeColor="text1"/>
                <w:sz w:val="26"/>
                <w:szCs w:val="26"/>
              </w:rPr>
              <w:t xml:space="preserve">;(ii) tiền lương TVHĐ, KSV được chi trả theo từng chức danh, không có quỹ lương của TVHĐ, KSV </w:t>
            </w:r>
          </w:p>
          <w:p w14:paraId="6EB6889E" w14:textId="7E5D40C5" w:rsidR="00C34AD1" w:rsidRDefault="00C34AD1"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Tiếp thu, </w:t>
            </w:r>
            <w:r w:rsidR="00EA1AA0">
              <w:rPr>
                <w:rFonts w:ascii="Times New Roman" w:hAnsi="Times New Roman"/>
                <w:color w:val="000000" w:themeColor="text1"/>
                <w:sz w:val="26"/>
                <w:szCs w:val="26"/>
              </w:rPr>
              <w:t>quy định cụ thể việc trích lập quỹ lương dự phòng từ quỹ lương thực hiện được hưởng của NLĐ, BĐH</w:t>
            </w:r>
            <w:r w:rsidR="00EB1405">
              <w:rPr>
                <w:rFonts w:ascii="Times New Roman" w:hAnsi="Times New Roman"/>
                <w:color w:val="000000" w:themeColor="text1"/>
                <w:sz w:val="26"/>
                <w:szCs w:val="26"/>
              </w:rPr>
              <w:t xml:space="preserve">; </w:t>
            </w:r>
            <w:r w:rsidR="00171A22">
              <w:rPr>
                <w:rFonts w:ascii="Times New Roman" w:hAnsi="Times New Roman"/>
                <w:color w:val="000000" w:themeColor="text1"/>
                <w:sz w:val="26"/>
                <w:szCs w:val="26"/>
              </w:rPr>
              <w:t xml:space="preserve">NĐ đã </w:t>
            </w:r>
            <w:r w:rsidR="00EB1405">
              <w:rPr>
                <w:rFonts w:ascii="Times New Roman" w:hAnsi="Times New Roman"/>
                <w:color w:val="000000" w:themeColor="text1"/>
                <w:sz w:val="26"/>
                <w:szCs w:val="26"/>
              </w:rPr>
              <w:t xml:space="preserve">bỏ </w:t>
            </w:r>
            <w:r w:rsidR="00171A22">
              <w:rPr>
                <w:rFonts w:ascii="Times New Roman" w:hAnsi="Times New Roman"/>
                <w:color w:val="000000" w:themeColor="text1"/>
                <w:sz w:val="26"/>
                <w:szCs w:val="26"/>
              </w:rPr>
              <w:t xml:space="preserve">điều </w:t>
            </w:r>
            <w:r w:rsidR="00EB1405">
              <w:rPr>
                <w:rFonts w:ascii="Times New Roman" w:hAnsi="Times New Roman"/>
                <w:color w:val="000000" w:themeColor="text1"/>
                <w:sz w:val="26"/>
                <w:szCs w:val="26"/>
              </w:rPr>
              <w:t>quy định trách nhiệm của Bộ Tài chính</w:t>
            </w:r>
            <w:r w:rsidR="00171A22">
              <w:rPr>
                <w:rFonts w:ascii="Times New Roman" w:hAnsi="Times New Roman"/>
                <w:color w:val="000000" w:themeColor="text1"/>
                <w:sz w:val="26"/>
                <w:szCs w:val="26"/>
              </w:rPr>
              <w:t xml:space="preserve"> về sửa đổi văn bản hướng dẫn trích quỹ khen thưởng</w:t>
            </w:r>
            <w:r w:rsidR="006967F0">
              <w:rPr>
                <w:rFonts w:ascii="Times New Roman" w:hAnsi="Times New Roman"/>
                <w:color w:val="000000" w:themeColor="text1"/>
                <w:sz w:val="26"/>
                <w:szCs w:val="26"/>
              </w:rPr>
              <w:t xml:space="preserve"> </w:t>
            </w:r>
          </w:p>
          <w:p w14:paraId="4CD49195" w14:textId="4E3E3DBD" w:rsidR="008B2495" w:rsidRPr="00EB6FBC" w:rsidRDefault="00C34AD1" w:rsidP="008B2495">
            <w:pPr>
              <w:pStyle w:val="NoSpacing"/>
              <w:jc w:val="both"/>
              <w:rPr>
                <w:rFonts w:ascii="Times New Roman" w:hAnsi="Times New Roman"/>
                <w:sz w:val="26"/>
                <w:szCs w:val="26"/>
              </w:rPr>
            </w:pPr>
            <w:r w:rsidRPr="00EB6FBC">
              <w:rPr>
                <w:rFonts w:ascii="Times New Roman" w:hAnsi="Times New Roman"/>
                <w:sz w:val="26"/>
                <w:szCs w:val="26"/>
              </w:rPr>
              <w:t>- Tiếp thu</w:t>
            </w:r>
          </w:p>
          <w:p w14:paraId="10DD3155" w14:textId="77777777" w:rsidR="008B2495" w:rsidRDefault="008B2495" w:rsidP="008B2495">
            <w:pPr>
              <w:pStyle w:val="NoSpacing"/>
              <w:jc w:val="both"/>
              <w:rPr>
                <w:rFonts w:ascii="Times New Roman" w:hAnsi="Times New Roman"/>
                <w:color w:val="000000" w:themeColor="text1"/>
                <w:sz w:val="26"/>
                <w:szCs w:val="26"/>
              </w:rPr>
            </w:pPr>
          </w:p>
          <w:p w14:paraId="0FF7570D" w14:textId="5768F97E" w:rsidR="00C34AD1" w:rsidRPr="00F55175" w:rsidRDefault="008B2495" w:rsidP="008B2495">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Giữ như dự thảo để tránh trường hợp DN tồn đọng quỹ lương dự phòng và phù hợp với các quy định về thuế </w:t>
            </w:r>
          </w:p>
        </w:tc>
      </w:tr>
      <w:tr w:rsidR="00C34AD1" w:rsidRPr="00F55175" w14:paraId="07182D7D" w14:textId="77777777" w:rsidTr="004E711F">
        <w:trPr>
          <w:trHeight w:val="637"/>
        </w:trPr>
        <w:tc>
          <w:tcPr>
            <w:tcW w:w="567" w:type="dxa"/>
            <w:vMerge/>
            <w:shd w:val="clear" w:color="000000" w:fill="FFFFFF"/>
          </w:tcPr>
          <w:p w14:paraId="7C49ACBC" w14:textId="77777777" w:rsidR="00C34AD1" w:rsidRPr="00F55175" w:rsidRDefault="00C34AD1" w:rsidP="00525D10">
            <w:pPr>
              <w:pStyle w:val="NoSpacing"/>
              <w:jc w:val="center"/>
              <w:rPr>
                <w:rFonts w:ascii="Times New Roman" w:hAnsi="Times New Roman"/>
                <w:b/>
                <w:color w:val="000000" w:themeColor="text1"/>
                <w:sz w:val="26"/>
                <w:szCs w:val="26"/>
              </w:rPr>
            </w:pPr>
          </w:p>
        </w:tc>
        <w:tc>
          <w:tcPr>
            <w:tcW w:w="1418" w:type="dxa"/>
            <w:vMerge/>
            <w:shd w:val="clear" w:color="000000" w:fill="FFFFFF"/>
          </w:tcPr>
          <w:p w14:paraId="31748FED" w14:textId="77777777" w:rsidR="00C34AD1" w:rsidRPr="0023369A" w:rsidRDefault="00C34AD1" w:rsidP="00525D10">
            <w:pPr>
              <w:pStyle w:val="NoSpacing"/>
              <w:jc w:val="center"/>
              <w:rPr>
                <w:rFonts w:ascii="Times New Roman" w:hAnsi="Times New Roman"/>
                <w:b/>
                <w:color w:val="000000" w:themeColor="text1"/>
                <w:sz w:val="26"/>
                <w:szCs w:val="26"/>
              </w:rPr>
            </w:pPr>
          </w:p>
        </w:tc>
        <w:tc>
          <w:tcPr>
            <w:tcW w:w="7088" w:type="dxa"/>
            <w:tcBorders>
              <w:top w:val="dotted" w:sz="4" w:space="0" w:color="auto"/>
              <w:bottom w:val="single" w:sz="4" w:space="0" w:color="auto"/>
            </w:tcBorders>
            <w:shd w:val="clear" w:color="000000" w:fill="FFFFFF"/>
          </w:tcPr>
          <w:p w14:paraId="5FC232AA" w14:textId="76FA83E9" w:rsidR="00C34AD1" w:rsidRPr="0023369A" w:rsidRDefault="00144130" w:rsidP="00525D10">
            <w:pPr>
              <w:pStyle w:val="NoSpacing"/>
              <w:jc w:val="both"/>
              <w:rPr>
                <w:rFonts w:ascii="Times New Roman" w:hAnsi="Times New Roman"/>
                <w:color w:val="000000" w:themeColor="text1"/>
                <w:sz w:val="26"/>
                <w:szCs w:val="26"/>
              </w:rPr>
            </w:pPr>
            <w:r>
              <w:rPr>
                <w:rStyle w:val="FootnoteReference"/>
                <w:rFonts w:ascii="Times New Roman" w:hAnsi="Times New Roman"/>
                <w:color w:val="000000" w:themeColor="text1"/>
                <w:sz w:val="26"/>
                <w:szCs w:val="26"/>
              </w:rPr>
              <w:footnoteReference w:id="39"/>
            </w:r>
            <w:r>
              <w:rPr>
                <w:rFonts w:ascii="Times New Roman" w:hAnsi="Times New Roman"/>
                <w:color w:val="000000" w:themeColor="text1"/>
                <w:sz w:val="26"/>
                <w:szCs w:val="26"/>
              </w:rPr>
              <w:t>Đ</w:t>
            </w:r>
            <w:r w:rsidR="00C34AD1">
              <w:rPr>
                <w:rFonts w:ascii="Times New Roman" w:hAnsi="Times New Roman"/>
                <w:color w:val="000000" w:themeColor="text1"/>
                <w:sz w:val="26"/>
                <w:szCs w:val="26"/>
              </w:rPr>
              <w:t>ề nghị bỏ quy định 31/3 năm sau DN</w:t>
            </w:r>
            <w:r>
              <w:rPr>
                <w:rFonts w:ascii="Times New Roman" w:hAnsi="Times New Roman"/>
                <w:color w:val="000000" w:themeColor="text1"/>
                <w:sz w:val="26"/>
                <w:szCs w:val="26"/>
              </w:rPr>
              <w:t xml:space="preserve"> phải</w:t>
            </w:r>
            <w:r w:rsidR="00C34AD1">
              <w:rPr>
                <w:rFonts w:ascii="Times New Roman" w:hAnsi="Times New Roman"/>
                <w:color w:val="000000" w:themeColor="text1"/>
                <w:sz w:val="26"/>
                <w:szCs w:val="26"/>
              </w:rPr>
              <w:t xml:space="preserve"> hoàn trả tiền lương</w:t>
            </w:r>
            <w:r w:rsidR="00E246AA">
              <w:rPr>
                <w:rFonts w:ascii="Times New Roman" w:hAnsi="Times New Roman"/>
                <w:color w:val="000000" w:themeColor="text1"/>
                <w:sz w:val="26"/>
                <w:szCs w:val="26"/>
              </w:rPr>
              <w:t xml:space="preserve"> đã tạm ứng </w:t>
            </w:r>
            <w:r w:rsidR="00C34AD1">
              <w:rPr>
                <w:rFonts w:ascii="Times New Roman" w:hAnsi="Times New Roman"/>
                <w:color w:val="000000" w:themeColor="text1"/>
                <w:sz w:val="26"/>
                <w:szCs w:val="26"/>
              </w:rPr>
              <w:t>vượt cho TVHĐ, KSV</w:t>
            </w:r>
          </w:p>
        </w:tc>
        <w:tc>
          <w:tcPr>
            <w:tcW w:w="6520" w:type="dxa"/>
            <w:tcBorders>
              <w:top w:val="dotted" w:sz="4" w:space="0" w:color="auto"/>
              <w:bottom w:val="single" w:sz="4" w:space="0" w:color="auto"/>
            </w:tcBorders>
            <w:shd w:val="clear" w:color="000000" w:fill="FFFFFF"/>
          </w:tcPr>
          <w:p w14:paraId="381E8D1C" w14:textId="32EC590D" w:rsidR="00C34AD1" w:rsidRPr="00F55175" w:rsidRDefault="00C34AD1" w:rsidP="00525D10">
            <w:pPr>
              <w:pStyle w:val="NoSpacing"/>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Tiếp thu, sửa lại theo hướng hoàn trả trước ngày 30/6 </w:t>
            </w:r>
          </w:p>
        </w:tc>
      </w:tr>
      <w:tr w:rsidR="00C34AD1" w:rsidRPr="00F55175" w14:paraId="05D2CD06" w14:textId="77777777" w:rsidTr="004E711F">
        <w:trPr>
          <w:trHeight w:val="660"/>
        </w:trPr>
        <w:tc>
          <w:tcPr>
            <w:tcW w:w="567" w:type="dxa"/>
            <w:vMerge w:val="restart"/>
            <w:shd w:val="clear" w:color="000000" w:fill="FFFFFF"/>
          </w:tcPr>
          <w:p w14:paraId="5432D8C8" w14:textId="40DCA1C0" w:rsidR="00C34AD1" w:rsidRPr="00F55175" w:rsidRDefault="00C34AD1" w:rsidP="00525D10">
            <w:pPr>
              <w:ind w:firstLine="0"/>
              <w:jc w:val="center"/>
              <w:rPr>
                <w:b/>
                <w:color w:val="000000" w:themeColor="text1"/>
                <w:sz w:val="26"/>
                <w:szCs w:val="26"/>
                <w:lang w:val="nl-NL"/>
              </w:rPr>
            </w:pPr>
            <w:r>
              <w:rPr>
                <w:b/>
                <w:color w:val="000000" w:themeColor="text1"/>
                <w:sz w:val="26"/>
                <w:szCs w:val="26"/>
                <w:lang w:val="nl-NL"/>
              </w:rPr>
              <w:t>8</w:t>
            </w:r>
          </w:p>
        </w:tc>
        <w:tc>
          <w:tcPr>
            <w:tcW w:w="1418" w:type="dxa"/>
            <w:vMerge w:val="restart"/>
            <w:shd w:val="clear" w:color="000000" w:fill="FFFFFF"/>
          </w:tcPr>
          <w:p w14:paraId="3DB35F07" w14:textId="21EA765D" w:rsidR="00C34AD1" w:rsidRPr="00F55175" w:rsidRDefault="00C34AD1" w:rsidP="00525D10">
            <w:pPr>
              <w:ind w:firstLine="0"/>
              <w:rPr>
                <w:b/>
                <w:color w:val="000000" w:themeColor="text1"/>
                <w:sz w:val="26"/>
                <w:szCs w:val="26"/>
                <w:lang w:val="nl-NL"/>
              </w:rPr>
            </w:pPr>
            <w:r w:rsidRPr="00F55175">
              <w:rPr>
                <w:b/>
                <w:color w:val="000000" w:themeColor="text1"/>
                <w:sz w:val="26"/>
                <w:szCs w:val="26"/>
              </w:rPr>
              <w:t>Tiền lương Ban điều hành</w:t>
            </w:r>
            <w:r>
              <w:rPr>
                <w:b/>
                <w:color w:val="000000" w:themeColor="text1"/>
                <w:sz w:val="26"/>
                <w:szCs w:val="26"/>
              </w:rPr>
              <w:t xml:space="preserve"> (Điều 1</w:t>
            </w:r>
            <w:r w:rsidR="005A19F8">
              <w:rPr>
                <w:b/>
                <w:color w:val="000000" w:themeColor="text1"/>
                <w:sz w:val="26"/>
                <w:szCs w:val="26"/>
              </w:rPr>
              <w:t>9</w:t>
            </w:r>
            <w:r>
              <w:rPr>
                <w:b/>
                <w:color w:val="000000" w:themeColor="text1"/>
                <w:sz w:val="26"/>
                <w:szCs w:val="26"/>
              </w:rPr>
              <w:t>)</w:t>
            </w:r>
          </w:p>
        </w:tc>
        <w:tc>
          <w:tcPr>
            <w:tcW w:w="7088" w:type="dxa"/>
            <w:shd w:val="clear" w:color="000000" w:fill="FFFFFF"/>
          </w:tcPr>
          <w:p w14:paraId="3CB823A2" w14:textId="2AFE44ED" w:rsidR="00C34AD1" w:rsidRPr="00F55175" w:rsidRDefault="00C34AD1" w:rsidP="00525D10">
            <w:pPr>
              <w:ind w:firstLine="0"/>
              <w:rPr>
                <w:b/>
                <w:color w:val="000000" w:themeColor="text1"/>
                <w:sz w:val="26"/>
                <w:szCs w:val="26"/>
                <w:lang w:val="nl-NL"/>
              </w:rPr>
            </w:pPr>
            <w:r>
              <w:rPr>
                <w:rStyle w:val="FootnoteReference"/>
                <w:color w:val="000000" w:themeColor="text1"/>
                <w:sz w:val="26"/>
                <w:szCs w:val="26"/>
              </w:rPr>
              <w:footnoteReference w:id="40"/>
            </w:r>
            <w:r>
              <w:rPr>
                <w:color w:val="000000" w:themeColor="text1"/>
                <w:sz w:val="26"/>
                <w:szCs w:val="26"/>
              </w:rPr>
              <w:t>Đ</w:t>
            </w:r>
            <w:r w:rsidRPr="00F55175">
              <w:rPr>
                <w:color w:val="000000" w:themeColor="text1"/>
                <w:sz w:val="26"/>
                <w:szCs w:val="26"/>
              </w:rPr>
              <w:t xml:space="preserve">ề nghị </w:t>
            </w:r>
            <w:r>
              <w:rPr>
                <w:color w:val="000000" w:themeColor="text1"/>
                <w:sz w:val="26"/>
                <w:szCs w:val="26"/>
              </w:rPr>
              <w:t xml:space="preserve">khống chế mức </w:t>
            </w:r>
            <w:r w:rsidRPr="00F55175">
              <w:rPr>
                <w:color w:val="000000" w:themeColor="text1"/>
                <w:sz w:val="26"/>
                <w:szCs w:val="26"/>
              </w:rPr>
              <w:t>lương TGĐ không vượt Chủ tịch</w:t>
            </w:r>
            <w:r>
              <w:rPr>
                <w:color w:val="000000" w:themeColor="text1"/>
                <w:sz w:val="26"/>
                <w:szCs w:val="26"/>
              </w:rPr>
              <w:t xml:space="preserve"> HĐTV/HĐQT; </w:t>
            </w:r>
            <w:r w:rsidR="005A19F8">
              <w:rPr>
                <w:color w:val="000000" w:themeColor="text1"/>
                <w:sz w:val="26"/>
                <w:szCs w:val="26"/>
              </w:rPr>
              <w:t xml:space="preserve">khống chế lương </w:t>
            </w:r>
            <w:r w:rsidRPr="0084053D">
              <w:rPr>
                <w:color w:val="000000" w:themeColor="text1"/>
                <w:sz w:val="26"/>
                <w:szCs w:val="26"/>
              </w:rPr>
              <w:t xml:space="preserve">Phó TGĐ, </w:t>
            </w:r>
            <w:r w:rsidR="005A19F8">
              <w:rPr>
                <w:color w:val="000000" w:themeColor="text1"/>
                <w:sz w:val="26"/>
                <w:szCs w:val="26"/>
              </w:rPr>
              <w:t>KTT</w:t>
            </w:r>
            <w:r w:rsidRPr="0084053D">
              <w:rPr>
                <w:color w:val="000000" w:themeColor="text1"/>
                <w:sz w:val="26"/>
                <w:szCs w:val="26"/>
              </w:rPr>
              <w:t xml:space="preserve"> với TGĐ</w:t>
            </w:r>
            <w:r>
              <w:rPr>
                <w:color w:val="000000" w:themeColor="text1"/>
                <w:sz w:val="26"/>
                <w:szCs w:val="26"/>
              </w:rPr>
              <w:t>; TĐ bảo Việt đề nghị không khống chế mức lương tối đa của TGĐ</w:t>
            </w:r>
          </w:p>
        </w:tc>
        <w:tc>
          <w:tcPr>
            <w:tcW w:w="6520" w:type="dxa"/>
            <w:shd w:val="clear" w:color="000000" w:fill="FFFFFF"/>
          </w:tcPr>
          <w:p w14:paraId="3233BC7D" w14:textId="7E8E98C7" w:rsidR="00C34AD1" w:rsidRPr="003A7194" w:rsidRDefault="00347DB0" w:rsidP="008C64EA">
            <w:pPr>
              <w:ind w:firstLine="0"/>
              <w:rPr>
                <w:color w:val="000000" w:themeColor="text1"/>
                <w:sz w:val="26"/>
                <w:szCs w:val="26"/>
                <w:lang w:val="nl-NL"/>
              </w:rPr>
            </w:pPr>
            <w:r>
              <w:rPr>
                <w:color w:val="000000" w:themeColor="text1"/>
                <w:sz w:val="26"/>
                <w:szCs w:val="26"/>
                <w:lang w:val="nl-NL"/>
              </w:rPr>
              <w:t>Theo NQ</w:t>
            </w:r>
            <w:r w:rsidR="00C34AD1">
              <w:rPr>
                <w:color w:val="000000" w:themeColor="text1"/>
                <w:sz w:val="26"/>
                <w:szCs w:val="26"/>
                <w:lang w:val="nl-NL"/>
              </w:rPr>
              <w:t xml:space="preserve">27 thì </w:t>
            </w:r>
            <w:r w:rsidR="00E43964">
              <w:rPr>
                <w:color w:val="000000" w:themeColor="text1"/>
                <w:sz w:val="26"/>
                <w:szCs w:val="26"/>
                <w:lang w:val="nl-NL"/>
              </w:rPr>
              <w:t xml:space="preserve">chỉ </w:t>
            </w:r>
            <w:r w:rsidR="00C34AD1">
              <w:rPr>
                <w:color w:val="000000" w:themeColor="text1"/>
                <w:sz w:val="26"/>
                <w:szCs w:val="26"/>
                <w:lang w:val="nl-NL"/>
              </w:rPr>
              <w:t>khống chế mức lương của TGĐ so với NLĐ, không quy định khống chế mức lương của TGĐ so với Chủ tịch HĐTV/HĐQT; Phó TGĐ, KTT so vớ</w:t>
            </w:r>
            <w:r w:rsidR="005A19F8">
              <w:rPr>
                <w:color w:val="000000" w:themeColor="text1"/>
                <w:sz w:val="26"/>
                <w:szCs w:val="26"/>
                <w:lang w:val="nl-NL"/>
              </w:rPr>
              <w:t>i TGĐ</w:t>
            </w:r>
          </w:p>
        </w:tc>
      </w:tr>
      <w:tr w:rsidR="00C34AD1" w:rsidRPr="00F55175" w14:paraId="370F1600" w14:textId="77777777" w:rsidTr="004E711F">
        <w:trPr>
          <w:trHeight w:val="414"/>
        </w:trPr>
        <w:tc>
          <w:tcPr>
            <w:tcW w:w="567" w:type="dxa"/>
            <w:vMerge/>
            <w:shd w:val="clear" w:color="000000" w:fill="FFFFFF"/>
          </w:tcPr>
          <w:p w14:paraId="2A9A7068" w14:textId="77777777" w:rsidR="00C34AD1" w:rsidRPr="00F55175" w:rsidRDefault="00C34AD1" w:rsidP="00525D10">
            <w:pPr>
              <w:ind w:firstLine="0"/>
              <w:jc w:val="center"/>
              <w:rPr>
                <w:b/>
                <w:color w:val="000000" w:themeColor="text1"/>
                <w:sz w:val="26"/>
                <w:szCs w:val="26"/>
                <w:lang w:val="nl-NL"/>
              </w:rPr>
            </w:pPr>
          </w:p>
        </w:tc>
        <w:tc>
          <w:tcPr>
            <w:tcW w:w="1418" w:type="dxa"/>
            <w:vMerge/>
            <w:shd w:val="clear" w:color="000000" w:fill="FFFFFF"/>
          </w:tcPr>
          <w:p w14:paraId="01D706F9" w14:textId="77777777" w:rsidR="00C34AD1" w:rsidRPr="00F55175" w:rsidRDefault="00C34AD1" w:rsidP="00525D10">
            <w:pPr>
              <w:ind w:firstLine="0"/>
              <w:rPr>
                <w:b/>
                <w:color w:val="000000" w:themeColor="text1"/>
                <w:sz w:val="26"/>
                <w:szCs w:val="26"/>
                <w:lang w:val="nl-NL"/>
              </w:rPr>
            </w:pPr>
          </w:p>
        </w:tc>
        <w:tc>
          <w:tcPr>
            <w:tcW w:w="7088" w:type="dxa"/>
            <w:shd w:val="clear" w:color="000000" w:fill="FFFFFF"/>
          </w:tcPr>
          <w:p w14:paraId="313332FC" w14:textId="6AD9013B" w:rsidR="00C34AD1" w:rsidRDefault="005B7B76" w:rsidP="002F5F36">
            <w:pPr>
              <w:pStyle w:val="NoSpacing"/>
              <w:jc w:val="both"/>
              <w:rPr>
                <w:rStyle w:val="FootnoteReference"/>
                <w:color w:val="000000" w:themeColor="text1"/>
                <w:sz w:val="26"/>
                <w:szCs w:val="26"/>
              </w:rPr>
            </w:pPr>
            <w:r>
              <w:rPr>
                <w:rFonts w:ascii="Times New Roman" w:hAnsi="Times New Roman"/>
                <w:color w:val="000000" w:themeColor="text1"/>
                <w:sz w:val="26"/>
                <w:szCs w:val="26"/>
              </w:rPr>
              <w:t>T</w:t>
            </w:r>
            <w:r w:rsidR="00C34AD1">
              <w:rPr>
                <w:rFonts w:ascii="Times New Roman" w:hAnsi="Times New Roman"/>
                <w:color w:val="000000" w:themeColor="text1"/>
                <w:sz w:val="26"/>
                <w:szCs w:val="26"/>
              </w:rPr>
              <w:t xml:space="preserve">Đ Viettel đề nghị </w:t>
            </w:r>
            <w:r w:rsidR="0046019F">
              <w:rPr>
                <w:rFonts w:ascii="Times New Roman" w:hAnsi="Times New Roman"/>
                <w:color w:val="000000" w:themeColor="text1"/>
                <w:sz w:val="26"/>
                <w:szCs w:val="26"/>
              </w:rPr>
              <w:t xml:space="preserve">(i) </w:t>
            </w:r>
            <w:r w:rsidR="00C34AD1">
              <w:rPr>
                <w:rFonts w:ascii="Times New Roman" w:hAnsi="Times New Roman"/>
                <w:color w:val="000000" w:themeColor="text1"/>
                <w:sz w:val="26"/>
                <w:szCs w:val="26"/>
              </w:rPr>
              <w:t xml:space="preserve">mức lương tối đa TGĐ </w:t>
            </w:r>
            <w:r w:rsidR="002F5F36">
              <w:rPr>
                <w:rFonts w:ascii="Times New Roman" w:hAnsi="Times New Roman"/>
                <w:color w:val="000000" w:themeColor="text1"/>
                <w:sz w:val="26"/>
                <w:szCs w:val="26"/>
              </w:rPr>
              <w:t>bằng</w:t>
            </w:r>
            <w:r w:rsidR="00C34AD1">
              <w:rPr>
                <w:rFonts w:ascii="Times New Roman" w:hAnsi="Times New Roman"/>
                <w:color w:val="000000" w:themeColor="text1"/>
                <w:sz w:val="26"/>
                <w:szCs w:val="26"/>
              </w:rPr>
              <w:t xml:space="preserve"> 15 lần so với </w:t>
            </w:r>
            <w:r w:rsidR="002F5F36">
              <w:rPr>
                <w:rFonts w:ascii="Times New Roman" w:hAnsi="Times New Roman"/>
                <w:color w:val="000000" w:themeColor="text1"/>
                <w:sz w:val="26"/>
                <w:szCs w:val="26"/>
              </w:rPr>
              <w:t>NLĐ</w:t>
            </w:r>
            <w:r w:rsidR="0046019F">
              <w:rPr>
                <w:rFonts w:ascii="Times New Roman" w:hAnsi="Times New Roman"/>
                <w:color w:val="000000" w:themeColor="text1"/>
                <w:sz w:val="26"/>
                <w:szCs w:val="26"/>
              </w:rPr>
              <w:t>; (</w:t>
            </w:r>
            <w:r w:rsidR="0046019F" w:rsidRPr="0046019F">
              <w:rPr>
                <w:rFonts w:ascii="Times New Roman" w:hAnsi="Times New Roman"/>
                <w:color w:val="000000" w:themeColor="text1"/>
                <w:sz w:val="26"/>
                <w:szCs w:val="26"/>
              </w:rPr>
              <w:t xml:space="preserve">ii) </w:t>
            </w:r>
            <w:r w:rsidR="00C34AD1" w:rsidRPr="0046019F">
              <w:rPr>
                <w:rFonts w:ascii="Times New Roman" w:hAnsi="Times New Roman"/>
                <w:color w:val="000000" w:themeColor="text1"/>
                <w:sz w:val="26"/>
                <w:szCs w:val="26"/>
              </w:rPr>
              <w:t>DN đang thí điểm tiền lương giai đoạn 2016-2024 được áp dụng mức lương cao nhất DN đã chi trả để tính lương năm 2025</w:t>
            </w:r>
            <w:r w:rsidR="00C34AD1" w:rsidRPr="00673776">
              <w:rPr>
                <w:color w:val="000000" w:themeColor="text1"/>
                <w:sz w:val="26"/>
                <w:szCs w:val="26"/>
              </w:rPr>
              <w:t xml:space="preserve"> </w:t>
            </w:r>
          </w:p>
        </w:tc>
        <w:tc>
          <w:tcPr>
            <w:tcW w:w="6520" w:type="dxa"/>
            <w:shd w:val="clear" w:color="000000" w:fill="FFFFFF"/>
          </w:tcPr>
          <w:p w14:paraId="1437ADB1" w14:textId="110E2B11" w:rsidR="00C34AD1" w:rsidRPr="002F5F36" w:rsidRDefault="00C34AD1" w:rsidP="00C63C13">
            <w:pPr>
              <w:ind w:firstLine="0"/>
              <w:rPr>
                <w:color w:val="000000" w:themeColor="text1"/>
                <w:spacing w:val="-2"/>
                <w:sz w:val="26"/>
                <w:szCs w:val="26"/>
                <w:lang w:val="af-ZA"/>
              </w:rPr>
            </w:pPr>
            <w:r w:rsidRPr="002F5F36">
              <w:rPr>
                <w:color w:val="000000" w:themeColor="text1"/>
                <w:spacing w:val="-2"/>
                <w:sz w:val="26"/>
                <w:szCs w:val="26"/>
                <w:lang w:val="af-ZA"/>
              </w:rPr>
              <w:t xml:space="preserve">Giữ như dự thảo vì </w:t>
            </w:r>
            <w:r w:rsidR="0046019F" w:rsidRPr="002F5F36">
              <w:rPr>
                <w:color w:val="000000" w:themeColor="text1"/>
                <w:spacing w:val="-2"/>
                <w:sz w:val="26"/>
                <w:szCs w:val="26"/>
                <w:lang w:val="af-ZA"/>
              </w:rPr>
              <w:t xml:space="preserve">(i) theo </w:t>
            </w:r>
            <w:r w:rsidRPr="002F5F36">
              <w:rPr>
                <w:color w:val="000000" w:themeColor="text1"/>
                <w:spacing w:val="-2"/>
                <w:sz w:val="26"/>
                <w:szCs w:val="26"/>
                <w:lang w:val="af-ZA"/>
              </w:rPr>
              <w:t xml:space="preserve">số liệu báo cáo </w:t>
            </w:r>
            <w:r w:rsidR="0046019F" w:rsidRPr="002F5F36">
              <w:rPr>
                <w:color w:val="000000" w:themeColor="text1"/>
                <w:spacing w:val="-2"/>
                <w:sz w:val="26"/>
                <w:szCs w:val="26"/>
                <w:lang w:val="af-ZA"/>
              </w:rPr>
              <w:t xml:space="preserve">thì </w:t>
            </w:r>
            <w:r w:rsidRPr="002F5F36">
              <w:rPr>
                <w:color w:val="000000" w:themeColor="text1"/>
                <w:spacing w:val="-2"/>
                <w:sz w:val="26"/>
                <w:szCs w:val="26"/>
              </w:rPr>
              <w:t>TGĐ không quá 10 lầ</w:t>
            </w:r>
            <w:r w:rsidR="0046019F" w:rsidRPr="002F5F36">
              <w:rPr>
                <w:color w:val="000000" w:themeColor="text1"/>
                <w:spacing w:val="-2"/>
                <w:sz w:val="26"/>
                <w:szCs w:val="26"/>
              </w:rPr>
              <w:t>n</w:t>
            </w:r>
            <w:r w:rsidRPr="002F5F36">
              <w:rPr>
                <w:color w:val="000000" w:themeColor="text1"/>
                <w:spacing w:val="-2"/>
                <w:sz w:val="26"/>
                <w:szCs w:val="26"/>
              </w:rPr>
              <w:t xml:space="preserve"> NLĐ là phù hợp, DN có lương 35-40 tr</w:t>
            </w:r>
            <w:r w:rsidR="0046019F" w:rsidRPr="002F5F36">
              <w:rPr>
                <w:color w:val="000000" w:themeColor="text1"/>
                <w:spacing w:val="-2"/>
                <w:sz w:val="26"/>
                <w:szCs w:val="26"/>
              </w:rPr>
              <w:t>/</w:t>
            </w:r>
            <w:r w:rsidR="00C63C13">
              <w:rPr>
                <w:color w:val="000000" w:themeColor="text1"/>
                <w:spacing w:val="-2"/>
                <w:sz w:val="26"/>
                <w:szCs w:val="26"/>
              </w:rPr>
              <w:t>tháng</w:t>
            </w:r>
            <w:r w:rsidRPr="002F5F36">
              <w:rPr>
                <w:color w:val="000000" w:themeColor="text1"/>
                <w:spacing w:val="-2"/>
                <w:sz w:val="26"/>
                <w:szCs w:val="26"/>
              </w:rPr>
              <w:t xml:space="preserve"> mà TGĐ hưởng 15 lần là quá cao</w:t>
            </w:r>
            <w:r w:rsidR="0046019F" w:rsidRPr="002F5F36">
              <w:rPr>
                <w:color w:val="000000" w:themeColor="text1"/>
                <w:spacing w:val="-2"/>
                <w:sz w:val="26"/>
                <w:szCs w:val="26"/>
              </w:rPr>
              <w:t xml:space="preserve">; (ii) </w:t>
            </w:r>
            <w:r w:rsidRPr="002F5F36">
              <w:rPr>
                <w:color w:val="000000" w:themeColor="text1"/>
                <w:spacing w:val="-2"/>
                <w:sz w:val="26"/>
                <w:szCs w:val="26"/>
              </w:rPr>
              <w:t xml:space="preserve">DN </w:t>
            </w:r>
            <w:r w:rsidR="0046019F" w:rsidRPr="002F5F36">
              <w:rPr>
                <w:color w:val="000000" w:themeColor="text1"/>
                <w:spacing w:val="-2"/>
                <w:sz w:val="26"/>
                <w:szCs w:val="26"/>
              </w:rPr>
              <w:t xml:space="preserve">được </w:t>
            </w:r>
            <w:r w:rsidRPr="002F5F36">
              <w:rPr>
                <w:color w:val="000000" w:themeColor="text1"/>
                <w:spacing w:val="-2"/>
                <w:sz w:val="26"/>
                <w:szCs w:val="26"/>
              </w:rPr>
              <w:t>lựa chọn xác định quỹ lương, theo lương bình quân thì lương kế hoạch so với thực hiện năm trướ</w:t>
            </w:r>
            <w:r w:rsidR="00C63C13">
              <w:rPr>
                <w:color w:val="000000" w:themeColor="text1"/>
                <w:spacing w:val="-2"/>
                <w:sz w:val="26"/>
                <w:szCs w:val="26"/>
              </w:rPr>
              <w:t xml:space="preserve">c; theo đơn giá thì so </w:t>
            </w:r>
            <w:r w:rsidRPr="002F5F36">
              <w:rPr>
                <w:color w:val="000000" w:themeColor="text1"/>
                <w:spacing w:val="-2"/>
                <w:sz w:val="26"/>
                <w:szCs w:val="26"/>
              </w:rPr>
              <w:t xml:space="preserve">với chỉ tiêu tính đơn giá </w:t>
            </w:r>
          </w:p>
        </w:tc>
      </w:tr>
      <w:tr w:rsidR="00C34AD1" w:rsidRPr="00F55175" w14:paraId="657A9D69" w14:textId="77777777" w:rsidTr="004E711F">
        <w:trPr>
          <w:trHeight w:val="419"/>
        </w:trPr>
        <w:tc>
          <w:tcPr>
            <w:tcW w:w="567" w:type="dxa"/>
            <w:vMerge/>
            <w:shd w:val="clear" w:color="000000" w:fill="FFFFFF"/>
          </w:tcPr>
          <w:p w14:paraId="7733F9D2" w14:textId="77777777" w:rsidR="00C34AD1" w:rsidRPr="00F55175" w:rsidRDefault="00C34AD1" w:rsidP="00525D10">
            <w:pPr>
              <w:ind w:firstLine="0"/>
              <w:jc w:val="center"/>
              <w:rPr>
                <w:b/>
                <w:color w:val="000000" w:themeColor="text1"/>
                <w:sz w:val="26"/>
                <w:szCs w:val="26"/>
                <w:lang w:val="nl-NL"/>
              </w:rPr>
            </w:pPr>
          </w:p>
        </w:tc>
        <w:tc>
          <w:tcPr>
            <w:tcW w:w="1418" w:type="dxa"/>
            <w:vMerge/>
            <w:shd w:val="clear" w:color="000000" w:fill="FFFFFF"/>
          </w:tcPr>
          <w:p w14:paraId="2003EF24" w14:textId="77777777" w:rsidR="00C34AD1" w:rsidRPr="00F55175" w:rsidRDefault="00C34AD1" w:rsidP="00525D10">
            <w:pPr>
              <w:ind w:firstLine="0"/>
              <w:rPr>
                <w:b/>
                <w:color w:val="000000" w:themeColor="text1"/>
                <w:sz w:val="26"/>
                <w:szCs w:val="26"/>
                <w:lang w:val="nl-NL"/>
              </w:rPr>
            </w:pPr>
          </w:p>
        </w:tc>
        <w:tc>
          <w:tcPr>
            <w:tcW w:w="7088" w:type="dxa"/>
            <w:shd w:val="clear" w:color="000000" w:fill="FFFFFF"/>
          </w:tcPr>
          <w:p w14:paraId="51FA09AD" w14:textId="29376AF2" w:rsidR="00C34AD1" w:rsidRPr="008637FA" w:rsidRDefault="00C34AD1" w:rsidP="00525D10">
            <w:pPr>
              <w:pStyle w:val="NoSpacing"/>
              <w:jc w:val="both"/>
              <w:rPr>
                <w:rStyle w:val="FootnoteReference"/>
                <w:rFonts w:ascii="Times New Roman" w:hAnsi="Times New Roman"/>
                <w:color w:val="000000" w:themeColor="text1"/>
                <w:sz w:val="26"/>
                <w:szCs w:val="26"/>
              </w:rPr>
            </w:pPr>
            <w:r w:rsidRPr="008637FA">
              <w:rPr>
                <w:rFonts w:ascii="Times New Roman" w:hAnsi="Times New Roman"/>
                <w:color w:val="000000" w:themeColor="text1"/>
                <w:sz w:val="26"/>
                <w:szCs w:val="26"/>
              </w:rPr>
              <w:t>TCT Đường sắt đề nghị hướng dẫn cách xác định tiền lương của BĐH đối với DN xác định quỹ tiền lương người lao động theo từng lĩnh vực hoạt động</w:t>
            </w:r>
          </w:p>
        </w:tc>
        <w:tc>
          <w:tcPr>
            <w:tcW w:w="6520" w:type="dxa"/>
            <w:shd w:val="clear" w:color="000000" w:fill="FFFFFF"/>
          </w:tcPr>
          <w:p w14:paraId="00520446" w14:textId="1E6FE13B" w:rsidR="00C34AD1" w:rsidRPr="00F55175" w:rsidRDefault="00C34AD1" w:rsidP="00525D10">
            <w:pPr>
              <w:ind w:firstLine="0"/>
              <w:rPr>
                <w:color w:val="000000" w:themeColor="text1"/>
                <w:sz w:val="26"/>
                <w:szCs w:val="26"/>
                <w:lang w:val="af-ZA"/>
              </w:rPr>
            </w:pPr>
            <w:r>
              <w:rPr>
                <w:color w:val="000000" w:themeColor="text1"/>
                <w:sz w:val="26"/>
                <w:szCs w:val="26"/>
                <w:lang w:val="af-ZA"/>
              </w:rPr>
              <w:t>Giữ như dự thảo vì NĐ quy định mức lương tối đa của TGĐ so với NLĐ, còn mức lương cụ thể của các thành viên BĐH do DN quyết định</w:t>
            </w:r>
          </w:p>
        </w:tc>
      </w:tr>
      <w:tr w:rsidR="00C34AD1" w:rsidRPr="00F55175" w14:paraId="10C2B2D6" w14:textId="77777777" w:rsidTr="004E711F">
        <w:trPr>
          <w:trHeight w:val="419"/>
        </w:trPr>
        <w:tc>
          <w:tcPr>
            <w:tcW w:w="567" w:type="dxa"/>
            <w:vMerge/>
            <w:shd w:val="clear" w:color="000000" w:fill="FFFFFF"/>
          </w:tcPr>
          <w:p w14:paraId="60BBC5FD" w14:textId="77777777" w:rsidR="00C34AD1" w:rsidRPr="00F55175" w:rsidRDefault="00C34AD1" w:rsidP="00525D10">
            <w:pPr>
              <w:ind w:firstLine="0"/>
              <w:jc w:val="center"/>
              <w:rPr>
                <w:b/>
                <w:color w:val="000000" w:themeColor="text1"/>
                <w:sz w:val="26"/>
                <w:szCs w:val="26"/>
                <w:lang w:val="nl-NL"/>
              </w:rPr>
            </w:pPr>
          </w:p>
        </w:tc>
        <w:tc>
          <w:tcPr>
            <w:tcW w:w="1418" w:type="dxa"/>
            <w:vMerge/>
            <w:shd w:val="clear" w:color="000000" w:fill="FFFFFF"/>
          </w:tcPr>
          <w:p w14:paraId="1EA77220" w14:textId="77777777" w:rsidR="00C34AD1" w:rsidRPr="00F55175" w:rsidRDefault="00C34AD1" w:rsidP="00525D10">
            <w:pPr>
              <w:ind w:firstLine="0"/>
              <w:rPr>
                <w:b/>
                <w:color w:val="000000" w:themeColor="text1"/>
                <w:sz w:val="26"/>
                <w:szCs w:val="26"/>
                <w:lang w:val="nl-NL"/>
              </w:rPr>
            </w:pPr>
          </w:p>
        </w:tc>
        <w:tc>
          <w:tcPr>
            <w:tcW w:w="7088" w:type="dxa"/>
            <w:shd w:val="clear" w:color="000000" w:fill="FFFFFF"/>
          </w:tcPr>
          <w:p w14:paraId="18D1E8BB" w14:textId="68B64E13" w:rsidR="00C34AD1" w:rsidRPr="00855AE1" w:rsidRDefault="00C34AD1" w:rsidP="00525D10">
            <w:pPr>
              <w:pStyle w:val="NoSpacing"/>
              <w:jc w:val="both"/>
              <w:rPr>
                <w:rStyle w:val="FootnoteReference"/>
                <w:rFonts w:ascii="Times New Roman" w:hAnsi="Times New Roman"/>
                <w:color w:val="FF0000"/>
                <w:sz w:val="26"/>
                <w:szCs w:val="26"/>
              </w:rPr>
            </w:pPr>
            <w:r w:rsidRPr="005518CA">
              <w:rPr>
                <w:rFonts w:ascii="Times New Roman" w:hAnsi="Times New Roman"/>
                <w:sz w:val="26"/>
                <w:szCs w:val="26"/>
              </w:rPr>
              <w:t>TĐ Điện lực đề nghị bỏ khống chế “tiền lương của BĐH không vượt quá mức lương bình quân của TVHĐ” đối với DN không có lợi nhuận hoặc lỗ</w:t>
            </w:r>
          </w:p>
        </w:tc>
        <w:tc>
          <w:tcPr>
            <w:tcW w:w="6520" w:type="dxa"/>
            <w:shd w:val="clear" w:color="000000" w:fill="FFFFFF"/>
          </w:tcPr>
          <w:p w14:paraId="47D9FCC3" w14:textId="2AC14B59" w:rsidR="00C34AD1" w:rsidRPr="00F55175" w:rsidRDefault="00FD3086" w:rsidP="00525D10">
            <w:pPr>
              <w:ind w:firstLine="0"/>
              <w:rPr>
                <w:color w:val="000000" w:themeColor="text1"/>
                <w:sz w:val="26"/>
                <w:szCs w:val="26"/>
                <w:lang w:val="af-ZA"/>
              </w:rPr>
            </w:pPr>
            <w:r>
              <w:rPr>
                <w:color w:val="000000" w:themeColor="text1"/>
                <w:sz w:val="26"/>
                <w:szCs w:val="26"/>
                <w:lang w:val="af-ZA"/>
              </w:rPr>
              <w:t>Giữ như dự thảo</w:t>
            </w:r>
            <w:r w:rsidR="005518CA">
              <w:rPr>
                <w:color w:val="000000" w:themeColor="text1"/>
                <w:sz w:val="26"/>
                <w:szCs w:val="26"/>
                <w:lang w:val="af-ZA"/>
              </w:rPr>
              <w:t xml:space="preserve"> để tránh trường hợp BĐH hưởng lương quá cao trong khi DN lỗ, không có lợi nhuận </w:t>
            </w:r>
          </w:p>
        </w:tc>
      </w:tr>
      <w:tr w:rsidR="00C34AD1" w:rsidRPr="00F55175" w14:paraId="3C590049" w14:textId="77777777" w:rsidTr="004E711F">
        <w:trPr>
          <w:trHeight w:val="419"/>
        </w:trPr>
        <w:tc>
          <w:tcPr>
            <w:tcW w:w="567" w:type="dxa"/>
            <w:vMerge/>
            <w:shd w:val="clear" w:color="000000" w:fill="FFFFFF"/>
          </w:tcPr>
          <w:p w14:paraId="5B89B836" w14:textId="77777777" w:rsidR="00C34AD1" w:rsidRPr="00F55175" w:rsidRDefault="00C34AD1" w:rsidP="00525D10">
            <w:pPr>
              <w:ind w:firstLine="0"/>
              <w:jc w:val="center"/>
              <w:rPr>
                <w:b/>
                <w:color w:val="000000" w:themeColor="text1"/>
                <w:sz w:val="26"/>
                <w:szCs w:val="26"/>
                <w:lang w:val="nl-NL"/>
              </w:rPr>
            </w:pPr>
          </w:p>
        </w:tc>
        <w:tc>
          <w:tcPr>
            <w:tcW w:w="1418" w:type="dxa"/>
            <w:vMerge/>
            <w:shd w:val="clear" w:color="000000" w:fill="FFFFFF"/>
          </w:tcPr>
          <w:p w14:paraId="4D6CD452" w14:textId="77777777" w:rsidR="00C34AD1" w:rsidRPr="00F55175" w:rsidRDefault="00C34AD1" w:rsidP="00525D10">
            <w:pPr>
              <w:ind w:firstLine="0"/>
              <w:rPr>
                <w:b/>
                <w:color w:val="000000" w:themeColor="text1"/>
                <w:sz w:val="26"/>
                <w:szCs w:val="26"/>
                <w:lang w:val="nl-NL"/>
              </w:rPr>
            </w:pPr>
          </w:p>
        </w:tc>
        <w:tc>
          <w:tcPr>
            <w:tcW w:w="7088" w:type="dxa"/>
            <w:shd w:val="clear" w:color="000000" w:fill="FFFFFF"/>
          </w:tcPr>
          <w:p w14:paraId="631A2C6C" w14:textId="01233D1C" w:rsidR="00C34AD1" w:rsidRDefault="00C34AD1" w:rsidP="00525D10">
            <w:pPr>
              <w:pStyle w:val="NoSpacing"/>
              <w:jc w:val="both"/>
              <w:rPr>
                <w:rStyle w:val="FootnoteReference"/>
                <w:rFonts w:ascii="Times New Roman" w:hAnsi="Times New Roman"/>
                <w:color w:val="000000" w:themeColor="text1"/>
                <w:sz w:val="26"/>
                <w:szCs w:val="26"/>
              </w:rPr>
            </w:pPr>
            <w:r>
              <w:rPr>
                <w:rStyle w:val="FootnoteReference"/>
                <w:rFonts w:ascii="Times New Roman" w:hAnsi="Times New Roman"/>
                <w:color w:val="000000" w:themeColor="text1"/>
                <w:sz w:val="26"/>
                <w:szCs w:val="26"/>
              </w:rPr>
              <w:footnoteReference w:id="41"/>
            </w:r>
            <w:r>
              <w:rPr>
                <w:rFonts w:ascii="Times New Roman" w:hAnsi="Times New Roman"/>
                <w:color w:val="000000" w:themeColor="text1"/>
                <w:sz w:val="26"/>
                <w:szCs w:val="26"/>
              </w:rPr>
              <w:t xml:space="preserve">Đề nghị bỏ quy định DN </w:t>
            </w:r>
            <w:r w:rsidRPr="00153020">
              <w:rPr>
                <w:rFonts w:ascii="Times New Roman" w:hAnsi="Times New Roman"/>
                <w:i/>
                <w:color w:val="000000" w:themeColor="text1"/>
                <w:sz w:val="26"/>
                <w:szCs w:val="26"/>
              </w:rPr>
              <w:t>“xin ý kiến chủ sở hữu về quy chế trả lương, thưởng”</w:t>
            </w:r>
            <w:r>
              <w:rPr>
                <w:rFonts w:ascii="Times New Roman" w:hAnsi="Times New Roman"/>
                <w:color w:val="000000" w:themeColor="text1"/>
                <w:sz w:val="26"/>
                <w:szCs w:val="26"/>
              </w:rPr>
              <w:t xml:space="preserve"> </w:t>
            </w:r>
          </w:p>
        </w:tc>
        <w:tc>
          <w:tcPr>
            <w:tcW w:w="6520" w:type="dxa"/>
            <w:shd w:val="clear" w:color="000000" w:fill="FFFFFF"/>
          </w:tcPr>
          <w:p w14:paraId="7E2714E1" w14:textId="537CDC30" w:rsidR="00C34AD1" w:rsidRPr="0091353B" w:rsidRDefault="00C34AD1" w:rsidP="00525D10">
            <w:pPr>
              <w:ind w:firstLine="0"/>
              <w:rPr>
                <w:color w:val="000000" w:themeColor="text1"/>
                <w:spacing w:val="-6"/>
                <w:sz w:val="26"/>
                <w:szCs w:val="26"/>
                <w:lang w:val="af-ZA"/>
              </w:rPr>
            </w:pPr>
            <w:r w:rsidRPr="0091353B">
              <w:rPr>
                <w:color w:val="000000" w:themeColor="text1"/>
                <w:spacing w:val="-6"/>
                <w:sz w:val="26"/>
                <w:szCs w:val="26"/>
                <w:lang w:val="af-ZA"/>
              </w:rPr>
              <w:t xml:space="preserve">Tiếp thu, sửa lại theo hướng DN gửi chủ sở hữu </w:t>
            </w:r>
            <w:r w:rsidRPr="0091353B">
              <w:rPr>
                <w:color w:val="000000" w:themeColor="text1"/>
                <w:spacing w:val="-6"/>
                <w:sz w:val="26"/>
                <w:szCs w:val="26"/>
              </w:rPr>
              <w:t xml:space="preserve">quy chế trả lương, thưởng </w:t>
            </w:r>
            <w:r w:rsidRPr="0091353B">
              <w:rPr>
                <w:color w:val="000000" w:themeColor="text1"/>
                <w:spacing w:val="-6"/>
                <w:sz w:val="26"/>
                <w:szCs w:val="26"/>
                <w:lang w:val="af-ZA"/>
              </w:rPr>
              <w:t xml:space="preserve">để kiểm tra, giám sát </w:t>
            </w:r>
          </w:p>
        </w:tc>
      </w:tr>
      <w:tr w:rsidR="00C34AD1" w:rsidRPr="00F55175" w14:paraId="55E0568B" w14:textId="77777777" w:rsidTr="004E711F">
        <w:trPr>
          <w:trHeight w:val="374"/>
        </w:trPr>
        <w:tc>
          <w:tcPr>
            <w:tcW w:w="567" w:type="dxa"/>
            <w:vMerge w:val="restart"/>
            <w:shd w:val="clear" w:color="000000" w:fill="FFFFFF"/>
          </w:tcPr>
          <w:p w14:paraId="093D5A3B" w14:textId="6B36097B" w:rsidR="00C34AD1" w:rsidRPr="00673776" w:rsidRDefault="00C34AD1" w:rsidP="00525D10">
            <w:pPr>
              <w:ind w:firstLine="0"/>
              <w:jc w:val="center"/>
              <w:rPr>
                <w:b/>
                <w:color w:val="000000" w:themeColor="text1"/>
                <w:sz w:val="26"/>
                <w:szCs w:val="26"/>
                <w:lang w:val="nl-NL"/>
              </w:rPr>
            </w:pPr>
            <w:r w:rsidRPr="00673776">
              <w:rPr>
                <w:b/>
                <w:color w:val="000000" w:themeColor="text1"/>
                <w:sz w:val="26"/>
                <w:szCs w:val="26"/>
                <w:lang w:val="nl-NL"/>
              </w:rPr>
              <w:t>9</w:t>
            </w:r>
          </w:p>
        </w:tc>
        <w:tc>
          <w:tcPr>
            <w:tcW w:w="15026" w:type="dxa"/>
            <w:gridSpan w:val="3"/>
            <w:shd w:val="clear" w:color="000000" w:fill="FFFFFF"/>
          </w:tcPr>
          <w:p w14:paraId="11BB34AC" w14:textId="77777777" w:rsidR="00C34AD1" w:rsidRPr="00673776" w:rsidRDefault="00C34AD1" w:rsidP="00525D10">
            <w:pPr>
              <w:ind w:firstLine="0"/>
              <w:rPr>
                <w:color w:val="000000" w:themeColor="text1"/>
                <w:sz w:val="26"/>
                <w:szCs w:val="26"/>
                <w:lang w:val="nl-NL"/>
              </w:rPr>
            </w:pPr>
            <w:r w:rsidRPr="00673776">
              <w:rPr>
                <w:b/>
                <w:color w:val="000000" w:themeColor="text1"/>
                <w:sz w:val="26"/>
                <w:szCs w:val="26"/>
                <w:lang w:val="nl-NL"/>
              </w:rPr>
              <w:t>Tiền lương người đại diện vốn</w:t>
            </w:r>
          </w:p>
        </w:tc>
      </w:tr>
      <w:tr w:rsidR="00FB4343" w:rsidRPr="00673776" w14:paraId="1ADBD45E" w14:textId="77777777" w:rsidTr="004E711F">
        <w:trPr>
          <w:trHeight w:val="660"/>
        </w:trPr>
        <w:tc>
          <w:tcPr>
            <w:tcW w:w="567" w:type="dxa"/>
            <w:vMerge/>
            <w:shd w:val="clear" w:color="000000" w:fill="FFFFFF"/>
          </w:tcPr>
          <w:p w14:paraId="1A64E4D8" w14:textId="77777777" w:rsidR="00FB4343" w:rsidRPr="00673776" w:rsidRDefault="00FB4343" w:rsidP="00525D10">
            <w:pPr>
              <w:ind w:firstLine="0"/>
              <w:jc w:val="center"/>
              <w:rPr>
                <w:b/>
                <w:color w:val="000000" w:themeColor="text1"/>
                <w:sz w:val="26"/>
                <w:szCs w:val="26"/>
                <w:lang w:val="nl-NL"/>
              </w:rPr>
            </w:pPr>
          </w:p>
        </w:tc>
        <w:tc>
          <w:tcPr>
            <w:tcW w:w="1418" w:type="dxa"/>
            <w:vMerge w:val="restart"/>
            <w:shd w:val="clear" w:color="000000" w:fill="FFFFFF"/>
          </w:tcPr>
          <w:p w14:paraId="2BABFDD9" w14:textId="2828DAA5" w:rsidR="00FB4343" w:rsidRPr="00673776" w:rsidRDefault="00FB4343" w:rsidP="00525D10">
            <w:pPr>
              <w:ind w:firstLine="0"/>
              <w:jc w:val="left"/>
              <w:rPr>
                <w:b/>
                <w:color w:val="000000" w:themeColor="text1"/>
                <w:sz w:val="26"/>
                <w:szCs w:val="26"/>
                <w:lang w:val="nl-NL"/>
              </w:rPr>
            </w:pPr>
            <w:r w:rsidRPr="00673776">
              <w:rPr>
                <w:b/>
                <w:color w:val="000000" w:themeColor="text1"/>
                <w:sz w:val="26"/>
                <w:szCs w:val="26"/>
                <w:lang w:val="nl-NL"/>
              </w:rPr>
              <w:t xml:space="preserve">9.1. Mức lương cơ </w:t>
            </w:r>
            <w:r w:rsidRPr="00673776">
              <w:rPr>
                <w:b/>
                <w:color w:val="000000" w:themeColor="text1"/>
                <w:sz w:val="26"/>
                <w:szCs w:val="26"/>
                <w:lang w:val="nl-NL"/>
              </w:rPr>
              <w:lastRenderedPageBreak/>
              <w:t>bản (Điề</w:t>
            </w:r>
            <w:r w:rsidR="009037FD">
              <w:rPr>
                <w:b/>
                <w:color w:val="000000" w:themeColor="text1"/>
                <w:sz w:val="26"/>
                <w:szCs w:val="26"/>
                <w:lang w:val="nl-NL"/>
              </w:rPr>
              <w:t>u 20</w:t>
            </w:r>
            <w:r w:rsidRPr="00673776">
              <w:rPr>
                <w:b/>
                <w:color w:val="000000" w:themeColor="text1"/>
                <w:sz w:val="26"/>
                <w:szCs w:val="26"/>
                <w:lang w:val="nl-NL"/>
              </w:rPr>
              <w:t>)</w:t>
            </w:r>
          </w:p>
        </w:tc>
        <w:tc>
          <w:tcPr>
            <w:tcW w:w="7088" w:type="dxa"/>
            <w:tcBorders>
              <w:bottom w:val="dotted" w:sz="4" w:space="0" w:color="auto"/>
            </w:tcBorders>
            <w:shd w:val="clear" w:color="000000" w:fill="FFFFFF"/>
          </w:tcPr>
          <w:p w14:paraId="3BDBB501" w14:textId="48B49002" w:rsidR="00FB4343" w:rsidRPr="00673776" w:rsidRDefault="00FB4343" w:rsidP="002F5F36">
            <w:pPr>
              <w:ind w:firstLine="0"/>
              <w:rPr>
                <w:color w:val="000000" w:themeColor="text1"/>
                <w:sz w:val="26"/>
                <w:szCs w:val="26"/>
              </w:rPr>
            </w:pPr>
            <w:r>
              <w:rPr>
                <w:rStyle w:val="FootnoteReference"/>
                <w:color w:val="000000" w:themeColor="text1"/>
                <w:sz w:val="26"/>
                <w:szCs w:val="26"/>
              </w:rPr>
              <w:lastRenderedPageBreak/>
              <w:footnoteReference w:id="42"/>
            </w:r>
            <w:r>
              <w:rPr>
                <w:color w:val="000000" w:themeColor="text1"/>
                <w:sz w:val="26"/>
                <w:szCs w:val="26"/>
              </w:rPr>
              <w:t>Đ</w:t>
            </w:r>
            <w:r w:rsidRPr="00673776">
              <w:rPr>
                <w:color w:val="000000" w:themeColor="text1"/>
                <w:sz w:val="26"/>
                <w:szCs w:val="26"/>
              </w:rPr>
              <w:t>ề nghị nâng mức lương cơ bản</w:t>
            </w:r>
            <w:r>
              <w:rPr>
                <w:color w:val="000000" w:themeColor="text1"/>
                <w:sz w:val="26"/>
                <w:szCs w:val="26"/>
              </w:rPr>
              <w:t xml:space="preserve"> cho</w:t>
            </w:r>
            <w:r w:rsidRPr="00673776">
              <w:rPr>
                <w:color w:val="000000" w:themeColor="text1"/>
                <w:sz w:val="26"/>
                <w:szCs w:val="26"/>
              </w:rPr>
              <w:t xml:space="preserve"> tiệm cận với mức lương </w:t>
            </w:r>
            <w:r>
              <w:rPr>
                <w:color w:val="000000" w:themeColor="text1"/>
                <w:sz w:val="26"/>
                <w:szCs w:val="26"/>
              </w:rPr>
              <w:t xml:space="preserve">trên </w:t>
            </w:r>
            <w:r w:rsidRPr="00673776">
              <w:rPr>
                <w:color w:val="000000" w:themeColor="text1"/>
                <w:sz w:val="26"/>
                <w:szCs w:val="26"/>
              </w:rPr>
              <w:t>thị trường</w:t>
            </w:r>
            <w:r w:rsidR="002F5F36">
              <w:rPr>
                <w:color w:val="000000" w:themeColor="text1"/>
                <w:sz w:val="26"/>
                <w:szCs w:val="26"/>
              </w:rPr>
              <w:t>;</w:t>
            </w:r>
            <w:r w:rsidR="002F5F36" w:rsidRPr="00495165">
              <w:rPr>
                <w:color w:val="000000" w:themeColor="text1"/>
                <w:sz w:val="26"/>
                <w:szCs w:val="26"/>
              </w:rPr>
              <w:t xml:space="preserve"> hàng năm được điều chỉnh theo </w:t>
            </w:r>
            <w:r w:rsidR="002F5F36">
              <w:rPr>
                <w:color w:val="000000" w:themeColor="text1"/>
                <w:sz w:val="26"/>
                <w:szCs w:val="26"/>
              </w:rPr>
              <w:t>CPI</w:t>
            </w:r>
          </w:p>
        </w:tc>
        <w:tc>
          <w:tcPr>
            <w:tcW w:w="6520" w:type="dxa"/>
            <w:shd w:val="clear" w:color="000000" w:fill="FFFFFF"/>
          </w:tcPr>
          <w:p w14:paraId="76BBBA02" w14:textId="4843D267" w:rsidR="00FB4343" w:rsidRPr="00673776" w:rsidRDefault="00FB4343" w:rsidP="002F5F36">
            <w:pPr>
              <w:ind w:firstLine="0"/>
              <w:rPr>
                <w:color w:val="000000" w:themeColor="text1"/>
                <w:sz w:val="26"/>
                <w:szCs w:val="26"/>
              </w:rPr>
            </w:pPr>
            <w:r>
              <w:rPr>
                <w:color w:val="000000" w:themeColor="text1"/>
                <w:sz w:val="26"/>
                <w:szCs w:val="26"/>
              </w:rPr>
              <w:t xml:space="preserve">Giữ như dự thảo vì theo </w:t>
            </w:r>
            <w:r w:rsidRPr="00F17738">
              <w:rPr>
                <w:rFonts w:eastAsia="Times New Roman" w:cs="Times New Roman"/>
                <w:color w:val="auto"/>
                <w:spacing w:val="-2"/>
                <w:sz w:val="26"/>
                <w:szCs w:val="26"/>
              </w:rPr>
              <w:t xml:space="preserve">Đề án </w:t>
            </w:r>
            <w:r>
              <w:rPr>
                <w:rFonts w:eastAsia="Times New Roman" w:cs="Times New Roman"/>
                <w:color w:val="auto"/>
                <w:spacing w:val="-2"/>
                <w:sz w:val="26"/>
                <w:szCs w:val="26"/>
              </w:rPr>
              <w:t>cải cách tiền lương thì</w:t>
            </w:r>
            <w:r w:rsidRPr="00F17738">
              <w:rPr>
                <w:rFonts w:eastAsia="Times New Roman" w:cs="Times New Roman"/>
                <w:color w:val="auto"/>
                <w:spacing w:val="-2"/>
                <w:sz w:val="26"/>
                <w:szCs w:val="26"/>
              </w:rPr>
              <w:t xml:space="preserve"> </w:t>
            </w:r>
            <w:r w:rsidR="002F5F36">
              <w:rPr>
                <w:rFonts w:eastAsia="Times New Roman" w:cs="Times New Roman"/>
                <w:color w:val="auto"/>
                <w:spacing w:val="-2"/>
                <w:sz w:val="26"/>
                <w:szCs w:val="26"/>
              </w:rPr>
              <w:t>l</w:t>
            </w:r>
            <w:r>
              <w:rPr>
                <w:rFonts w:eastAsia="Times New Roman" w:cs="Times New Roman"/>
                <w:color w:val="auto"/>
                <w:spacing w:val="-2"/>
                <w:sz w:val="26"/>
                <w:szCs w:val="26"/>
              </w:rPr>
              <w:t>ương cơ bản thực hiện</w:t>
            </w:r>
            <w:r w:rsidRPr="00F17738">
              <w:rPr>
                <w:rFonts w:eastAsia="Times New Roman" w:cs="Times New Roman"/>
                <w:color w:val="auto"/>
                <w:spacing w:val="-2"/>
                <w:sz w:val="26"/>
                <w:szCs w:val="26"/>
              </w:rPr>
              <w:t xml:space="preserve"> từ năm 2021 </w:t>
            </w:r>
            <w:r>
              <w:rPr>
                <w:rFonts w:eastAsia="Times New Roman" w:cs="Times New Roman"/>
                <w:color w:val="auto"/>
                <w:spacing w:val="-2"/>
                <w:sz w:val="26"/>
                <w:szCs w:val="26"/>
              </w:rPr>
              <w:t xml:space="preserve">cao nhất </w:t>
            </w:r>
            <w:r w:rsidRPr="00F17738">
              <w:rPr>
                <w:rFonts w:eastAsia="Times New Roman" w:cs="Times New Roman"/>
                <w:color w:val="auto"/>
                <w:spacing w:val="-2"/>
                <w:sz w:val="26"/>
                <w:szCs w:val="26"/>
              </w:rPr>
              <w:t xml:space="preserve">là 70 triệu đồng, </w:t>
            </w:r>
            <w:r w:rsidR="002F5F36">
              <w:rPr>
                <w:rFonts w:eastAsia="Times New Roman" w:cs="Times New Roman"/>
                <w:color w:val="auto"/>
                <w:spacing w:val="-2"/>
                <w:sz w:val="26"/>
                <w:szCs w:val="26"/>
              </w:rPr>
              <w:t xml:space="preserve">đến nay </w:t>
            </w:r>
            <w:r w:rsidRPr="00F17738">
              <w:rPr>
                <w:rFonts w:eastAsia="Times New Roman" w:cs="Times New Roman"/>
                <w:color w:val="auto"/>
                <w:spacing w:val="-2"/>
                <w:sz w:val="26"/>
                <w:szCs w:val="26"/>
              </w:rPr>
              <w:t xml:space="preserve">theo </w:t>
            </w:r>
            <w:r>
              <w:rPr>
                <w:rFonts w:eastAsia="Times New Roman" w:cs="Times New Roman"/>
                <w:color w:val="auto"/>
                <w:spacing w:val="-2"/>
                <w:sz w:val="26"/>
                <w:szCs w:val="26"/>
              </w:rPr>
              <w:t>CPI</w:t>
            </w:r>
            <w:r w:rsidRPr="00F17738">
              <w:rPr>
                <w:rFonts w:eastAsia="Times New Roman" w:cs="Times New Roman"/>
                <w:color w:val="auto"/>
                <w:spacing w:val="-2"/>
                <w:sz w:val="26"/>
                <w:szCs w:val="26"/>
              </w:rPr>
              <w:t xml:space="preserve"> dự kiến áp dụng từ 01/01/2025 kho</w:t>
            </w:r>
            <w:r>
              <w:rPr>
                <w:rFonts w:eastAsia="Times New Roman" w:cs="Times New Roman"/>
                <w:color w:val="auto"/>
                <w:spacing w:val="-2"/>
                <w:sz w:val="26"/>
                <w:szCs w:val="26"/>
              </w:rPr>
              <w:t>ảng 80 triệu</w:t>
            </w:r>
            <w:r w:rsidRPr="00F17738">
              <w:rPr>
                <w:rFonts w:eastAsia="Times New Roman" w:cs="Times New Roman"/>
                <w:color w:val="auto"/>
                <w:spacing w:val="-2"/>
                <w:sz w:val="26"/>
                <w:szCs w:val="26"/>
              </w:rPr>
              <w:t>.</w:t>
            </w:r>
          </w:p>
        </w:tc>
      </w:tr>
      <w:tr w:rsidR="00FB4343" w:rsidRPr="00673776" w14:paraId="7A6F8325" w14:textId="77777777" w:rsidTr="004E711F">
        <w:trPr>
          <w:trHeight w:val="660"/>
        </w:trPr>
        <w:tc>
          <w:tcPr>
            <w:tcW w:w="567" w:type="dxa"/>
            <w:vMerge/>
            <w:shd w:val="clear" w:color="000000" w:fill="FFFFFF"/>
          </w:tcPr>
          <w:p w14:paraId="6838CC56" w14:textId="77777777" w:rsidR="00FB4343" w:rsidRPr="00673776" w:rsidRDefault="00FB4343" w:rsidP="00525D10">
            <w:pPr>
              <w:ind w:firstLine="0"/>
              <w:jc w:val="center"/>
              <w:rPr>
                <w:b/>
                <w:color w:val="000000" w:themeColor="text1"/>
                <w:sz w:val="26"/>
                <w:szCs w:val="26"/>
                <w:lang w:val="nl-NL"/>
              </w:rPr>
            </w:pPr>
          </w:p>
        </w:tc>
        <w:tc>
          <w:tcPr>
            <w:tcW w:w="1418" w:type="dxa"/>
            <w:vMerge/>
            <w:shd w:val="clear" w:color="000000" w:fill="FFFFFF"/>
          </w:tcPr>
          <w:p w14:paraId="6603FD58" w14:textId="77777777" w:rsidR="00FB4343" w:rsidRPr="00673776" w:rsidRDefault="00FB4343" w:rsidP="00525D10">
            <w:pPr>
              <w:ind w:firstLine="0"/>
              <w:jc w:val="left"/>
              <w:rPr>
                <w:b/>
                <w:color w:val="000000" w:themeColor="text1"/>
                <w:sz w:val="26"/>
                <w:szCs w:val="26"/>
                <w:lang w:val="nl-NL"/>
              </w:rPr>
            </w:pPr>
          </w:p>
        </w:tc>
        <w:tc>
          <w:tcPr>
            <w:tcW w:w="7088" w:type="dxa"/>
            <w:tcBorders>
              <w:bottom w:val="dotted" w:sz="4" w:space="0" w:color="auto"/>
            </w:tcBorders>
            <w:shd w:val="clear" w:color="000000" w:fill="FFFFFF"/>
          </w:tcPr>
          <w:p w14:paraId="421B0DB5" w14:textId="06B4E59A" w:rsidR="00FB4343" w:rsidRPr="002F5F36" w:rsidRDefault="00FB4343" w:rsidP="00525D10">
            <w:pPr>
              <w:pStyle w:val="NoSpacing"/>
              <w:jc w:val="both"/>
              <w:rPr>
                <w:rFonts w:ascii="Times New Roman" w:hAnsi="Times New Roman"/>
                <w:sz w:val="26"/>
                <w:szCs w:val="26"/>
              </w:rPr>
            </w:pPr>
            <w:r w:rsidRPr="00673776">
              <w:rPr>
                <w:rStyle w:val="FootnoteReference"/>
                <w:rFonts w:ascii="Times New Roman" w:hAnsi="Times New Roman"/>
                <w:sz w:val="26"/>
                <w:szCs w:val="26"/>
              </w:rPr>
              <w:footnoteReference w:id="43"/>
            </w:r>
            <w:r w:rsidRPr="00673776">
              <w:rPr>
                <w:rFonts w:ascii="Times New Roman" w:hAnsi="Times New Roman"/>
                <w:sz w:val="26"/>
                <w:szCs w:val="26"/>
              </w:rPr>
              <w:t xml:space="preserve">Đề nghị quy định mức lương của Trưởng BKS bằng TVHĐ; KSV </w:t>
            </w:r>
            <w:r>
              <w:rPr>
                <w:rFonts w:ascii="Times New Roman" w:hAnsi="Times New Roman"/>
                <w:sz w:val="26"/>
                <w:szCs w:val="26"/>
              </w:rPr>
              <w:t xml:space="preserve">bằng Phó TGĐ, thấp hơn TVHĐ; </w:t>
            </w:r>
            <w:r w:rsidRPr="00673776">
              <w:rPr>
                <w:rFonts w:ascii="Times New Roman" w:hAnsi="Times New Roman"/>
                <w:sz w:val="26"/>
                <w:szCs w:val="26"/>
              </w:rPr>
              <w:t>Trưởng BKS không cao hơn TVHĐ; KSV không cao hơn Kế toán trưởng</w:t>
            </w:r>
            <w:r w:rsidR="002F5F36">
              <w:rPr>
                <w:rFonts w:ascii="Times New Roman" w:hAnsi="Times New Roman"/>
                <w:sz w:val="26"/>
                <w:szCs w:val="26"/>
              </w:rPr>
              <w:t xml:space="preserve">; </w:t>
            </w:r>
            <w:r>
              <w:rPr>
                <w:rFonts w:ascii="Times New Roman" w:hAnsi="Times New Roman"/>
                <w:sz w:val="26"/>
                <w:szCs w:val="26"/>
              </w:rPr>
              <w:t xml:space="preserve">TVHĐ, KSV bằng 80% Chủ tịch; </w:t>
            </w:r>
            <w:r w:rsidRPr="00673776">
              <w:rPr>
                <w:rFonts w:ascii="Times New Roman" w:hAnsi="Times New Roman"/>
                <w:sz w:val="26"/>
                <w:szCs w:val="26"/>
              </w:rPr>
              <w:t>Trưởng BKS cao hơn TVHĐ, KSV 1 triệu đồng</w:t>
            </w:r>
          </w:p>
        </w:tc>
        <w:tc>
          <w:tcPr>
            <w:tcW w:w="6520" w:type="dxa"/>
            <w:tcBorders>
              <w:bottom w:val="dotted" w:sz="4" w:space="0" w:color="auto"/>
            </w:tcBorders>
            <w:shd w:val="clear" w:color="000000" w:fill="FFFFFF"/>
          </w:tcPr>
          <w:p w14:paraId="22E9B272" w14:textId="58F6FE76" w:rsidR="00FB4343" w:rsidRPr="00673776" w:rsidRDefault="00FB4343" w:rsidP="008A744A">
            <w:pPr>
              <w:ind w:firstLine="0"/>
              <w:rPr>
                <w:color w:val="000000" w:themeColor="text1"/>
                <w:sz w:val="26"/>
                <w:szCs w:val="26"/>
              </w:rPr>
            </w:pPr>
            <w:r>
              <w:rPr>
                <w:color w:val="000000" w:themeColor="text1"/>
                <w:sz w:val="26"/>
                <w:szCs w:val="26"/>
              </w:rPr>
              <w:t xml:space="preserve">Giữ như dự thảo vì theo NĐ 47/2021/NĐ-CP thì tiền lương KSV tối thiểu bằng TVHĐ; </w:t>
            </w:r>
            <w:r w:rsidR="008A744A">
              <w:rPr>
                <w:color w:val="000000" w:themeColor="text1"/>
                <w:sz w:val="26"/>
                <w:szCs w:val="26"/>
              </w:rPr>
              <w:t xml:space="preserve">NĐ </w:t>
            </w:r>
            <w:r>
              <w:rPr>
                <w:color w:val="000000" w:themeColor="text1"/>
                <w:sz w:val="26"/>
                <w:szCs w:val="26"/>
              </w:rPr>
              <w:t>quy định BĐH hưởng chung quỹ lương NLĐ nên không có cơ sở để so sánh mức lương của KSV với Phó TGĐ, Kế toán trưởng</w:t>
            </w:r>
          </w:p>
        </w:tc>
      </w:tr>
      <w:tr w:rsidR="00C34AD1" w:rsidRPr="00F55175" w14:paraId="76EE7CD8" w14:textId="77777777" w:rsidTr="004E711F">
        <w:trPr>
          <w:trHeight w:val="349"/>
        </w:trPr>
        <w:tc>
          <w:tcPr>
            <w:tcW w:w="567" w:type="dxa"/>
            <w:vMerge/>
            <w:shd w:val="clear" w:color="000000" w:fill="FFFFFF"/>
          </w:tcPr>
          <w:p w14:paraId="2F42CD22" w14:textId="77777777" w:rsidR="00C34AD1" w:rsidRPr="00673776" w:rsidRDefault="00C34AD1" w:rsidP="00525D10">
            <w:pPr>
              <w:ind w:firstLine="0"/>
              <w:jc w:val="center"/>
              <w:rPr>
                <w:b/>
                <w:color w:val="000000" w:themeColor="text1"/>
                <w:sz w:val="26"/>
                <w:szCs w:val="26"/>
                <w:lang w:val="nl-NL"/>
              </w:rPr>
            </w:pPr>
          </w:p>
        </w:tc>
        <w:tc>
          <w:tcPr>
            <w:tcW w:w="15026" w:type="dxa"/>
            <w:gridSpan w:val="3"/>
            <w:shd w:val="clear" w:color="000000" w:fill="FFFFFF"/>
          </w:tcPr>
          <w:p w14:paraId="27655EB1" w14:textId="274ADC6C" w:rsidR="00C34AD1" w:rsidRPr="00673776" w:rsidRDefault="00C34AD1" w:rsidP="00525D10">
            <w:pPr>
              <w:ind w:firstLine="0"/>
              <w:rPr>
                <w:color w:val="000000" w:themeColor="text1"/>
                <w:sz w:val="26"/>
                <w:szCs w:val="26"/>
              </w:rPr>
            </w:pPr>
            <w:r w:rsidRPr="00673776">
              <w:rPr>
                <w:b/>
                <w:color w:val="000000" w:themeColor="text1"/>
                <w:sz w:val="26"/>
                <w:szCs w:val="26"/>
                <w:lang w:val="nl-NL"/>
              </w:rPr>
              <w:t xml:space="preserve">9.2. </w:t>
            </w:r>
            <w:r w:rsidR="007E2DE1">
              <w:rPr>
                <w:b/>
                <w:color w:val="000000" w:themeColor="text1"/>
                <w:sz w:val="26"/>
                <w:szCs w:val="26"/>
                <w:lang w:val="nl-NL"/>
              </w:rPr>
              <w:t>Mức</w:t>
            </w:r>
            <w:r w:rsidRPr="00673776">
              <w:rPr>
                <w:b/>
                <w:color w:val="000000" w:themeColor="text1"/>
                <w:sz w:val="26"/>
                <w:szCs w:val="26"/>
                <w:lang w:val="nl-NL"/>
              </w:rPr>
              <w:t xml:space="preserve"> lương kế hoạch (Điều </w:t>
            </w:r>
            <w:r w:rsidR="002F7202">
              <w:rPr>
                <w:b/>
                <w:color w:val="000000" w:themeColor="text1"/>
                <w:sz w:val="26"/>
                <w:szCs w:val="26"/>
                <w:lang w:val="nl-NL"/>
              </w:rPr>
              <w:t>21</w:t>
            </w:r>
            <w:r w:rsidRPr="00673776">
              <w:rPr>
                <w:b/>
                <w:color w:val="000000" w:themeColor="text1"/>
                <w:sz w:val="26"/>
                <w:szCs w:val="26"/>
                <w:lang w:val="nl-NL"/>
              </w:rPr>
              <w:t>)</w:t>
            </w:r>
          </w:p>
        </w:tc>
      </w:tr>
      <w:tr w:rsidR="00C07BF6" w:rsidRPr="00F55175" w14:paraId="4A1ACB4A" w14:textId="77777777" w:rsidTr="004E711F">
        <w:trPr>
          <w:trHeight w:val="660"/>
        </w:trPr>
        <w:tc>
          <w:tcPr>
            <w:tcW w:w="567" w:type="dxa"/>
            <w:vMerge/>
            <w:shd w:val="clear" w:color="000000" w:fill="FFFFFF"/>
          </w:tcPr>
          <w:p w14:paraId="7EDDDDC4" w14:textId="77777777" w:rsidR="00C07BF6" w:rsidRPr="00F55175" w:rsidRDefault="00C07BF6" w:rsidP="00525D10">
            <w:pPr>
              <w:ind w:firstLine="0"/>
              <w:jc w:val="center"/>
              <w:rPr>
                <w:b/>
                <w:color w:val="000000" w:themeColor="text1"/>
                <w:sz w:val="26"/>
                <w:szCs w:val="26"/>
                <w:lang w:val="nl-NL"/>
              </w:rPr>
            </w:pPr>
          </w:p>
        </w:tc>
        <w:tc>
          <w:tcPr>
            <w:tcW w:w="1418" w:type="dxa"/>
            <w:shd w:val="clear" w:color="000000" w:fill="FFFFFF"/>
          </w:tcPr>
          <w:p w14:paraId="2091A496" w14:textId="77777777" w:rsidR="00C07BF6" w:rsidRPr="00B16E69" w:rsidRDefault="00C07BF6" w:rsidP="00525D10">
            <w:pPr>
              <w:ind w:firstLine="0"/>
              <w:jc w:val="left"/>
              <w:rPr>
                <w:color w:val="000000" w:themeColor="text1"/>
                <w:sz w:val="26"/>
                <w:szCs w:val="26"/>
                <w:lang w:val="nl-NL"/>
              </w:rPr>
            </w:pPr>
          </w:p>
        </w:tc>
        <w:tc>
          <w:tcPr>
            <w:tcW w:w="7088" w:type="dxa"/>
            <w:tcBorders>
              <w:bottom w:val="dotted" w:sz="4" w:space="0" w:color="auto"/>
            </w:tcBorders>
            <w:shd w:val="clear" w:color="000000" w:fill="FFFFFF"/>
          </w:tcPr>
          <w:p w14:paraId="0E63D60D" w14:textId="5B36CA81" w:rsidR="00C07BF6" w:rsidRPr="00AF1780" w:rsidRDefault="00C07BF6" w:rsidP="006C3B1D">
            <w:pPr>
              <w:pStyle w:val="NoSpacing"/>
              <w:jc w:val="both"/>
              <w:rPr>
                <w:rFonts w:ascii="Times New Roman" w:hAnsi="Times New Roman"/>
                <w:color w:val="000000" w:themeColor="text1"/>
                <w:sz w:val="26"/>
                <w:szCs w:val="26"/>
              </w:rPr>
            </w:pPr>
            <w:r>
              <w:rPr>
                <w:rStyle w:val="FootnoteReference"/>
                <w:rFonts w:ascii="Times New Roman" w:hAnsi="Times New Roman"/>
                <w:color w:val="000000" w:themeColor="text1"/>
                <w:sz w:val="26"/>
                <w:szCs w:val="26"/>
              </w:rPr>
              <w:footnoteReference w:id="44"/>
            </w:r>
            <w:r>
              <w:rPr>
                <w:rFonts w:ascii="Times New Roman" w:hAnsi="Times New Roman"/>
                <w:color w:val="000000" w:themeColor="text1"/>
                <w:sz w:val="26"/>
                <w:szCs w:val="26"/>
              </w:rPr>
              <w:t>Đ</w:t>
            </w:r>
            <w:r w:rsidRPr="00CB4B44">
              <w:rPr>
                <w:rFonts w:ascii="Times New Roman" w:hAnsi="Times New Roman"/>
                <w:color w:val="000000" w:themeColor="text1"/>
                <w:sz w:val="26"/>
                <w:szCs w:val="26"/>
              </w:rPr>
              <w:t>ề nghị</w:t>
            </w:r>
            <w:r>
              <w:rPr>
                <w:rFonts w:ascii="Times New Roman" w:hAnsi="Times New Roman"/>
                <w:color w:val="000000" w:themeColor="text1"/>
                <w:sz w:val="26"/>
                <w:szCs w:val="26"/>
              </w:rPr>
              <w:t xml:space="preserve">: (i) bỏ điều kiện tỷ suất </w:t>
            </w:r>
            <w:r w:rsidR="00EE1741">
              <w:rPr>
                <w:rFonts w:ascii="Times New Roman" w:hAnsi="Times New Roman"/>
                <w:color w:val="000000" w:themeColor="text1"/>
                <w:sz w:val="26"/>
                <w:szCs w:val="26"/>
              </w:rPr>
              <w:t>khi xác định</w:t>
            </w:r>
            <w:r>
              <w:rPr>
                <w:rFonts w:ascii="Times New Roman" w:hAnsi="Times New Roman"/>
                <w:color w:val="000000" w:themeColor="text1"/>
                <w:sz w:val="26"/>
                <w:szCs w:val="26"/>
              </w:rPr>
              <w:t xml:space="preserve"> tiền lương;</w:t>
            </w:r>
            <w:r w:rsidR="00EE1741">
              <w:rPr>
                <w:bCs/>
                <w:color w:val="000000" w:themeColor="text1"/>
                <w:sz w:val="26"/>
                <w:szCs w:val="26"/>
                <w:lang w:val="nl-NL"/>
              </w:rPr>
              <w:t xml:space="preserve"> </w:t>
            </w:r>
            <w:r w:rsidR="00E64178">
              <w:rPr>
                <w:rFonts w:ascii="Times New Roman" w:hAnsi="Times New Roman"/>
                <w:sz w:val="26"/>
                <w:szCs w:val="26"/>
              </w:rPr>
              <w:t xml:space="preserve">DN áp dụng lương cơ bản mức 1 nhóm I thì không phải gắn với </w:t>
            </w:r>
            <w:r w:rsidR="0017787B">
              <w:rPr>
                <w:rFonts w:ascii="Times New Roman" w:hAnsi="Times New Roman"/>
                <w:sz w:val="26"/>
                <w:szCs w:val="26"/>
              </w:rPr>
              <w:t>điều kiện</w:t>
            </w:r>
            <w:r w:rsidR="00E64178">
              <w:rPr>
                <w:rFonts w:ascii="Times New Roman" w:hAnsi="Times New Roman"/>
                <w:sz w:val="26"/>
                <w:szCs w:val="26"/>
              </w:rPr>
              <w:t xml:space="preserve"> lợi nhuận, tỷ suất năm trướ</w:t>
            </w:r>
            <w:r w:rsidR="00DB515B">
              <w:rPr>
                <w:rFonts w:ascii="Times New Roman" w:hAnsi="Times New Roman"/>
                <w:sz w:val="26"/>
                <w:szCs w:val="26"/>
              </w:rPr>
              <w:t xml:space="preserve">c; </w:t>
            </w:r>
            <w:r w:rsidRPr="00C07BF6">
              <w:rPr>
                <w:rFonts w:ascii="Times New Roman" w:hAnsi="Times New Roman"/>
                <w:bCs/>
                <w:color w:val="000000" w:themeColor="text1"/>
                <w:sz w:val="26"/>
                <w:szCs w:val="26"/>
                <w:lang w:val="nl-NL"/>
              </w:rPr>
              <w:t xml:space="preserve">tiền lương </w:t>
            </w:r>
            <w:r w:rsidR="00D91FD5">
              <w:rPr>
                <w:rFonts w:ascii="Times New Roman" w:hAnsi="Times New Roman"/>
                <w:bCs/>
                <w:color w:val="000000" w:themeColor="text1"/>
                <w:sz w:val="26"/>
                <w:szCs w:val="26"/>
                <w:lang w:val="nl-NL"/>
              </w:rPr>
              <w:t xml:space="preserve">TVHĐ, KSV </w:t>
            </w:r>
            <w:r w:rsidRPr="00C07BF6">
              <w:rPr>
                <w:rFonts w:ascii="Times New Roman" w:hAnsi="Times New Roman"/>
                <w:bCs/>
                <w:color w:val="000000" w:themeColor="text1"/>
                <w:sz w:val="26"/>
                <w:szCs w:val="26"/>
                <w:lang w:val="nl-NL"/>
              </w:rPr>
              <w:t>phải gắn với năng suấ</w:t>
            </w:r>
            <w:r w:rsidR="006C3B1D">
              <w:rPr>
                <w:rFonts w:ascii="Times New Roman" w:hAnsi="Times New Roman"/>
                <w:bCs/>
                <w:color w:val="000000" w:themeColor="text1"/>
                <w:sz w:val="26"/>
                <w:szCs w:val="26"/>
                <w:lang w:val="nl-NL"/>
              </w:rPr>
              <w:t xml:space="preserve">t; </w:t>
            </w:r>
            <w:r>
              <w:rPr>
                <w:rFonts w:ascii="Times New Roman" w:hAnsi="Times New Roman"/>
                <w:color w:val="000000" w:themeColor="text1"/>
                <w:sz w:val="26"/>
                <w:szCs w:val="26"/>
              </w:rPr>
              <w:t xml:space="preserve">(ii) chủ sở hữu phê duyệt tổng quỹ lương của TVHĐ, KSV DN cổ phần chi phối và giao cho DN phân phối theo quy chế </w:t>
            </w:r>
          </w:p>
        </w:tc>
        <w:tc>
          <w:tcPr>
            <w:tcW w:w="6520" w:type="dxa"/>
            <w:tcBorders>
              <w:bottom w:val="dotted" w:sz="4" w:space="0" w:color="auto"/>
            </w:tcBorders>
            <w:shd w:val="clear" w:color="000000" w:fill="FFFFFF"/>
          </w:tcPr>
          <w:p w14:paraId="2717761C" w14:textId="072BCECE" w:rsidR="00C07BF6" w:rsidRDefault="00C07BF6" w:rsidP="002A2517">
            <w:pPr>
              <w:ind w:firstLine="0"/>
              <w:rPr>
                <w:color w:val="000000" w:themeColor="text1"/>
                <w:sz w:val="26"/>
                <w:szCs w:val="26"/>
              </w:rPr>
            </w:pPr>
            <w:r>
              <w:rPr>
                <w:color w:val="000000" w:themeColor="text1"/>
                <w:sz w:val="26"/>
                <w:szCs w:val="26"/>
              </w:rPr>
              <w:t>Giữ như dự thả</w:t>
            </w:r>
            <w:r w:rsidR="00D91FD5">
              <w:rPr>
                <w:color w:val="000000" w:themeColor="text1"/>
                <w:sz w:val="26"/>
                <w:szCs w:val="26"/>
              </w:rPr>
              <w:t>o vì</w:t>
            </w:r>
            <w:r w:rsidR="00402D7B">
              <w:rPr>
                <w:color w:val="000000" w:themeColor="text1"/>
                <w:sz w:val="26"/>
                <w:szCs w:val="26"/>
              </w:rPr>
              <w:t>: (i)</w:t>
            </w:r>
            <w:r w:rsidR="00D91FD5">
              <w:rPr>
                <w:color w:val="000000" w:themeColor="text1"/>
                <w:sz w:val="26"/>
                <w:szCs w:val="26"/>
              </w:rPr>
              <w:t xml:space="preserve"> NQ</w:t>
            </w:r>
            <w:r>
              <w:rPr>
                <w:color w:val="000000" w:themeColor="text1"/>
                <w:sz w:val="26"/>
                <w:szCs w:val="26"/>
              </w:rPr>
              <w:t>27</w:t>
            </w:r>
            <w:r w:rsidR="00D91FD5">
              <w:rPr>
                <w:color w:val="000000" w:themeColor="text1"/>
                <w:sz w:val="26"/>
                <w:szCs w:val="26"/>
              </w:rPr>
              <w:t xml:space="preserve"> </w:t>
            </w:r>
            <w:r>
              <w:rPr>
                <w:color w:val="000000" w:themeColor="text1"/>
                <w:sz w:val="26"/>
                <w:szCs w:val="26"/>
              </w:rPr>
              <w:t>đã xác định tiền lương của người đại diện vốn p</w:t>
            </w:r>
            <w:r w:rsidR="006C3B1D">
              <w:rPr>
                <w:color w:val="000000" w:themeColor="text1"/>
                <w:sz w:val="26"/>
                <w:szCs w:val="26"/>
              </w:rPr>
              <w:t>hải</w:t>
            </w:r>
            <w:r>
              <w:rPr>
                <w:color w:val="000000" w:themeColor="text1"/>
                <w:sz w:val="26"/>
                <w:szCs w:val="26"/>
              </w:rPr>
              <w:t xml:space="preserve"> gắn với hiệu quả sử dụng vốn (tỷ suất lợi nhuận)</w:t>
            </w:r>
            <w:r w:rsidR="00DF422C">
              <w:rPr>
                <w:color w:val="000000" w:themeColor="text1"/>
                <w:sz w:val="26"/>
                <w:szCs w:val="26"/>
              </w:rPr>
              <w:t>, còn tiền lương của NLĐ gắn với năng suất lao động</w:t>
            </w:r>
            <w:r w:rsidR="00402D7B">
              <w:rPr>
                <w:color w:val="000000" w:themeColor="text1"/>
                <w:sz w:val="26"/>
                <w:szCs w:val="26"/>
              </w:rPr>
              <w:t xml:space="preserve">; </w:t>
            </w:r>
            <w:r w:rsidR="00034975">
              <w:rPr>
                <w:color w:val="000000" w:themeColor="text1"/>
                <w:sz w:val="26"/>
                <w:szCs w:val="26"/>
              </w:rPr>
              <w:t>(ii)</w:t>
            </w:r>
            <w:r w:rsidR="008907C9">
              <w:rPr>
                <w:color w:val="000000" w:themeColor="text1"/>
                <w:sz w:val="26"/>
                <w:szCs w:val="26"/>
              </w:rPr>
              <w:t xml:space="preserve"> </w:t>
            </w:r>
            <w:r w:rsidR="008907C9" w:rsidRPr="0021498E">
              <w:rPr>
                <w:color w:val="000000" w:themeColor="text1"/>
                <w:spacing w:val="-4"/>
                <w:sz w:val="26"/>
                <w:szCs w:val="26"/>
              </w:rPr>
              <w:t>NQ 27 phân cấp “ai thuê, bổ nhiệm thì người đó đánh giá và trả lương” nên cần quy định chủ sở hữu đánh giá, quyết định mức lương của từng TVHĐ, KSV</w:t>
            </w:r>
          </w:p>
        </w:tc>
      </w:tr>
      <w:tr w:rsidR="00C34AD1" w:rsidRPr="00F55175" w14:paraId="02D3E66A" w14:textId="77777777" w:rsidTr="004E711F">
        <w:trPr>
          <w:trHeight w:val="660"/>
        </w:trPr>
        <w:tc>
          <w:tcPr>
            <w:tcW w:w="567" w:type="dxa"/>
            <w:vMerge/>
            <w:shd w:val="clear" w:color="000000" w:fill="FFFFFF"/>
          </w:tcPr>
          <w:p w14:paraId="4F1F0FBE" w14:textId="77777777" w:rsidR="00C34AD1" w:rsidRPr="00F55175" w:rsidRDefault="00C34AD1" w:rsidP="00525D10">
            <w:pPr>
              <w:ind w:firstLine="0"/>
              <w:jc w:val="center"/>
              <w:rPr>
                <w:b/>
                <w:color w:val="000000" w:themeColor="text1"/>
                <w:sz w:val="26"/>
                <w:szCs w:val="26"/>
                <w:lang w:val="nl-NL"/>
              </w:rPr>
            </w:pPr>
          </w:p>
        </w:tc>
        <w:tc>
          <w:tcPr>
            <w:tcW w:w="1418" w:type="dxa"/>
            <w:vMerge w:val="restart"/>
            <w:shd w:val="clear" w:color="000000" w:fill="FFFFFF"/>
          </w:tcPr>
          <w:p w14:paraId="75ABC915" w14:textId="5452178F" w:rsidR="00C34AD1" w:rsidRPr="00B16E69" w:rsidRDefault="00C34AD1" w:rsidP="00525D10">
            <w:pPr>
              <w:ind w:firstLine="0"/>
              <w:jc w:val="left"/>
              <w:rPr>
                <w:color w:val="000000" w:themeColor="text1"/>
                <w:sz w:val="26"/>
                <w:szCs w:val="26"/>
                <w:lang w:val="nl-NL"/>
              </w:rPr>
            </w:pPr>
            <w:r w:rsidRPr="00B16E69">
              <w:rPr>
                <w:color w:val="000000" w:themeColor="text1"/>
                <w:sz w:val="26"/>
                <w:szCs w:val="26"/>
                <w:lang w:val="nl-NL"/>
              </w:rPr>
              <w:t>DN có lợi nhuận</w:t>
            </w:r>
          </w:p>
        </w:tc>
        <w:tc>
          <w:tcPr>
            <w:tcW w:w="7088" w:type="dxa"/>
            <w:tcBorders>
              <w:bottom w:val="dotted" w:sz="4" w:space="0" w:color="auto"/>
            </w:tcBorders>
            <w:shd w:val="clear" w:color="000000" w:fill="FFFFFF"/>
          </w:tcPr>
          <w:p w14:paraId="5702D50D" w14:textId="048BC34F" w:rsidR="00C34AD1" w:rsidRPr="002F6A3F" w:rsidRDefault="00C34AD1" w:rsidP="00525D10">
            <w:pPr>
              <w:pStyle w:val="NoSpacing"/>
              <w:rPr>
                <w:rFonts w:ascii="Times New Roman" w:hAnsi="Times New Roman"/>
                <w:b/>
                <w:color w:val="000000" w:themeColor="text1"/>
                <w:sz w:val="26"/>
                <w:szCs w:val="26"/>
              </w:rPr>
            </w:pPr>
            <w:r w:rsidRPr="00AF1780">
              <w:rPr>
                <w:rFonts w:ascii="Times New Roman" w:hAnsi="Times New Roman"/>
                <w:color w:val="000000" w:themeColor="text1"/>
                <w:sz w:val="26"/>
                <w:szCs w:val="26"/>
              </w:rPr>
              <w:t>Sở Đăk Lăk đề nghị</w:t>
            </w:r>
            <w:r>
              <w:rPr>
                <w:rFonts w:ascii="Times New Roman" w:hAnsi="Times New Roman"/>
                <w:color w:val="000000" w:themeColor="text1"/>
                <w:sz w:val="26"/>
                <w:szCs w:val="26"/>
              </w:rPr>
              <w:t xml:space="preserve"> chia nhỏ</w:t>
            </w:r>
            <w:r w:rsidRPr="00AF1780">
              <w:rPr>
                <w:rFonts w:ascii="Times New Roman" w:hAnsi="Times New Roman"/>
                <w:color w:val="000000" w:themeColor="text1"/>
                <w:sz w:val="26"/>
                <w:szCs w:val="26"/>
              </w:rPr>
              <w:t xml:space="preserve"> các mức hệ số tăng thêm mức lương cơ bản</w:t>
            </w:r>
          </w:p>
        </w:tc>
        <w:tc>
          <w:tcPr>
            <w:tcW w:w="6520" w:type="dxa"/>
            <w:tcBorders>
              <w:bottom w:val="dotted" w:sz="4" w:space="0" w:color="auto"/>
            </w:tcBorders>
            <w:shd w:val="clear" w:color="000000" w:fill="FFFFFF"/>
          </w:tcPr>
          <w:p w14:paraId="7624F4E5" w14:textId="606A7087" w:rsidR="00C34AD1" w:rsidRPr="00F55175" w:rsidRDefault="00C34AD1" w:rsidP="00525D10">
            <w:pPr>
              <w:ind w:firstLine="0"/>
              <w:rPr>
                <w:color w:val="000000" w:themeColor="text1"/>
                <w:sz w:val="26"/>
                <w:szCs w:val="26"/>
              </w:rPr>
            </w:pPr>
            <w:r>
              <w:rPr>
                <w:color w:val="000000" w:themeColor="text1"/>
                <w:sz w:val="26"/>
                <w:szCs w:val="26"/>
              </w:rPr>
              <w:t>Giữ như dự thảo vì NĐ chỉ quy định mức tối đa và giao cho DN, chủ sở hữu xác định, quyết định mức tiền lương cụ thể</w:t>
            </w:r>
          </w:p>
        </w:tc>
      </w:tr>
      <w:tr w:rsidR="00C34AD1" w:rsidRPr="00F55175" w14:paraId="6CC6B7E6" w14:textId="77777777" w:rsidTr="004E711F">
        <w:trPr>
          <w:trHeight w:val="660"/>
        </w:trPr>
        <w:tc>
          <w:tcPr>
            <w:tcW w:w="567" w:type="dxa"/>
            <w:vMerge/>
            <w:shd w:val="clear" w:color="000000" w:fill="FFFFFF"/>
          </w:tcPr>
          <w:p w14:paraId="412CDD18" w14:textId="77777777" w:rsidR="00C34AD1" w:rsidRPr="00F55175" w:rsidRDefault="00C34AD1" w:rsidP="00525D10">
            <w:pPr>
              <w:ind w:firstLine="0"/>
              <w:jc w:val="center"/>
              <w:rPr>
                <w:b/>
                <w:color w:val="000000" w:themeColor="text1"/>
                <w:sz w:val="26"/>
                <w:szCs w:val="26"/>
                <w:lang w:val="nl-NL"/>
              </w:rPr>
            </w:pPr>
          </w:p>
        </w:tc>
        <w:tc>
          <w:tcPr>
            <w:tcW w:w="1418" w:type="dxa"/>
            <w:vMerge/>
            <w:shd w:val="clear" w:color="000000" w:fill="FFFFFF"/>
          </w:tcPr>
          <w:p w14:paraId="712AC572" w14:textId="77777777" w:rsidR="00C34AD1" w:rsidRPr="00F55175" w:rsidRDefault="00C34AD1" w:rsidP="00525D10">
            <w:pPr>
              <w:ind w:firstLine="0"/>
              <w:jc w:val="left"/>
              <w:rPr>
                <w:b/>
                <w:color w:val="000000" w:themeColor="text1"/>
                <w:sz w:val="26"/>
                <w:szCs w:val="26"/>
                <w:lang w:val="nl-NL"/>
              </w:rPr>
            </w:pPr>
          </w:p>
        </w:tc>
        <w:tc>
          <w:tcPr>
            <w:tcW w:w="7088" w:type="dxa"/>
            <w:tcBorders>
              <w:bottom w:val="dotted" w:sz="4" w:space="0" w:color="auto"/>
            </w:tcBorders>
            <w:shd w:val="clear" w:color="000000" w:fill="FFFFFF"/>
          </w:tcPr>
          <w:p w14:paraId="10E59D8E" w14:textId="3FB9AFA6" w:rsidR="00C34AD1" w:rsidRPr="002C2B9D" w:rsidRDefault="00C34AD1" w:rsidP="007A3029">
            <w:pPr>
              <w:pStyle w:val="NoSpacing"/>
              <w:jc w:val="both"/>
              <w:rPr>
                <w:rFonts w:ascii="Times New Roman" w:hAnsi="Times New Roman"/>
                <w:sz w:val="26"/>
                <w:szCs w:val="26"/>
              </w:rPr>
            </w:pPr>
            <w:r w:rsidRPr="002C2B9D">
              <w:rPr>
                <w:rFonts w:ascii="Times New Roman" w:hAnsi="Times New Roman"/>
                <w:sz w:val="26"/>
                <w:szCs w:val="26"/>
              </w:rPr>
              <w:t xml:space="preserve">Bộ Quốc phòng đề nghị làm rõ cơ sở của việc quy định </w:t>
            </w:r>
            <w:r>
              <w:rPr>
                <w:rFonts w:ascii="Times New Roman" w:hAnsi="Times New Roman"/>
                <w:sz w:val="26"/>
                <w:szCs w:val="26"/>
              </w:rPr>
              <w:t>DN</w:t>
            </w:r>
            <w:r w:rsidRPr="002C2B9D">
              <w:rPr>
                <w:rFonts w:ascii="Times New Roman" w:hAnsi="Times New Roman"/>
                <w:sz w:val="26"/>
                <w:szCs w:val="26"/>
              </w:rPr>
              <w:t xml:space="preserve"> có lợi nhuận, tỷ suất lợi nhuận không thấp hơn thực hiện năm trước thì tiền lương tối đa bằng 2 lần mức lương cơ bản</w:t>
            </w:r>
            <w:r>
              <w:rPr>
                <w:rFonts w:ascii="Times New Roman" w:hAnsi="Times New Roman"/>
                <w:sz w:val="26"/>
                <w:szCs w:val="26"/>
              </w:rPr>
              <w:t xml:space="preserve"> (thay vì quy định 1,5 lần mức lương cơ bả</w:t>
            </w:r>
            <w:r w:rsidR="007A3029">
              <w:rPr>
                <w:rFonts w:ascii="Times New Roman" w:hAnsi="Times New Roman"/>
                <w:sz w:val="26"/>
                <w:szCs w:val="26"/>
              </w:rPr>
              <w:t>n tại</w:t>
            </w:r>
            <w:r>
              <w:rPr>
                <w:rFonts w:ascii="Times New Roman" w:hAnsi="Times New Roman"/>
                <w:sz w:val="26"/>
                <w:szCs w:val="26"/>
              </w:rPr>
              <w:t xml:space="preserve"> Hội thảo lấy ý kiến trực tiếp)</w:t>
            </w:r>
          </w:p>
        </w:tc>
        <w:tc>
          <w:tcPr>
            <w:tcW w:w="6520" w:type="dxa"/>
            <w:tcBorders>
              <w:bottom w:val="dotted" w:sz="4" w:space="0" w:color="auto"/>
            </w:tcBorders>
            <w:shd w:val="clear" w:color="000000" w:fill="FFFFFF"/>
          </w:tcPr>
          <w:p w14:paraId="53D9FCDE" w14:textId="600E0F89" w:rsidR="00C34AD1" w:rsidRPr="00F55175" w:rsidRDefault="00431B7A" w:rsidP="00FD48C5">
            <w:pPr>
              <w:ind w:firstLine="0"/>
              <w:rPr>
                <w:color w:val="000000" w:themeColor="text1"/>
                <w:sz w:val="26"/>
                <w:szCs w:val="26"/>
              </w:rPr>
            </w:pPr>
            <w:r>
              <w:rPr>
                <w:color w:val="000000" w:themeColor="text1"/>
                <w:sz w:val="26"/>
                <w:szCs w:val="26"/>
              </w:rPr>
              <w:t>Dự thảo t</w:t>
            </w:r>
            <w:r w:rsidR="00C34AD1">
              <w:rPr>
                <w:color w:val="000000" w:themeColor="text1"/>
                <w:sz w:val="26"/>
                <w:szCs w:val="26"/>
              </w:rPr>
              <w:t>ại Hội thảo</w:t>
            </w:r>
            <w:r>
              <w:rPr>
                <w:color w:val="000000" w:themeColor="text1"/>
                <w:sz w:val="26"/>
                <w:szCs w:val="26"/>
              </w:rPr>
              <w:t>:</w:t>
            </w:r>
            <w:r w:rsidR="00C34AD1">
              <w:rPr>
                <w:color w:val="000000" w:themeColor="text1"/>
                <w:sz w:val="26"/>
                <w:szCs w:val="26"/>
              </w:rPr>
              <w:t xml:space="preserve"> DN có lợi nhuận, tỷ suất kế hoạch cao hơn từ 5% trở lên thì mức lương tối đa 2 lần lương cơ bả</w:t>
            </w:r>
            <w:r w:rsidR="00FD48C5">
              <w:rPr>
                <w:color w:val="000000" w:themeColor="text1"/>
                <w:sz w:val="26"/>
                <w:szCs w:val="26"/>
              </w:rPr>
              <w:t>n. Q</w:t>
            </w:r>
            <w:r w:rsidR="00C34AD1">
              <w:rPr>
                <w:color w:val="000000" w:themeColor="text1"/>
                <w:sz w:val="26"/>
                <w:szCs w:val="26"/>
              </w:rPr>
              <w:t xml:space="preserve">ua phản ánh của DN thì </w:t>
            </w:r>
            <w:r w:rsidR="00FD48C5">
              <w:rPr>
                <w:color w:val="000000" w:themeColor="text1"/>
                <w:sz w:val="26"/>
                <w:szCs w:val="26"/>
              </w:rPr>
              <w:t>k</w:t>
            </w:r>
            <w:r w:rsidR="00C34AD1">
              <w:rPr>
                <w:color w:val="000000" w:themeColor="text1"/>
                <w:sz w:val="26"/>
                <w:szCs w:val="26"/>
              </w:rPr>
              <w:t xml:space="preserve">hó đạt </w:t>
            </w:r>
            <w:r w:rsidR="00FD48C5">
              <w:rPr>
                <w:color w:val="000000" w:themeColor="text1"/>
                <w:sz w:val="26"/>
                <w:szCs w:val="26"/>
              </w:rPr>
              <w:t>mức</w:t>
            </w:r>
            <w:r w:rsidR="00C34AD1">
              <w:rPr>
                <w:color w:val="000000" w:themeColor="text1"/>
                <w:sz w:val="26"/>
                <w:szCs w:val="26"/>
              </w:rPr>
              <w:t xml:space="preserve"> tăng 5% so với năm trước, nhất là DN có quy mô lớn</w:t>
            </w:r>
            <w:r w:rsidR="00FD48C5">
              <w:rPr>
                <w:color w:val="000000" w:themeColor="text1"/>
                <w:sz w:val="26"/>
                <w:szCs w:val="26"/>
              </w:rPr>
              <w:t xml:space="preserve"> nên</w:t>
            </w:r>
            <w:r w:rsidR="00C34AD1">
              <w:rPr>
                <w:color w:val="000000" w:themeColor="text1"/>
                <w:sz w:val="26"/>
                <w:szCs w:val="26"/>
              </w:rPr>
              <w:t xml:space="preserve"> nếu lợi nhuận, tỷ suất cao hơn 5% thì DN rất khó đạt được 2 lần mức lương cơ bản</w:t>
            </w:r>
          </w:p>
        </w:tc>
      </w:tr>
      <w:tr w:rsidR="00C34AD1" w:rsidRPr="00F55175" w14:paraId="739BD06D" w14:textId="77777777" w:rsidTr="00FA15C0">
        <w:trPr>
          <w:trHeight w:val="2977"/>
        </w:trPr>
        <w:tc>
          <w:tcPr>
            <w:tcW w:w="567" w:type="dxa"/>
            <w:vMerge/>
            <w:shd w:val="clear" w:color="000000" w:fill="FFFFFF"/>
          </w:tcPr>
          <w:p w14:paraId="031807C9" w14:textId="77777777" w:rsidR="00C34AD1" w:rsidRPr="00F55175" w:rsidRDefault="00C34AD1" w:rsidP="00525D10">
            <w:pPr>
              <w:ind w:firstLine="0"/>
              <w:jc w:val="center"/>
              <w:rPr>
                <w:b/>
                <w:color w:val="000000" w:themeColor="text1"/>
                <w:sz w:val="26"/>
                <w:szCs w:val="26"/>
                <w:lang w:val="nl-NL"/>
              </w:rPr>
            </w:pPr>
          </w:p>
        </w:tc>
        <w:tc>
          <w:tcPr>
            <w:tcW w:w="1418" w:type="dxa"/>
            <w:vMerge/>
            <w:shd w:val="clear" w:color="000000" w:fill="FFFFFF"/>
          </w:tcPr>
          <w:p w14:paraId="4BEF69B5" w14:textId="77777777" w:rsidR="00C34AD1" w:rsidRPr="00F55175" w:rsidRDefault="00C34AD1" w:rsidP="00525D10">
            <w:pPr>
              <w:ind w:firstLine="0"/>
              <w:jc w:val="center"/>
              <w:rPr>
                <w:b/>
                <w:color w:val="000000" w:themeColor="text1"/>
                <w:sz w:val="26"/>
                <w:szCs w:val="26"/>
                <w:lang w:val="nl-NL"/>
              </w:rPr>
            </w:pPr>
          </w:p>
        </w:tc>
        <w:tc>
          <w:tcPr>
            <w:tcW w:w="7088" w:type="dxa"/>
            <w:tcBorders>
              <w:bottom w:val="single" w:sz="4" w:space="0" w:color="auto"/>
            </w:tcBorders>
            <w:shd w:val="clear" w:color="000000" w:fill="FFFFFF"/>
          </w:tcPr>
          <w:p w14:paraId="3BC29ED6" w14:textId="6AE5A50E" w:rsidR="00C34AD1" w:rsidRDefault="00C34AD1" w:rsidP="00525D10">
            <w:pPr>
              <w:pStyle w:val="NoSpacing"/>
              <w:jc w:val="both"/>
              <w:rPr>
                <w:rFonts w:ascii="Times New Roman" w:hAnsi="Times New Roman"/>
                <w:sz w:val="26"/>
                <w:szCs w:val="26"/>
              </w:rPr>
            </w:pPr>
            <w:r>
              <w:rPr>
                <w:rStyle w:val="FootnoteReference"/>
                <w:rFonts w:ascii="Times New Roman" w:hAnsi="Times New Roman"/>
                <w:color w:val="000000" w:themeColor="text1"/>
                <w:sz w:val="26"/>
                <w:szCs w:val="26"/>
              </w:rPr>
              <w:footnoteReference w:id="45"/>
            </w:r>
            <w:r>
              <w:rPr>
                <w:rFonts w:ascii="Times New Roman" w:hAnsi="Times New Roman"/>
                <w:color w:val="000000" w:themeColor="text1"/>
                <w:sz w:val="26"/>
                <w:szCs w:val="26"/>
              </w:rPr>
              <w:t>Đ</w:t>
            </w:r>
            <w:r w:rsidRPr="00EE23BA">
              <w:rPr>
                <w:rFonts w:ascii="Times New Roman" w:hAnsi="Times New Roman"/>
                <w:color w:val="000000" w:themeColor="text1"/>
                <w:sz w:val="26"/>
                <w:szCs w:val="26"/>
              </w:rPr>
              <w:t>ề nghị</w:t>
            </w:r>
            <w:r>
              <w:rPr>
                <w:rFonts w:ascii="Times New Roman" w:hAnsi="Times New Roman"/>
                <w:color w:val="000000" w:themeColor="text1"/>
                <w:sz w:val="26"/>
                <w:szCs w:val="26"/>
              </w:rPr>
              <w:t xml:space="preserve"> bỏ quy định </w:t>
            </w:r>
            <w:r w:rsidRPr="00EE23BA">
              <w:rPr>
                <w:rFonts w:ascii="Times New Roman" w:hAnsi="Times New Roman"/>
                <w:sz w:val="26"/>
                <w:szCs w:val="26"/>
              </w:rPr>
              <w:t>70%</w:t>
            </w:r>
            <w:r>
              <w:rPr>
                <w:rFonts w:ascii="Times New Roman" w:hAnsi="Times New Roman"/>
                <w:sz w:val="26"/>
                <w:szCs w:val="26"/>
              </w:rPr>
              <w:t xml:space="preserve"> nhân với 02 lần mức lương cơ bản</w:t>
            </w:r>
            <w:r w:rsidRPr="00EE23BA">
              <w:rPr>
                <w:rFonts w:ascii="Times New Roman" w:hAnsi="Times New Roman"/>
                <w:sz w:val="26"/>
                <w:szCs w:val="26"/>
              </w:rPr>
              <w:t xml:space="preserve"> đối với </w:t>
            </w:r>
            <w:r>
              <w:rPr>
                <w:rFonts w:ascii="Times New Roman" w:hAnsi="Times New Roman"/>
                <w:sz w:val="26"/>
                <w:szCs w:val="26"/>
              </w:rPr>
              <w:t xml:space="preserve">DN </w:t>
            </w:r>
            <w:r w:rsidRPr="00EE23BA">
              <w:rPr>
                <w:rFonts w:ascii="Times New Roman" w:hAnsi="Times New Roman"/>
                <w:sz w:val="26"/>
                <w:szCs w:val="26"/>
              </w:rPr>
              <w:t>có lợi nhuận</w:t>
            </w:r>
            <w:r>
              <w:rPr>
                <w:rFonts w:ascii="Times New Roman" w:hAnsi="Times New Roman"/>
                <w:sz w:val="26"/>
                <w:szCs w:val="26"/>
              </w:rPr>
              <w:t>, tỷ suất lợi nhuận</w:t>
            </w:r>
            <w:r w:rsidRPr="00EE23BA">
              <w:rPr>
                <w:rFonts w:ascii="Times New Roman" w:hAnsi="Times New Roman"/>
                <w:sz w:val="26"/>
                <w:szCs w:val="26"/>
              </w:rPr>
              <w:t xml:space="preserve"> kế hoạch thấp hơn thực hiện năm trước, mà chỉ quy định bằng </w:t>
            </w:r>
            <w:r>
              <w:rPr>
                <w:rFonts w:ascii="Times New Roman" w:hAnsi="Times New Roman"/>
                <w:sz w:val="26"/>
                <w:szCs w:val="26"/>
              </w:rPr>
              <w:t>2 lần mức lương cơ bản nhân với</w:t>
            </w:r>
            <w:r w:rsidRPr="00EE23BA">
              <w:rPr>
                <w:rFonts w:ascii="Times New Roman" w:hAnsi="Times New Roman"/>
                <w:sz w:val="26"/>
                <w:szCs w:val="26"/>
              </w:rPr>
              <w:t xml:space="preserve"> tỷ lệ lợi nhuận</w:t>
            </w:r>
            <w:r>
              <w:rPr>
                <w:rFonts w:ascii="Times New Roman" w:hAnsi="Times New Roman"/>
                <w:sz w:val="26"/>
                <w:szCs w:val="26"/>
              </w:rPr>
              <w:t>, tỷ suất lợi nhuận</w:t>
            </w:r>
            <w:r w:rsidRPr="00EE23BA">
              <w:rPr>
                <w:rFonts w:ascii="Times New Roman" w:hAnsi="Times New Roman"/>
                <w:sz w:val="26"/>
                <w:szCs w:val="26"/>
              </w:rPr>
              <w:t xml:space="preserve"> kế hoạch/thực hiện năm trước</w:t>
            </w:r>
          </w:p>
          <w:p w14:paraId="1E359C0F" w14:textId="5D3A1468" w:rsidR="00C34AD1" w:rsidRDefault="00C34AD1" w:rsidP="00525D10">
            <w:pPr>
              <w:pStyle w:val="NoSpacing"/>
              <w:jc w:val="both"/>
              <w:rPr>
                <w:rFonts w:ascii="Times New Roman" w:hAnsi="Times New Roman"/>
                <w:sz w:val="26"/>
                <w:szCs w:val="26"/>
              </w:rPr>
            </w:pPr>
          </w:p>
          <w:p w14:paraId="182DB6C5" w14:textId="63DA58B0" w:rsidR="00C645C3" w:rsidRDefault="00C645C3" w:rsidP="00525D10">
            <w:pPr>
              <w:pStyle w:val="NoSpacing"/>
              <w:jc w:val="both"/>
              <w:rPr>
                <w:rFonts w:ascii="Times New Roman" w:hAnsi="Times New Roman"/>
                <w:sz w:val="26"/>
                <w:szCs w:val="26"/>
              </w:rPr>
            </w:pPr>
          </w:p>
          <w:p w14:paraId="4A895451" w14:textId="77777777" w:rsidR="00C645C3" w:rsidRDefault="00C645C3" w:rsidP="00525D10">
            <w:pPr>
              <w:pStyle w:val="NoSpacing"/>
              <w:jc w:val="both"/>
              <w:rPr>
                <w:rFonts w:ascii="Times New Roman" w:hAnsi="Times New Roman"/>
                <w:sz w:val="26"/>
                <w:szCs w:val="26"/>
              </w:rPr>
            </w:pPr>
          </w:p>
          <w:p w14:paraId="59464AD4" w14:textId="78B17DA1" w:rsidR="00C34AD1" w:rsidRDefault="00C34AD1" w:rsidP="00525D10">
            <w:pPr>
              <w:pStyle w:val="NoSpacing"/>
              <w:jc w:val="both"/>
              <w:rPr>
                <w:rFonts w:ascii="Times New Roman" w:hAnsi="Times New Roman"/>
                <w:sz w:val="26"/>
                <w:szCs w:val="26"/>
              </w:rPr>
            </w:pPr>
          </w:p>
          <w:p w14:paraId="3AB72DBB" w14:textId="78F55CD7" w:rsidR="00C34AD1" w:rsidRPr="00FD343D" w:rsidRDefault="00C34AD1" w:rsidP="00C645C3">
            <w:pPr>
              <w:pStyle w:val="NoSpacing"/>
              <w:jc w:val="both"/>
              <w:rPr>
                <w:rFonts w:ascii="Times New Roman" w:hAnsi="Times New Roman"/>
                <w:sz w:val="26"/>
                <w:szCs w:val="26"/>
              </w:rPr>
            </w:pPr>
          </w:p>
        </w:tc>
        <w:tc>
          <w:tcPr>
            <w:tcW w:w="6520" w:type="dxa"/>
            <w:tcBorders>
              <w:bottom w:val="single" w:sz="4" w:space="0" w:color="auto"/>
            </w:tcBorders>
            <w:shd w:val="clear" w:color="000000" w:fill="FFFFFF"/>
          </w:tcPr>
          <w:p w14:paraId="20623BC6" w14:textId="25D2FFB2" w:rsidR="00C34AD1" w:rsidRPr="00C645C3" w:rsidRDefault="00C34AD1" w:rsidP="00FA15C0">
            <w:pPr>
              <w:ind w:firstLine="0"/>
              <w:rPr>
                <w:color w:val="000000" w:themeColor="text1"/>
                <w:sz w:val="26"/>
                <w:szCs w:val="26"/>
              </w:rPr>
            </w:pPr>
            <w:r>
              <w:rPr>
                <w:color w:val="000000" w:themeColor="text1"/>
                <w:sz w:val="26"/>
                <w:szCs w:val="26"/>
              </w:rPr>
              <w:t xml:space="preserve">Giữ như dự thảo </w:t>
            </w:r>
            <w:r w:rsidR="00114877">
              <w:rPr>
                <w:color w:val="000000" w:themeColor="text1"/>
                <w:sz w:val="26"/>
                <w:szCs w:val="26"/>
              </w:rPr>
              <w:t>để</w:t>
            </w:r>
            <w:r>
              <w:rPr>
                <w:color w:val="000000" w:themeColor="text1"/>
                <w:sz w:val="26"/>
                <w:szCs w:val="26"/>
              </w:rPr>
              <w:t xml:space="preserve"> phân biệt </w:t>
            </w:r>
            <w:r w:rsidRPr="0057688F">
              <w:rPr>
                <w:color w:val="000000" w:themeColor="text1"/>
                <w:sz w:val="26"/>
                <w:szCs w:val="26"/>
              </w:rPr>
              <w:t xml:space="preserve">tiền lương </w:t>
            </w:r>
            <w:r>
              <w:rPr>
                <w:color w:val="000000" w:themeColor="text1"/>
                <w:sz w:val="26"/>
                <w:szCs w:val="26"/>
              </w:rPr>
              <w:t>DN</w:t>
            </w:r>
            <w:r w:rsidRPr="0057688F">
              <w:rPr>
                <w:color w:val="000000" w:themeColor="text1"/>
                <w:sz w:val="26"/>
                <w:szCs w:val="26"/>
              </w:rPr>
              <w:t xml:space="preserve"> có lợi nhuận </w:t>
            </w:r>
            <w:r w:rsidR="00FA15C0">
              <w:rPr>
                <w:color w:val="000000" w:themeColor="text1"/>
                <w:sz w:val="26"/>
                <w:szCs w:val="26"/>
              </w:rPr>
              <w:t xml:space="preserve">KH </w:t>
            </w:r>
            <w:r w:rsidRPr="0057688F">
              <w:rPr>
                <w:color w:val="000000" w:themeColor="text1"/>
                <w:sz w:val="26"/>
                <w:szCs w:val="26"/>
              </w:rPr>
              <w:t xml:space="preserve">vượt năm trước và </w:t>
            </w:r>
            <w:r>
              <w:rPr>
                <w:color w:val="000000" w:themeColor="text1"/>
                <w:sz w:val="26"/>
                <w:szCs w:val="26"/>
              </w:rPr>
              <w:t>DN</w:t>
            </w:r>
            <w:r w:rsidRPr="0057688F">
              <w:rPr>
                <w:color w:val="000000" w:themeColor="text1"/>
                <w:sz w:val="26"/>
                <w:szCs w:val="26"/>
              </w:rPr>
              <w:t xml:space="preserve"> có lợi nhuận bằng hoặc thấp hơn năm trước</w:t>
            </w:r>
            <w:r w:rsidR="00D301DB">
              <w:rPr>
                <w:color w:val="000000" w:themeColor="text1"/>
                <w:sz w:val="26"/>
                <w:szCs w:val="26"/>
              </w:rPr>
              <w:t xml:space="preserve">. </w:t>
            </w:r>
            <w:r w:rsidRPr="008B215C">
              <w:rPr>
                <w:color w:val="000000" w:themeColor="text1"/>
                <w:sz w:val="26"/>
                <w:szCs w:val="26"/>
              </w:rPr>
              <w:t>Ví dụ có 0</w:t>
            </w:r>
            <w:r>
              <w:rPr>
                <w:color w:val="000000" w:themeColor="text1"/>
                <w:sz w:val="26"/>
                <w:szCs w:val="26"/>
              </w:rPr>
              <w:t>2</w:t>
            </w:r>
            <w:r w:rsidRPr="008B215C">
              <w:rPr>
                <w:color w:val="000000" w:themeColor="text1"/>
                <w:sz w:val="26"/>
                <w:szCs w:val="26"/>
              </w:rPr>
              <w:t xml:space="preserve"> </w:t>
            </w:r>
            <w:r>
              <w:rPr>
                <w:color w:val="000000" w:themeColor="text1"/>
                <w:sz w:val="26"/>
                <w:szCs w:val="26"/>
              </w:rPr>
              <w:t xml:space="preserve">DN A và B lương </w:t>
            </w:r>
            <w:r w:rsidRPr="008B215C">
              <w:rPr>
                <w:color w:val="000000" w:themeColor="text1"/>
                <w:sz w:val="26"/>
                <w:szCs w:val="26"/>
              </w:rPr>
              <w:t xml:space="preserve">Chủ tịch </w:t>
            </w:r>
            <w:r>
              <w:rPr>
                <w:color w:val="000000" w:themeColor="text1"/>
                <w:sz w:val="26"/>
                <w:szCs w:val="26"/>
              </w:rPr>
              <w:t>80</w:t>
            </w:r>
            <w:r w:rsidRPr="008B215C">
              <w:rPr>
                <w:color w:val="000000" w:themeColor="text1"/>
                <w:sz w:val="26"/>
                <w:szCs w:val="26"/>
              </w:rPr>
              <w:t xml:space="preserve"> triệu</w:t>
            </w:r>
            <w:r w:rsidR="00114877">
              <w:rPr>
                <w:color w:val="000000" w:themeColor="text1"/>
                <w:sz w:val="26"/>
                <w:szCs w:val="26"/>
              </w:rPr>
              <w:t>, l</w:t>
            </w:r>
            <w:r w:rsidRPr="008B215C">
              <w:rPr>
                <w:color w:val="000000" w:themeColor="text1"/>
                <w:sz w:val="26"/>
                <w:szCs w:val="26"/>
              </w:rPr>
              <w:t xml:space="preserve">ợi nhuận </w:t>
            </w:r>
            <w:r w:rsidR="00D301DB">
              <w:rPr>
                <w:color w:val="000000" w:themeColor="text1"/>
                <w:sz w:val="26"/>
                <w:szCs w:val="26"/>
              </w:rPr>
              <w:t>KH</w:t>
            </w:r>
            <w:r w:rsidRPr="008B215C">
              <w:rPr>
                <w:color w:val="000000" w:themeColor="text1"/>
                <w:sz w:val="26"/>
                <w:szCs w:val="26"/>
              </w:rPr>
              <w:t xml:space="preserve"> </w:t>
            </w:r>
            <w:r>
              <w:rPr>
                <w:color w:val="000000" w:themeColor="text1"/>
                <w:sz w:val="26"/>
                <w:szCs w:val="26"/>
              </w:rPr>
              <w:t>DN</w:t>
            </w:r>
            <w:r w:rsidRPr="008B215C">
              <w:rPr>
                <w:color w:val="000000" w:themeColor="text1"/>
                <w:sz w:val="26"/>
                <w:szCs w:val="26"/>
              </w:rPr>
              <w:t xml:space="preserve"> A tăng </w:t>
            </w:r>
            <w:r>
              <w:rPr>
                <w:color w:val="000000" w:themeColor="text1"/>
                <w:sz w:val="26"/>
                <w:szCs w:val="26"/>
              </w:rPr>
              <w:t>10</w:t>
            </w:r>
            <w:r w:rsidRPr="008B215C">
              <w:rPr>
                <w:color w:val="000000" w:themeColor="text1"/>
                <w:sz w:val="26"/>
                <w:szCs w:val="26"/>
              </w:rPr>
              <w:t xml:space="preserve">% năm trước; </w:t>
            </w:r>
            <w:r w:rsidR="0052503E">
              <w:rPr>
                <w:color w:val="000000" w:themeColor="text1"/>
                <w:sz w:val="26"/>
                <w:szCs w:val="26"/>
              </w:rPr>
              <w:t>DN</w:t>
            </w:r>
            <w:r w:rsidRPr="008B215C">
              <w:rPr>
                <w:color w:val="000000" w:themeColor="text1"/>
                <w:sz w:val="26"/>
                <w:szCs w:val="26"/>
              </w:rPr>
              <w:t xml:space="preserve"> B bằng </w:t>
            </w:r>
            <w:r>
              <w:rPr>
                <w:color w:val="000000" w:themeColor="text1"/>
                <w:sz w:val="26"/>
                <w:szCs w:val="26"/>
              </w:rPr>
              <w:t>9</w:t>
            </w:r>
            <w:r w:rsidRPr="008B215C">
              <w:rPr>
                <w:color w:val="000000" w:themeColor="text1"/>
                <w:sz w:val="26"/>
                <w:szCs w:val="26"/>
              </w:rPr>
              <w:t>0% năm trước:</w:t>
            </w:r>
            <w:r w:rsidR="00FA15C0">
              <w:rPr>
                <w:color w:val="000000" w:themeColor="text1"/>
                <w:sz w:val="26"/>
                <w:szCs w:val="26"/>
              </w:rPr>
              <w:t xml:space="preserve"> </w:t>
            </w:r>
            <w:r w:rsidRPr="008B215C">
              <w:rPr>
                <w:color w:val="000000" w:themeColor="text1"/>
                <w:sz w:val="26"/>
                <w:szCs w:val="26"/>
              </w:rPr>
              <w:t xml:space="preserve">(i) Theo </w:t>
            </w:r>
            <w:r>
              <w:rPr>
                <w:color w:val="000000" w:themeColor="text1"/>
                <w:sz w:val="26"/>
                <w:szCs w:val="26"/>
              </w:rPr>
              <w:t>dự thảo</w:t>
            </w:r>
            <w:r w:rsidRPr="008B215C">
              <w:rPr>
                <w:color w:val="000000" w:themeColor="text1"/>
                <w:sz w:val="26"/>
                <w:szCs w:val="26"/>
              </w:rPr>
              <w:t xml:space="preserve"> thì Chủ tịch </w:t>
            </w:r>
            <w:r>
              <w:rPr>
                <w:color w:val="000000" w:themeColor="text1"/>
                <w:sz w:val="26"/>
                <w:szCs w:val="26"/>
              </w:rPr>
              <w:t xml:space="preserve">DN </w:t>
            </w:r>
            <w:r w:rsidRPr="008B215C">
              <w:rPr>
                <w:color w:val="000000" w:themeColor="text1"/>
                <w:sz w:val="26"/>
                <w:szCs w:val="26"/>
              </w:rPr>
              <w:t xml:space="preserve">A tối đa 2 lần x </w:t>
            </w:r>
            <w:r>
              <w:rPr>
                <w:color w:val="000000" w:themeColor="text1"/>
                <w:sz w:val="26"/>
                <w:szCs w:val="26"/>
              </w:rPr>
              <w:t>80</w:t>
            </w:r>
            <w:r w:rsidRPr="008B215C">
              <w:rPr>
                <w:color w:val="000000" w:themeColor="text1"/>
                <w:sz w:val="26"/>
                <w:szCs w:val="26"/>
              </w:rPr>
              <w:t xml:space="preserve"> triệu = </w:t>
            </w:r>
            <w:r>
              <w:rPr>
                <w:color w:val="000000" w:themeColor="text1"/>
                <w:sz w:val="26"/>
                <w:szCs w:val="26"/>
              </w:rPr>
              <w:t>160</w:t>
            </w:r>
            <w:r w:rsidRPr="008B215C">
              <w:rPr>
                <w:color w:val="000000" w:themeColor="text1"/>
                <w:sz w:val="26"/>
                <w:szCs w:val="26"/>
              </w:rPr>
              <w:t xml:space="preserve"> triệu/tháng; </w:t>
            </w:r>
            <w:r>
              <w:rPr>
                <w:color w:val="000000" w:themeColor="text1"/>
                <w:sz w:val="26"/>
                <w:szCs w:val="26"/>
              </w:rPr>
              <w:t xml:space="preserve">DN </w:t>
            </w:r>
            <w:r w:rsidR="00D301DB">
              <w:rPr>
                <w:color w:val="000000" w:themeColor="text1"/>
                <w:sz w:val="26"/>
                <w:szCs w:val="26"/>
              </w:rPr>
              <w:t xml:space="preserve">B: </w:t>
            </w:r>
            <w:r w:rsidRPr="008B215C">
              <w:rPr>
                <w:color w:val="000000" w:themeColor="text1"/>
                <w:sz w:val="26"/>
                <w:szCs w:val="26"/>
              </w:rPr>
              <w:t xml:space="preserve">2 lần x </w:t>
            </w:r>
            <w:r>
              <w:rPr>
                <w:color w:val="000000" w:themeColor="text1"/>
                <w:sz w:val="26"/>
                <w:szCs w:val="26"/>
              </w:rPr>
              <w:t>80</w:t>
            </w:r>
            <w:r w:rsidRPr="008B215C">
              <w:rPr>
                <w:color w:val="000000" w:themeColor="text1"/>
                <w:sz w:val="26"/>
                <w:szCs w:val="26"/>
              </w:rPr>
              <w:t xml:space="preserve"> triệu x 70% x </w:t>
            </w:r>
            <w:r>
              <w:rPr>
                <w:color w:val="000000" w:themeColor="text1"/>
                <w:sz w:val="26"/>
                <w:szCs w:val="26"/>
              </w:rPr>
              <w:t>9</w:t>
            </w:r>
            <w:r w:rsidRPr="008B215C">
              <w:rPr>
                <w:color w:val="000000" w:themeColor="text1"/>
                <w:sz w:val="26"/>
                <w:szCs w:val="26"/>
              </w:rPr>
              <w:t xml:space="preserve">0% = </w:t>
            </w:r>
            <w:r>
              <w:rPr>
                <w:color w:val="000000" w:themeColor="text1"/>
                <w:sz w:val="26"/>
                <w:szCs w:val="26"/>
              </w:rPr>
              <w:t>100,8</w:t>
            </w:r>
            <w:r w:rsidRPr="008B215C">
              <w:rPr>
                <w:color w:val="000000" w:themeColor="text1"/>
                <w:sz w:val="26"/>
                <w:szCs w:val="26"/>
              </w:rPr>
              <w:t xml:space="preserve"> triệu/tháng (thấp hơn </w:t>
            </w:r>
            <w:r>
              <w:rPr>
                <w:color w:val="000000" w:themeColor="text1"/>
                <w:sz w:val="26"/>
                <w:szCs w:val="26"/>
              </w:rPr>
              <w:t>DN</w:t>
            </w:r>
            <w:r w:rsidRPr="008B215C">
              <w:rPr>
                <w:color w:val="000000" w:themeColor="text1"/>
                <w:sz w:val="26"/>
                <w:szCs w:val="26"/>
              </w:rPr>
              <w:t xml:space="preserve"> A </w:t>
            </w:r>
            <w:r>
              <w:rPr>
                <w:color w:val="000000" w:themeColor="text1"/>
                <w:sz w:val="26"/>
                <w:szCs w:val="26"/>
              </w:rPr>
              <w:t>59,2</w:t>
            </w:r>
            <w:r w:rsidRPr="008B215C">
              <w:rPr>
                <w:color w:val="000000" w:themeColor="text1"/>
                <w:sz w:val="26"/>
                <w:szCs w:val="26"/>
              </w:rPr>
              <w:t xml:space="preserve"> triệu</w:t>
            </w:r>
            <w:r w:rsidR="00114877">
              <w:rPr>
                <w:color w:val="000000" w:themeColor="text1"/>
                <w:sz w:val="26"/>
                <w:szCs w:val="26"/>
              </w:rPr>
              <w:t>/tháng</w:t>
            </w:r>
            <w:r w:rsidRPr="008B215C">
              <w:rPr>
                <w:color w:val="000000" w:themeColor="text1"/>
                <w:sz w:val="26"/>
                <w:szCs w:val="26"/>
              </w:rPr>
              <w:t xml:space="preserve"> là phù hợ</w:t>
            </w:r>
            <w:r w:rsidR="00FA15C0">
              <w:rPr>
                <w:color w:val="000000" w:themeColor="text1"/>
                <w:sz w:val="26"/>
                <w:szCs w:val="26"/>
              </w:rPr>
              <w:t xml:space="preserve">p; </w:t>
            </w:r>
            <w:r w:rsidRPr="008B215C">
              <w:rPr>
                <w:color w:val="000000" w:themeColor="text1"/>
                <w:sz w:val="26"/>
                <w:szCs w:val="26"/>
              </w:rPr>
              <w:t xml:space="preserve">(ii) </w:t>
            </w:r>
            <w:r w:rsidR="00D301DB">
              <w:rPr>
                <w:color w:val="000000" w:themeColor="text1"/>
                <w:sz w:val="26"/>
                <w:szCs w:val="26"/>
              </w:rPr>
              <w:t>N</w:t>
            </w:r>
            <w:r w:rsidRPr="008B215C">
              <w:rPr>
                <w:color w:val="000000" w:themeColor="text1"/>
                <w:sz w:val="26"/>
                <w:szCs w:val="26"/>
              </w:rPr>
              <w:t xml:space="preserve">hư ý kiến góp ý (bỏ nhân với 70%) thì Chủ tịch </w:t>
            </w:r>
            <w:r>
              <w:rPr>
                <w:color w:val="000000" w:themeColor="text1"/>
                <w:sz w:val="26"/>
                <w:szCs w:val="26"/>
              </w:rPr>
              <w:t>DN</w:t>
            </w:r>
            <w:r w:rsidRPr="008B215C">
              <w:rPr>
                <w:color w:val="000000" w:themeColor="text1"/>
                <w:sz w:val="26"/>
                <w:szCs w:val="26"/>
              </w:rPr>
              <w:t xml:space="preserve"> A hưởng </w:t>
            </w:r>
            <w:r>
              <w:rPr>
                <w:color w:val="000000" w:themeColor="text1"/>
                <w:sz w:val="26"/>
                <w:szCs w:val="26"/>
              </w:rPr>
              <w:t>160</w:t>
            </w:r>
            <w:r w:rsidRPr="008B215C">
              <w:rPr>
                <w:color w:val="000000" w:themeColor="text1"/>
                <w:sz w:val="26"/>
                <w:szCs w:val="26"/>
              </w:rPr>
              <w:t xml:space="preserve"> triệu/tháng; </w:t>
            </w:r>
            <w:r>
              <w:rPr>
                <w:color w:val="000000" w:themeColor="text1"/>
                <w:sz w:val="26"/>
                <w:szCs w:val="26"/>
              </w:rPr>
              <w:t>DN</w:t>
            </w:r>
            <w:r w:rsidRPr="008B215C">
              <w:rPr>
                <w:color w:val="000000" w:themeColor="text1"/>
                <w:sz w:val="26"/>
                <w:szCs w:val="26"/>
              </w:rPr>
              <w:t xml:space="preserve"> B hưởng 2 lần x </w:t>
            </w:r>
            <w:r>
              <w:rPr>
                <w:color w:val="000000" w:themeColor="text1"/>
                <w:sz w:val="26"/>
                <w:szCs w:val="26"/>
              </w:rPr>
              <w:t>80</w:t>
            </w:r>
            <w:r w:rsidRPr="008B215C">
              <w:rPr>
                <w:color w:val="000000" w:themeColor="text1"/>
                <w:sz w:val="26"/>
                <w:szCs w:val="26"/>
              </w:rPr>
              <w:t xml:space="preserve"> triệu x </w:t>
            </w:r>
            <w:r>
              <w:rPr>
                <w:color w:val="000000" w:themeColor="text1"/>
                <w:sz w:val="26"/>
                <w:szCs w:val="26"/>
              </w:rPr>
              <w:t>80% = 144</w:t>
            </w:r>
            <w:r w:rsidRPr="008B215C">
              <w:rPr>
                <w:color w:val="000000" w:themeColor="text1"/>
                <w:sz w:val="26"/>
                <w:szCs w:val="26"/>
              </w:rPr>
              <w:t xml:space="preserve"> triệu/tháng (</w:t>
            </w:r>
            <w:r>
              <w:rPr>
                <w:color w:val="000000" w:themeColor="text1"/>
                <w:sz w:val="26"/>
                <w:szCs w:val="26"/>
              </w:rPr>
              <w:t>thấp hơn DN A 16 triệu đồng</w:t>
            </w:r>
            <w:r w:rsidR="00C645C3">
              <w:rPr>
                <w:color w:val="000000" w:themeColor="text1"/>
                <w:sz w:val="26"/>
                <w:szCs w:val="26"/>
              </w:rPr>
              <w:t>)</w:t>
            </w:r>
          </w:p>
        </w:tc>
      </w:tr>
      <w:tr w:rsidR="00670F75" w:rsidRPr="00F55175" w14:paraId="6ED4CDFC" w14:textId="77777777" w:rsidTr="004E711F">
        <w:trPr>
          <w:trHeight w:val="660"/>
        </w:trPr>
        <w:tc>
          <w:tcPr>
            <w:tcW w:w="567" w:type="dxa"/>
            <w:vMerge/>
            <w:shd w:val="clear" w:color="000000" w:fill="FFFFFF"/>
          </w:tcPr>
          <w:p w14:paraId="186D67D6" w14:textId="77777777" w:rsidR="00670F75" w:rsidRPr="00F55175" w:rsidRDefault="00670F75" w:rsidP="00525D10">
            <w:pPr>
              <w:ind w:firstLine="0"/>
              <w:jc w:val="center"/>
              <w:rPr>
                <w:b/>
                <w:color w:val="000000" w:themeColor="text1"/>
                <w:sz w:val="26"/>
                <w:szCs w:val="26"/>
                <w:lang w:val="nl-NL"/>
              </w:rPr>
            </w:pPr>
          </w:p>
        </w:tc>
        <w:tc>
          <w:tcPr>
            <w:tcW w:w="1418" w:type="dxa"/>
            <w:vMerge w:val="restart"/>
            <w:shd w:val="clear" w:color="000000" w:fill="FFFFFF"/>
          </w:tcPr>
          <w:p w14:paraId="020320F8" w14:textId="77777777" w:rsidR="00670F75" w:rsidRPr="00B16E69" w:rsidRDefault="00670F75" w:rsidP="00525D10">
            <w:pPr>
              <w:ind w:firstLine="0"/>
              <w:jc w:val="center"/>
              <w:rPr>
                <w:color w:val="000000" w:themeColor="text1"/>
                <w:sz w:val="26"/>
                <w:szCs w:val="26"/>
                <w:lang w:val="nl-NL"/>
              </w:rPr>
            </w:pPr>
            <w:r w:rsidRPr="00B16E69">
              <w:rPr>
                <w:color w:val="000000" w:themeColor="text1"/>
                <w:sz w:val="26"/>
                <w:szCs w:val="26"/>
                <w:lang w:val="nl-NL"/>
              </w:rPr>
              <w:t>DN giảm lỗ</w:t>
            </w:r>
            <w:r>
              <w:rPr>
                <w:color w:val="000000" w:themeColor="text1"/>
                <w:sz w:val="26"/>
                <w:szCs w:val="26"/>
                <w:lang w:val="nl-NL"/>
              </w:rPr>
              <w:t xml:space="preserve">, </w:t>
            </w:r>
            <w:r w:rsidRPr="00B16E69">
              <w:rPr>
                <w:color w:val="000000" w:themeColor="text1"/>
                <w:sz w:val="26"/>
                <w:szCs w:val="26"/>
                <w:lang w:val="nl-NL"/>
              </w:rPr>
              <w:t>không có lợi nhuận, lỗ</w:t>
            </w:r>
          </w:p>
          <w:p w14:paraId="383530AB" w14:textId="4D148E5A" w:rsidR="00670F75" w:rsidRPr="00B16E69" w:rsidRDefault="00670F75" w:rsidP="00670F75">
            <w:pPr>
              <w:ind w:firstLine="0"/>
              <w:jc w:val="center"/>
              <w:rPr>
                <w:color w:val="000000" w:themeColor="text1"/>
                <w:sz w:val="26"/>
                <w:szCs w:val="26"/>
                <w:lang w:val="nl-NL"/>
              </w:rPr>
            </w:pPr>
            <w:r w:rsidRPr="00B16E69">
              <w:rPr>
                <w:color w:val="000000" w:themeColor="text1"/>
                <w:sz w:val="26"/>
                <w:szCs w:val="26"/>
                <w:lang w:val="nl-NL"/>
              </w:rPr>
              <w:t xml:space="preserve">DN </w:t>
            </w:r>
          </w:p>
        </w:tc>
        <w:tc>
          <w:tcPr>
            <w:tcW w:w="7088" w:type="dxa"/>
            <w:tcBorders>
              <w:bottom w:val="single" w:sz="4" w:space="0" w:color="auto"/>
            </w:tcBorders>
            <w:shd w:val="clear" w:color="000000" w:fill="FFFFFF"/>
          </w:tcPr>
          <w:p w14:paraId="6B98E53D" w14:textId="5FE1FD15" w:rsidR="00670F75" w:rsidRPr="00EE23BA" w:rsidRDefault="00670F75" w:rsidP="00670F75">
            <w:pPr>
              <w:pStyle w:val="NoSpacing"/>
              <w:jc w:val="both"/>
              <w:rPr>
                <w:rFonts w:ascii="Times New Roman" w:hAnsi="Times New Roman"/>
                <w:color w:val="000000" w:themeColor="text1"/>
                <w:sz w:val="26"/>
                <w:szCs w:val="26"/>
              </w:rPr>
            </w:pPr>
            <w:r w:rsidRPr="00800108">
              <w:rPr>
                <w:rFonts w:ascii="Times New Roman" w:hAnsi="Times New Roman"/>
                <w:sz w:val="26"/>
                <w:szCs w:val="26"/>
              </w:rPr>
              <w:t>TĐ Viettel đề nghị DN giảm lỗ thì mức lương do chủ sở hữu quyết định</w:t>
            </w:r>
            <w:r>
              <w:rPr>
                <w:rFonts w:ascii="Times New Roman" w:hAnsi="Times New Roman"/>
                <w:sz w:val="26"/>
                <w:szCs w:val="26"/>
              </w:rPr>
              <w:t xml:space="preserve">, </w:t>
            </w:r>
            <w:r>
              <w:rPr>
                <w:rFonts w:ascii="Times New Roman" w:hAnsi="Times New Roman"/>
                <w:color w:val="000000" w:themeColor="text1"/>
                <w:sz w:val="26"/>
                <w:szCs w:val="26"/>
              </w:rPr>
              <w:t>không thấp hơn lương bình quân theo chức danh, cấp hàm,…</w:t>
            </w:r>
          </w:p>
        </w:tc>
        <w:tc>
          <w:tcPr>
            <w:tcW w:w="6520" w:type="dxa"/>
            <w:tcBorders>
              <w:bottom w:val="single" w:sz="4" w:space="0" w:color="auto"/>
            </w:tcBorders>
            <w:shd w:val="clear" w:color="000000" w:fill="FFFFFF"/>
          </w:tcPr>
          <w:p w14:paraId="639F3C2F" w14:textId="4CEE3C77" w:rsidR="00670F75" w:rsidRPr="00F55175" w:rsidRDefault="00670F75" w:rsidP="00670F75">
            <w:pPr>
              <w:ind w:firstLine="0"/>
              <w:rPr>
                <w:color w:val="000000" w:themeColor="text1"/>
                <w:sz w:val="26"/>
                <w:szCs w:val="26"/>
              </w:rPr>
            </w:pPr>
            <w:r>
              <w:rPr>
                <w:color w:val="000000" w:themeColor="text1"/>
                <w:sz w:val="26"/>
                <w:szCs w:val="26"/>
              </w:rPr>
              <w:t>Tiếp thu, sửa lại theo hướng DN giảm lỗ thì mức lương kế hoạch tối đa bằng 80% lương cơ bản</w:t>
            </w:r>
          </w:p>
        </w:tc>
      </w:tr>
      <w:tr w:rsidR="00670F75" w:rsidRPr="00F55175" w14:paraId="523A09C5" w14:textId="77777777" w:rsidTr="004E711F">
        <w:trPr>
          <w:trHeight w:val="449"/>
        </w:trPr>
        <w:tc>
          <w:tcPr>
            <w:tcW w:w="567" w:type="dxa"/>
            <w:vMerge/>
            <w:shd w:val="clear" w:color="000000" w:fill="FFFFFF"/>
          </w:tcPr>
          <w:p w14:paraId="53371F61" w14:textId="77777777" w:rsidR="00670F75" w:rsidRPr="00F55175" w:rsidRDefault="00670F75" w:rsidP="00525D10">
            <w:pPr>
              <w:ind w:firstLine="0"/>
              <w:jc w:val="center"/>
              <w:rPr>
                <w:b/>
                <w:color w:val="000000" w:themeColor="text1"/>
                <w:sz w:val="26"/>
                <w:szCs w:val="26"/>
                <w:lang w:val="nl-NL"/>
              </w:rPr>
            </w:pPr>
          </w:p>
        </w:tc>
        <w:tc>
          <w:tcPr>
            <w:tcW w:w="1418" w:type="dxa"/>
            <w:vMerge/>
            <w:shd w:val="clear" w:color="000000" w:fill="FFFFFF"/>
          </w:tcPr>
          <w:p w14:paraId="04BBA016" w14:textId="45C7187C" w:rsidR="00670F75" w:rsidRPr="00B16E69" w:rsidRDefault="00670F75" w:rsidP="00670F75">
            <w:pPr>
              <w:ind w:firstLine="0"/>
              <w:jc w:val="center"/>
              <w:rPr>
                <w:color w:val="000000" w:themeColor="text1"/>
                <w:sz w:val="26"/>
                <w:szCs w:val="26"/>
                <w:lang w:val="nl-NL"/>
              </w:rPr>
            </w:pPr>
          </w:p>
        </w:tc>
        <w:tc>
          <w:tcPr>
            <w:tcW w:w="7088" w:type="dxa"/>
            <w:tcBorders>
              <w:bottom w:val="single" w:sz="4" w:space="0" w:color="auto"/>
            </w:tcBorders>
            <w:shd w:val="clear" w:color="000000" w:fill="FFFFFF"/>
          </w:tcPr>
          <w:p w14:paraId="2CF92949" w14:textId="42554E33" w:rsidR="00670F75" w:rsidRDefault="00670F75" w:rsidP="00670F75">
            <w:pPr>
              <w:pStyle w:val="NoSpacing"/>
              <w:jc w:val="both"/>
              <w:rPr>
                <w:rFonts w:ascii="Times New Roman" w:hAnsi="Times New Roman"/>
                <w:sz w:val="26"/>
                <w:szCs w:val="26"/>
              </w:rPr>
            </w:pPr>
            <w:r>
              <w:rPr>
                <w:rStyle w:val="FootnoteReference"/>
                <w:rFonts w:ascii="Times New Roman" w:hAnsi="Times New Roman"/>
                <w:sz w:val="26"/>
                <w:szCs w:val="26"/>
              </w:rPr>
              <w:footnoteReference w:id="46"/>
            </w:r>
            <w:r>
              <w:rPr>
                <w:rFonts w:ascii="Times New Roman" w:hAnsi="Times New Roman"/>
                <w:sz w:val="26"/>
                <w:szCs w:val="26"/>
              </w:rPr>
              <w:t xml:space="preserve"> DN lỗ thì mức lương kế hoạch tối đa bằng 70% lương cơ bản (thay vì 50%) do lương chế độ của Chủ tịch TCT theo lương cơ sở mới là 8,12x2,34 triệu=19 triệu, cao hơn 50%x 31 triệu </w:t>
            </w:r>
          </w:p>
        </w:tc>
        <w:tc>
          <w:tcPr>
            <w:tcW w:w="6520" w:type="dxa"/>
            <w:tcBorders>
              <w:bottom w:val="single" w:sz="4" w:space="0" w:color="auto"/>
            </w:tcBorders>
            <w:shd w:val="clear" w:color="000000" w:fill="FFFFFF"/>
          </w:tcPr>
          <w:p w14:paraId="6DB19F52" w14:textId="2AC1EEE9" w:rsidR="00670F75" w:rsidRPr="00F55175" w:rsidRDefault="00670F75" w:rsidP="00670F75">
            <w:pPr>
              <w:ind w:firstLine="0"/>
              <w:rPr>
                <w:color w:val="000000" w:themeColor="text1"/>
                <w:sz w:val="26"/>
                <w:szCs w:val="26"/>
              </w:rPr>
            </w:pPr>
            <w:r>
              <w:rPr>
                <w:color w:val="000000" w:themeColor="text1"/>
                <w:sz w:val="26"/>
                <w:szCs w:val="26"/>
              </w:rPr>
              <w:t>Giữ như dự thảo vì theo NĐ thì lương cơ bản mức 1 Chủ tịch 80 triệu (DN lỗ thì hưởng 50%x80 triệu=40 triệu là phù hợp), còn Bộ GTVT đang dẫn chiếu theo lương cơ bản tại NĐ 52</w:t>
            </w:r>
          </w:p>
        </w:tc>
      </w:tr>
      <w:tr w:rsidR="00670F75" w:rsidRPr="00F55175" w14:paraId="0F1602D5" w14:textId="77777777" w:rsidTr="004E711F">
        <w:trPr>
          <w:trHeight w:val="660"/>
        </w:trPr>
        <w:tc>
          <w:tcPr>
            <w:tcW w:w="567" w:type="dxa"/>
            <w:vMerge/>
            <w:shd w:val="clear" w:color="000000" w:fill="FFFFFF"/>
          </w:tcPr>
          <w:p w14:paraId="1DB960E2" w14:textId="77777777" w:rsidR="00670F75" w:rsidRPr="00F55175" w:rsidRDefault="00670F75" w:rsidP="00525D10">
            <w:pPr>
              <w:ind w:firstLine="0"/>
              <w:jc w:val="center"/>
              <w:rPr>
                <w:b/>
                <w:color w:val="000000" w:themeColor="text1"/>
                <w:sz w:val="26"/>
                <w:szCs w:val="26"/>
                <w:lang w:val="nl-NL"/>
              </w:rPr>
            </w:pPr>
          </w:p>
        </w:tc>
        <w:tc>
          <w:tcPr>
            <w:tcW w:w="1418" w:type="dxa"/>
            <w:vMerge/>
            <w:shd w:val="clear" w:color="000000" w:fill="FFFFFF"/>
          </w:tcPr>
          <w:p w14:paraId="6BC68907" w14:textId="77777777" w:rsidR="00670F75" w:rsidRPr="003F2786" w:rsidRDefault="00670F75" w:rsidP="00525D10">
            <w:pPr>
              <w:ind w:firstLine="0"/>
              <w:jc w:val="center"/>
              <w:rPr>
                <w:b/>
                <w:i/>
                <w:color w:val="000000" w:themeColor="text1"/>
                <w:sz w:val="26"/>
                <w:szCs w:val="26"/>
                <w:lang w:val="nl-NL"/>
              </w:rPr>
            </w:pPr>
          </w:p>
        </w:tc>
        <w:tc>
          <w:tcPr>
            <w:tcW w:w="7088" w:type="dxa"/>
            <w:tcBorders>
              <w:bottom w:val="single" w:sz="4" w:space="0" w:color="auto"/>
            </w:tcBorders>
            <w:shd w:val="clear" w:color="000000" w:fill="FFFFFF"/>
          </w:tcPr>
          <w:p w14:paraId="3A83C3F6" w14:textId="37621A0E" w:rsidR="00670F75" w:rsidRDefault="006C39A5" w:rsidP="006C39A5">
            <w:pPr>
              <w:pStyle w:val="NoSpacing"/>
              <w:jc w:val="both"/>
              <w:rPr>
                <w:rFonts w:ascii="Times New Roman" w:hAnsi="Times New Roman"/>
                <w:sz w:val="26"/>
                <w:szCs w:val="26"/>
              </w:rPr>
            </w:pPr>
            <w:r>
              <w:rPr>
                <w:rFonts w:ascii="Times New Roman" w:hAnsi="Times New Roman"/>
                <w:sz w:val="26"/>
                <w:szCs w:val="26"/>
              </w:rPr>
              <w:t xml:space="preserve">(i) </w:t>
            </w:r>
            <w:r w:rsidR="00670F75">
              <w:rPr>
                <w:rFonts w:ascii="Times New Roman" w:hAnsi="Times New Roman"/>
                <w:sz w:val="26"/>
                <w:szCs w:val="26"/>
              </w:rPr>
              <w:t>TĐ Bảo Việt đề nghị DN không có lợi nhuận hoặc lỗ thì mức lương kế hoạch tối đa bằng mức lương cơ bản</w:t>
            </w:r>
            <w:r>
              <w:rPr>
                <w:rFonts w:ascii="Times New Roman" w:hAnsi="Times New Roman"/>
                <w:sz w:val="26"/>
                <w:szCs w:val="26"/>
              </w:rPr>
              <w:t>; (i</w:t>
            </w:r>
            <w:r w:rsidR="00E91B75">
              <w:rPr>
                <w:rFonts w:ascii="Times New Roman" w:hAnsi="Times New Roman"/>
                <w:sz w:val="26"/>
                <w:szCs w:val="26"/>
              </w:rPr>
              <w:t>i</w:t>
            </w:r>
            <w:r>
              <w:rPr>
                <w:rFonts w:ascii="Times New Roman" w:hAnsi="Times New Roman"/>
                <w:sz w:val="26"/>
                <w:szCs w:val="26"/>
              </w:rPr>
              <w:t xml:space="preserve">) </w:t>
            </w:r>
            <w:r w:rsidR="00670F75">
              <w:rPr>
                <w:rFonts w:ascii="Times New Roman" w:hAnsi="Times New Roman"/>
                <w:sz w:val="26"/>
                <w:szCs w:val="26"/>
              </w:rPr>
              <w:t>HABECO đề nghị DN không có lợi nhuận, lỗ thì mức lương kế hoạch bằng mức lương đóng BHXH theo thang bảng lương DN xây dựng</w:t>
            </w:r>
          </w:p>
        </w:tc>
        <w:tc>
          <w:tcPr>
            <w:tcW w:w="6520" w:type="dxa"/>
            <w:tcBorders>
              <w:bottom w:val="single" w:sz="4" w:space="0" w:color="auto"/>
            </w:tcBorders>
            <w:shd w:val="clear" w:color="000000" w:fill="FFFFFF"/>
          </w:tcPr>
          <w:p w14:paraId="6C0175ED" w14:textId="6609CA85" w:rsidR="00670F75" w:rsidRPr="00F55175" w:rsidRDefault="00670F75" w:rsidP="008B552A">
            <w:pPr>
              <w:ind w:firstLine="0"/>
              <w:rPr>
                <w:color w:val="000000" w:themeColor="text1"/>
                <w:sz w:val="26"/>
                <w:szCs w:val="26"/>
              </w:rPr>
            </w:pPr>
            <w:r>
              <w:rPr>
                <w:color w:val="000000" w:themeColor="text1"/>
                <w:sz w:val="26"/>
                <w:szCs w:val="26"/>
              </w:rPr>
              <w:t>Giữ như dự thảo vì</w:t>
            </w:r>
            <w:r w:rsidR="003E687E">
              <w:rPr>
                <w:color w:val="000000" w:themeColor="text1"/>
                <w:sz w:val="26"/>
                <w:szCs w:val="26"/>
              </w:rPr>
              <w:t>: (i)</w:t>
            </w:r>
            <w:r>
              <w:rPr>
                <w:color w:val="000000" w:themeColor="text1"/>
                <w:sz w:val="26"/>
                <w:szCs w:val="26"/>
              </w:rPr>
              <w:t xml:space="preserve"> DN có lợi nhuận thấp hơn năm trước phải giảm trừ tiền lương</w:t>
            </w:r>
            <w:r w:rsidR="006C39A5">
              <w:rPr>
                <w:color w:val="000000" w:themeColor="text1"/>
                <w:sz w:val="26"/>
                <w:szCs w:val="26"/>
              </w:rPr>
              <w:t xml:space="preserve">, </w:t>
            </w:r>
            <w:r>
              <w:rPr>
                <w:color w:val="000000" w:themeColor="text1"/>
                <w:sz w:val="26"/>
                <w:szCs w:val="26"/>
              </w:rPr>
              <w:t>thấp nhất bằng 80% lương cơ bả</w:t>
            </w:r>
            <w:r w:rsidR="006C39A5">
              <w:rPr>
                <w:color w:val="000000" w:themeColor="text1"/>
                <w:sz w:val="26"/>
                <w:szCs w:val="26"/>
              </w:rPr>
              <w:t>n</w:t>
            </w:r>
            <w:r>
              <w:rPr>
                <w:color w:val="000000" w:themeColor="text1"/>
                <w:sz w:val="26"/>
                <w:szCs w:val="26"/>
              </w:rPr>
              <w:t xml:space="preserve"> nên DN </w:t>
            </w:r>
            <w:r>
              <w:rPr>
                <w:sz w:val="26"/>
                <w:szCs w:val="26"/>
              </w:rPr>
              <w:t xml:space="preserve">lỗ thì </w:t>
            </w:r>
            <w:r w:rsidR="006C39A5">
              <w:rPr>
                <w:sz w:val="26"/>
                <w:szCs w:val="26"/>
              </w:rPr>
              <w:t>phải</w:t>
            </w:r>
            <w:r>
              <w:rPr>
                <w:sz w:val="26"/>
                <w:szCs w:val="26"/>
              </w:rPr>
              <w:t xml:space="preserve"> thấp hơn lương cơ bản</w:t>
            </w:r>
            <w:r w:rsidR="006C39A5">
              <w:rPr>
                <w:sz w:val="26"/>
                <w:szCs w:val="26"/>
              </w:rPr>
              <w:t>; (ii) T</w:t>
            </w:r>
            <w:r w:rsidR="007479D9">
              <w:rPr>
                <w:sz w:val="26"/>
                <w:szCs w:val="26"/>
              </w:rPr>
              <w:t>heo NQ</w:t>
            </w:r>
            <w:r>
              <w:rPr>
                <w:sz w:val="26"/>
                <w:szCs w:val="26"/>
              </w:rPr>
              <w:t>27</w:t>
            </w:r>
            <w:r w:rsidR="008B552A">
              <w:rPr>
                <w:sz w:val="26"/>
                <w:szCs w:val="26"/>
              </w:rPr>
              <w:t xml:space="preserve"> thì </w:t>
            </w:r>
            <w:r>
              <w:rPr>
                <w:sz w:val="26"/>
                <w:szCs w:val="26"/>
              </w:rPr>
              <w:t>tiền lương người đại diện vốn dựa trên lương cơ bả</w:t>
            </w:r>
            <w:r w:rsidR="007479D9">
              <w:rPr>
                <w:sz w:val="26"/>
                <w:szCs w:val="26"/>
              </w:rPr>
              <w:t>n</w:t>
            </w:r>
            <w:r>
              <w:rPr>
                <w:sz w:val="26"/>
                <w:szCs w:val="26"/>
              </w:rPr>
              <w:t>, không theo bả</w:t>
            </w:r>
            <w:r w:rsidR="007479D9">
              <w:rPr>
                <w:sz w:val="26"/>
                <w:szCs w:val="26"/>
              </w:rPr>
              <w:t xml:space="preserve">ng lương </w:t>
            </w:r>
            <w:r w:rsidR="008B552A">
              <w:rPr>
                <w:sz w:val="26"/>
                <w:szCs w:val="26"/>
              </w:rPr>
              <w:t xml:space="preserve">do </w:t>
            </w:r>
            <w:r>
              <w:rPr>
                <w:sz w:val="26"/>
                <w:szCs w:val="26"/>
              </w:rPr>
              <w:t>DN xây dựng</w:t>
            </w:r>
          </w:p>
        </w:tc>
      </w:tr>
      <w:tr w:rsidR="00C34AD1" w:rsidRPr="00F55175" w14:paraId="1364E605" w14:textId="77777777" w:rsidTr="004E711F">
        <w:trPr>
          <w:trHeight w:val="451"/>
        </w:trPr>
        <w:tc>
          <w:tcPr>
            <w:tcW w:w="567" w:type="dxa"/>
            <w:vMerge/>
            <w:shd w:val="clear" w:color="000000" w:fill="FFFFFF"/>
          </w:tcPr>
          <w:p w14:paraId="56D7331E" w14:textId="77777777" w:rsidR="00C34AD1" w:rsidRPr="00F55175" w:rsidRDefault="00C34AD1" w:rsidP="00525D10">
            <w:pPr>
              <w:ind w:firstLine="0"/>
              <w:jc w:val="center"/>
              <w:rPr>
                <w:b/>
                <w:color w:val="000000" w:themeColor="text1"/>
                <w:sz w:val="26"/>
                <w:szCs w:val="26"/>
                <w:lang w:val="nl-NL"/>
              </w:rPr>
            </w:pPr>
          </w:p>
        </w:tc>
        <w:tc>
          <w:tcPr>
            <w:tcW w:w="1418" w:type="dxa"/>
            <w:shd w:val="clear" w:color="000000" w:fill="FFFFFF"/>
          </w:tcPr>
          <w:p w14:paraId="18D0F8C4" w14:textId="33ACFA4F" w:rsidR="00C34AD1" w:rsidRPr="00C07BF6" w:rsidRDefault="00C34AD1" w:rsidP="00525D10">
            <w:pPr>
              <w:ind w:firstLine="0"/>
              <w:jc w:val="center"/>
              <w:rPr>
                <w:color w:val="000000" w:themeColor="text1"/>
                <w:sz w:val="26"/>
                <w:szCs w:val="26"/>
                <w:lang w:val="nl-NL"/>
              </w:rPr>
            </w:pPr>
            <w:r w:rsidRPr="00C07BF6">
              <w:rPr>
                <w:color w:val="000000" w:themeColor="text1"/>
                <w:sz w:val="26"/>
                <w:szCs w:val="26"/>
                <w:lang w:val="nl-NL"/>
              </w:rPr>
              <w:t>DN có lợi nhuận cao hơn khung</w:t>
            </w:r>
          </w:p>
        </w:tc>
        <w:tc>
          <w:tcPr>
            <w:tcW w:w="7088" w:type="dxa"/>
            <w:tcBorders>
              <w:bottom w:val="single" w:sz="4" w:space="0" w:color="auto"/>
            </w:tcBorders>
            <w:shd w:val="clear" w:color="000000" w:fill="FFFFFF"/>
          </w:tcPr>
          <w:p w14:paraId="34C10E9C" w14:textId="139DCEF2" w:rsidR="00C34AD1" w:rsidRDefault="0045790B" w:rsidP="00525D10">
            <w:pPr>
              <w:ind w:firstLine="0"/>
              <w:rPr>
                <w:color w:val="auto"/>
                <w:sz w:val="26"/>
                <w:szCs w:val="26"/>
                <w:lang w:val="nl-NL"/>
              </w:rPr>
            </w:pPr>
            <w:r>
              <w:rPr>
                <w:color w:val="000000" w:themeColor="text1"/>
                <w:sz w:val="26"/>
                <w:szCs w:val="26"/>
              </w:rPr>
              <w:t>-</w:t>
            </w:r>
            <w:r w:rsidR="00C34AD1">
              <w:rPr>
                <w:color w:val="000000" w:themeColor="text1"/>
                <w:sz w:val="26"/>
                <w:szCs w:val="26"/>
              </w:rPr>
              <w:t xml:space="preserve"> </w:t>
            </w:r>
            <w:r>
              <w:rPr>
                <w:rStyle w:val="FootnoteReference"/>
                <w:color w:val="000000" w:themeColor="text1"/>
                <w:sz w:val="26"/>
                <w:szCs w:val="26"/>
              </w:rPr>
              <w:footnoteReference w:id="47"/>
            </w:r>
            <w:r>
              <w:rPr>
                <w:color w:val="000000" w:themeColor="text1"/>
                <w:sz w:val="26"/>
                <w:szCs w:val="26"/>
              </w:rPr>
              <w:t>Đ</w:t>
            </w:r>
            <w:r w:rsidR="00C34AD1">
              <w:rPr>
                <w:color w:val="000000" w:themeColor="text1"/>
                <w:sz w:val="26"/>
                <w:szCs w:val="26"/>
              </w:rPr>
              <w:t xml:space="preserve">ề nghị quy định hệ số </w:t>
            </w:r>
            <w:r w:rsidR="00C34AD1" w:rsidRPr="00AF1780">
              <w:rPr>
                <w:color w:val="000000" w:themeColor="text1"/>
                <w:sz w:val="26"/>
                <w:szCs w:val="26"/>
              </w:rPr>
              <w:t>tăng thêm lương cơ bản</w:t>
            </w:r>
            <w:r w:rsidR="00C34AD1">
              <w:rPr>
                <w:color w:val="000000" w:themeColor="text1"/>
                <w:sz w:val="26"/>
                <w:szCs w:val="26"/>
              </w:rPr>
              <w:t xml:space="preserve"> cho trường hợp </w:t>
            </w:r>
            <w:r w:rsidR="00C34AD1">
              <w:rPr>
                <w:color w:val="auto"/>
                <w:sz w:val="26"/>
                <w:szCs w:val="26"/>
                <w:lang w:val="nl-NL"/>
              </w:rPr>
              <w:t>DN</w:t>
            </w:r>
            <w:r w:rsidR="00C34AD1" w:rsidRPr="008316D7">
              <w:rPr>
                <w:color w:val="auto"/>
                <w:sz w:val="26"/>
                <w:szCs w:val="26"/>
                <w:lang w:val="nl-NL"/>
              </w:rPr>
              <w:t xml:space="preserve"> có </w:t>
            </w:r>
            <w:r w:rsidR="00C34AD1">
              <w:rPr>
                <w:color w:val="auto"/>
                <w:sz w:val="26"/>
                <w:szCs w:val="26"/>
                <w:lang w:val="nl-NL"/>
              </w:rPr>
              <w:t>quy mô lợi nhuận đặc biệt lớn</w:t>
            </w:r>
          </w:p>
          <w:p w14:paraId="2818D868" w14:textId="77777777" w:rsidR="00FA15C0" w:rsidRDefault="00FA15C0" w:rsidP="00525D10">
            <w:pPr>
              <w:ind w:firstLine="0"/>
              <w:rPr>
                <w:color w:val="auto"/>
                <w:sz w:val="26"/>
                <w:szCs w:val="26"/>
                <w:lang w:val="nl-NL"/>
              </w:rPr>
            </w:pPr>
          </w:p>
          <w:p w14:paraId="23E43C24" w14:textId="785A03DA" w:rsidR="00C34AD1" w:rsidRPr="00260D99" w:rsidRDefault="00C34AD1" w:rsidP="00C645C3">
            <w:pPr>
              <w:ind w:firstLine="0"/>
              <w:rPr>
                <w:color w:val="auto"/>
                <w:sz w:val="26"/>
                <w:szCs w:val="26"/>
                <w:lang w:val="nl-NL"/>
              </w:rPr>
            </w:pPr>
            <w:r>
              <w:rPr>
                <w:color w:val="auto"/>
                <w:sz w:val="26"/>
                <w:szCs w:val="26"/>
                <w:lang w:val="nl-NL"/>
              </w:rPr>
              <w:t>- UB Quản lý vốn đề nghị bỏ quy định so sánh với DN có cùng ngành nghề trên thị trường khi xác định tiền mức lương của TVHĐ, KSV DN có quy mô lợi nhuận cao hơn mức 1 nhóm I</w:t>
            </w:r>
          </w:p>
        </w:tc>
        <w:tc>
          <w:tcPr>
            <w:tcW w:w="6520" w:type="dxa"/>
            <w:tcBorders>
              <w:bottom w:val="single" w:sz="4" w:space="0" w:color="auto"/>
            </w:tcBorders>
            <w:shd w:val="clear" w:color="000000" w:fill="FFFFFF"/>
          </w:tcPr>
          <w:p w14:paraId="19FC9129" w14:textId="297FF70C" w:rsidR="00513CB2" w:rsidRDefault="00C34AD1" w:rsidP="00513CB2">
            <w:pPr>
              <w:ind w:firstLine="0"/>
              <w:rPr>
                <w:color w:val="000000" w:themeColor="text1"/>
                <w:spacing w:val="-4"/>
                <w:sz w:val="26"/>
                <w:szCs w:val="26"/>
              </w:rPr>
            </w:pPr>
            <w:r>
              <w:rPr>
                <w:color w:val="000000" w:themeColor="text1"/>
                <w:sz w:val="26"/>
                <w:szCs w:val="26"/>
              </w:rPr>
              <w:t xml:space="preserve"> </w:t>
            </w:r>
            <w:r w:rsidRPr="00580F55">
              <w:rPr>
                <w:color w:val="000000" w:themeColor="text1"/>
                <w:spacing w:val="-4"/>
                <w:sz w:val="26"/>
                <w:szCs w:val="26"/>
              </w:rPr>
              <w:t>- Giữ như dự thảo vì NĐ quy định chung cho các DNNN tối đa 2 lần lương cơ bản. DN có quy mô lợi nhuận lớn</w:t>
            </w:r>
            <w:r w:rsidR="00CF4051">
              <w:rPr>
                <w:color w:val="000000" w:themeColor="text1"/>
                <w:spacing w:val="-4"/>
                <w:sz w:val="26"/>
                <w:szCs w:val="26"/>
              </w:rPr>
              <w:t xml:space="preserve"> (theo số liệu báo cáo thì chỉ có 6 DN)</w:t>
            </w:r>
            <w:r w:rsidRPr="00580F55">
              <w:rPr>
                <w:color w:val="000000" w:themeColor="text1"/>
                <w:spacing w:val="-4"/>
                <w:sz w:val="26"/>
                <w:szCs w:val="26"/>
              </w:rPr>
              <w:t xml:space="preserve"> thì áp dụng mức lương cao hơn </w:t>
            </w:r>
          </w:p>
          <w:p w14:paraId="05E3E8C1" w14:textId="04A3C656" w:rsidR="00C34AD1" w:rsidRPr="00F55175" w:rsidRDefault="00C34AD1" w:rsidP="00513CB2">
            <w:pPr>
              <w:ind w:firstLine="0"/>
              <w:rPr>
                <w:color w:val="000000" w:themeColor="text1"/>
                <w:sz w:val="26"/>
                <w:szCs w:val="26"/>
              </w:rPr>
            </w:pPr>
            <w:r>
              <w:rPr>
                <w:color w:val="000000" w:themeColor="text1"/>
                <w:sz w:val="26"/>
                <w:szCs w:val="26"/>
              </w:rPr>
              <w:t xml:space="preserve">- Giữ như dự thảo vì NQ 27 đã xác định mức lương của người đại diện vốn phù hợp theo mức lương trên thị trường </w:t>
            </w:r>
          </w:p>
        </w:tc>
      </w:tr>
      <w:tr w:rsidR="0002019A" w:rsidRPr="00F55175" w14:paraId="108E8A79" w14:textId="77777777" w:rsidTr="004E711F">
        <w:trPr>
          <w:trHeight w:val="660"/>
        </w:trPr>
        <w:tc>
          <w:tcPr>
            <w:tcW w:w="567" w:type="dxa"/>
            <w:vMerge/>
            <w:shd w:val="clear" w:color="000000" w:fill="FFFFFF"/>
          </w:tcPr>
          <w:p w14:paraId="06C231BA" w14:textId="77777777" w:rsidR="0002019A" w:rsidRPr="00F55175" w:rsidRDefault="0002019A" w:rsidP="00525D10">
            <w:pPr>
              <w:ind w:firstLine="0"/>
              <w:jc w:val="center"/>
              <w:rPr>
                <w:b/>
                <w:color w:val="000000" w:themeColor="text1"/>
                <w:sz w:val="26"/>
                <w:szCs w:val="26"/>
                <w:lang w:val="nl-NL"/>
              </w:rPr>
            </w:pPr>
          </w:p>
        </w:tc>
        <w:tc>
          <w:tcPr>
            <w:tcW w:w="1418" w:type="dxa"/>
            <w:vMerge w:val="restart"/>
            <w:shd w:val="clear" w:color="000000" w:fill="FFFFFF"/>
          </w:tcPr>
          <w:p w14:paraId="62FA7147" w14:textId="7CBA0BAF" w:rsidR="0002019A" w:rsidRPr="00C07BF6" w:rsidRDefault="0002019A" w:rsidP="0002019A">
            <w:pPr>
              <w:ind w:firstLine="0"/>
              <w:jc w:val="center"/>
              <w:rPr>
                <w:color w:val="000000" w:themeColor="text1"/>
                <w:sz w:val="26"/>
                <w:szCs w:val="26"/>
                <w:lang w:val="nl-NL"/>
              </w:rPr>
            </w:pPr>
            <w:r w:rsidRPr="00C07BF6">
              <w:rPr>
                <w:color w:val="000000" w:themeColor="text1"/>
                <w:sz w:val="26"/>
                <w:szCs w:val="26"/>
                <w:lang w:val="nl-NL"/>
              </w:rPr>
              <w:t>DN mới thành lập</w:t>
            </w:r>
            <w:r>
              <w:rPr>
                <w:color w:val="000000" w:themeColor="text1"/>
                <w:sz w:val="26"/>
                <w:szCs w:val="26"/>
                <w:lang w:val="nl-NL"/>
              </w:rPr>
              <w:t>, k</w:t>
            </w:r>
            <w:r w:rsidRPr="00C07BF6">
              <w:rPr>
                <w:color w:val="000000" w:themeColor="text1"/>
                <w:sz w:val="26"/>
                <w:szCs w:val="26"/>
                <w:lang w:val="nl-NL"/>
              </w:rPr>
              <w:t>hông vì lợi nhuận</w:t>
            </w:r>
          </w:p>
        </w:tc>
        <w:tc>
          <w:tcPr>
            <w:tcW w:w="7088" w:type="dxa"/>
            <w:tcBorders>
              <w:bottom w:val="single" w:sz="4" w:space="0" w:color="auto"/>
            </w:tcBorders>
            <w:shd w:val="clear" w:color="000000" w:fill="FFFFFF"/>
          </w:tcPr>
          <w:p w14:paraId="3CD8A049" w14:textId="29212CE3" w:rsidR="0002019A" w:rsidRPr="004E0495" w:rsidRDefault="0002019A" w:rsidP="0002019A">
            <w:pPr>
              <w:pStyle w:val="NoSpacing"/>
              <w:jc w:val="both"/>
              <w:rPr>
                <w:color w:val="FF0000"/>
                <w:sz w:val="26"/>
                <w:szCs w:val="26"/>
                <w:lang w:val="nl-NL"/>
              </w:rPr>
            </w:pPr>
            <w:r>
              <w:rPr>
                <w:rStyle w:val="FootnoteReference"/>
                <w:rFonts w:ascii="Times New Roman" w:hAnsi="Times New Roman"/>
                <w:sz w:val="26"/>
                <w:szCs w:val="26"/>
              </w:rPr>
              <w:footnoteReference w:id="48"/>
            </w:r>
            <w:r>
              <w:rPr>
                <w:rFonts w:ascii="Times New Roman" w:hAnsi="Times New Roman"/>
                <w:sz w:val="26"/>
                <w:szCs w:val="26"/>
              </w:rPr>
              <w:t>DN mới thành lập trên cơ sở hợp nhất DN thì tiền lương tính bằng mức lương cao nhất ở các DN thành viên trước khi hợp nhất</w:t>
            </w:r>
          </w:p>
        </w:tc>
        <w:tc>
          <w:tcPr>
            <w:tcW w:w="6520" w:type="dxa"/>
            <w:tcBorders>
              <w:bottom w:val="single" w:sz="4" w:space="0" w:color="auto"/>
            </w:tcBorders>
            <w:shd w:val="clear" w:color="000000" w:fill="FFFFFF"/>
          </w:tcPr>
          <w:p w14:paraId="2950AC46" w14:textId="0E122B30" w:rsidR="0002019A" w:rsidRDefault="0002019A" w:rsidP="00525D10">
            <w:pPr>
              <w:ind w:firstLine="0"/>
              <w:rPr>
                <w:color w:val="000000" w:themeColor="text1"/>
                <w:sz w:val="26"/>
                <w:szCs w:val="26"/>
              </w:rPr>
            </w:pPr>
            <w:r>
              <w:rPr>
                <w:color w:val="000000" w:themeColor="text1"/>
                <w:sz w:val="26"/>
                <w:szCs w:val="26"/>
              </w:rPr>
              <w:t>Tiếp thu</w:t>
            </w:r>
          </w:p>
          <w:p w14:paraId="5D89F526" w14:textId="4DBBAF43" w:rsidR="0002019A" w:rsidRPr="00F55175" w:rsidRDefault="0002019A" w:rsidP="00525D10">
            <w:pPr>
              <w:ind w:firstLine="0"/>
              <w:rPr>
                <w:color w:val="000000" w:themeColor="text1"/>
                <w:sz w:val="26"/>
                <w:szCs w:val="26"/>
              </w:rPr>
            </w:pPr>
          </w:p>
        </w:tc>
      </w:tr>
      <w:tr w:rsidR="0002019A" w:rsidRPr="00F55175" w14:paraId="18DF97A5" w14:textId="77777777" w:rsidTr="004E711F">
        <w:trPr>
          <w:trHeight w:val="660"/>
        </w:trPr>
        <w:tc>
          <w:tcPr>
            <w:tcW w:w="567" w:type="dxa"/>
            <w:vMerge/>
            <w:shd w:val="clear" w:color="000000" w:fill="FFFFFF"/>
          </w:tcPr>
          <w:p w14:paraId="27456782" w14:textId="77777777" w:rsidR="0002019A" w:rsidRPr="00F55175" w:rsidRDefault="0002019A" w:rsidP="00525D10">
            <w:pPr>
              <w:ind w:firstLine="0"/>
              <w:jc w:val="center"/>
              <w:rPr>
                <w:b/>
                <w:color w:val="000000" w:themeColor="text1"/>
                <w:sz w:val="26"/>
                <w:szCs w:val="26"/>
                <w:lang w:val="nl-NL"/>
              </w:rPr>
            </w:pPr>
          </w:p>
        </w:tc>
        <w:tc>
          <w:tcPr>
            <w:tcW w:w="1418" w:type="dxa"/>
            <w:vMerge/>
            <w:shd w:val="clear" w:color="000000" w:fill="FFFFFF"/>
          </w:tcPr>
          <w:p w14:paraId="2CA0B294" w14:textId="48F67B6E" w:rsidR="0002019A" w:rsidRPr="00C07BF6" w:rsidRDefault="0002019A" w:rsidP="00525D10">
            <w:pPr>
              <w:ind w:firstLine="0"/>
              <w:jc w:val="center"/>
              <w:rPr>
                <w:color w:val="000000" w:themeColor="text1"/>
                <w:sz w:val="26"/>
                <w:szCs w:val="26"/>
                <w:lang w:val="nl-NL"/>
              </w:rPr>
            </w:pPr>
          </w:p>
        </w:tc>
        <w:tc>
          <w:tcPr>
            <w:tcW w:w="7088" w:type="dxa"/>
            <w:tcBorders>
              <w:bottom w:val="single" w:sz="4" w:space="0" w:color="auto"/>
            </w:tcBorders>
            <w:shd w:val="clear" w:color="000000" w:fill="FFFFFF"/>
          </w:tcPr>
          <w:p w14:paraId="01CCE37E" w14:textId="7FF171E2" w:rsidR="0002019A" w:rsidRDefault="00E60A50" w:rsidP="00525D10">
            <w:pPr>
              <w:ind w:firstLine="0"/>
              <w:rPr>
                <w:color w:val="000000" w:themeColor="text1"/>
                <w:sz w:val="26"/>
                <w:szCs w:val="26"/>
                <w:lang w:val="nl-NL"/>
              </w:rPr>
            </w:pPr>
            <w:r>
              <w:rPr>
                <w:color w:val="000000" w:themeColor="text1"/>
                <w:sz w:val="26"/>
                <w:szCs w:val="26"/>
                <w:lang w:val="nl-NL"/>
              </w:rPr>
              <w:t xml:space="preserve">- </w:t>
            </w:r>
            <w:r w:rsidR="0002019A">
              <w:rPr>
                <w:rStyle w:val="FootnoteReference"/>
                <w:color w:val="000000" w:themeColor="text1"/>
                <w:sz w:val="26"/>
                <w:szCs w:val="26"/>
                <w:lang w:val="nl-NL"/>
              </w:rPr>
              <w:footnoteReference w:id="49"/>
            </w:r>
            <w:r>
              <w:rPr>
                <w:color w:val="000000" w:themeColor="text1"/>
                <w:sz w:val="26"/>
                <w:szCs w:val="26"/>
                <w:lang w:val="nl-NL"/>
              </w:rPr>
              <w:t>Đề nghị q</w:t>
            </w:r>
            <w:r w:rsidR="0002019A">
              <w:rPr>
                <w:color w:val="000000" w:themeColor="text1"/>
                <w:sz w:val="26"/>
                <w:szCs w:val="26"/>
                <w:lang w:val="nl-NL"/>
              </w:rPr>
              <w:t xml:space="preserve">uy định </w:t>
            </w:r>
            <w:r>
              <w:rPr>
                <w:color w:val="000000" w:themeColor="text1"/>
                <w:sz w:val="26"/>
                <w:szCs w:val="26"/>
                <w:lang w:val="nl-NL"/>
              </w:rPr>
              <w:t xml:space="preserve">cách </w:t>
            </w:r>
            <w:r w:rsidR="0002019A">
              <w:rPr>
                <w:color w:val="000000" w:themeColor="text1"/>
                <w:sz w:val="26"/>
                <w:szCs w:val="26"/>
                <w:lang w:val="nl-NL"/>
              </w:rPr>
              <w:t xml:space="preserve">tính tổng thu trừ tổng chi cho Quỹ Đổi mới công nghệ </w:t>
            </w:r>
          </w:p>
          <w:p w14:paraId="2FE13596" w14:textId="78F2A95A" w:rsidR="0002019A" w:rsidRPr="00F55175" w:rsidRDefault="0002019A" w:rsidP="006C2305">
            <w:pPr>
              <w:pStyle w:val="NoSpacing"/>
              <w:jc w:val="both"/>
              <w:rPr>
                <w:color w:val="000000" w:themeColor="text1"/>
                <w:sz w:val="26"/>
                <w:szCs w:val="26"/>
                <w:lang w:val="nl-NL"/>
              </w:rPr>
            </w:pPr>
            <w:r>
              <w:rPr>
                <w:color w:val="000000" w:themeColor="text1"/>
                <w:sz w:val="26"/>
                <w:szCs w:val="26"/>
                <w:lang w:val="nl-NL"/>
              </w:rPr>
              <w:t xml:space="preserve">- </w:t>
            </w:r>
            <w:r w:rsidRPr="00E60A50">
              <w:rPr>
                <w:rStyle w:val="FootnoteReference"/>
                <w:rFonts w:ascii="Times New Roman" w:hAnsi="Times New Roman"/>
                <w:color w:val="000000" w:themeColor="text1"/>
                <w:sz w:val="26"/>
                <w:szCs w:val="26"/>
                <w:lang w:val="nl-NL"/>
              </w:rPr>
              <w:footnoteReference w:id="50"/>
            </w:r>
            <w:r w:rsidRPr="002E70E4">
              <w:rPr>
                <w:rFonts w:ascii="Times New Roman" w:hAnsi="Times New Roman"/>
                <w:color w:val="000000" w:themeColor="text1"/>
                <w:sz w:val="26"/>
                <w:szCs w:val="26"/>
                <w:lang w:val="nl-NL"/>
              </w:rPr>
              <w:t>Đ</w:t>
            </w:r>
            <w:r w:rsidRPr="002E70E4">
              <w:rPr>
                <w:rFonts w:ascii="Times New Roman" w:hAnsi="Times New Roman"/>
                <w:color w:val="000000" w:themeColor="text1"/>
                <w:sz w:val="26"/>
                <w:szCs w:val="26"/>
              </w:rPr>
              <w:t>ề</w:t>
            </w:r>
            <w:r>
              <w:rPr>
                <w:rFonts w:ascii="Times New Roman" w:hAnsi="Times New Roman"/>
                <w:color w:val="000000" w:themeColor="text1"/>
                <w:sz w:val="26"/>
                <w:szCs w:val="26"/>
              </w:rPr>
              <w:t xml:space="preserve"> nghị: (i) sửa cách tính lương đối với DN công ích có khối lượng thấp hơn năm trước thì được nhân với tỷ lệ khối lượng kế hoạch giảm so với thực hiện thay vì tối đa bằng 70% lương cơ bản; (ii) DN vừa thực hiện sản phẩm, dịch vụ công vừa thực hiện SXKD thì ngoài tiền lương theo sản phẩm, dịch vụ công còn được tăng thêm 20% mức lương kế hoạch theo SXKD</w:t>
            </w:r>
          </w:p>
        </w:tc>
        <w:tc>
          <w:tcPr>
            <w:tcW w:w="6520" w:type="dxa"/>
            <w:tcBorders>
              <w:bottom w:val="single" w:sz="4" w:space="0" w:color="auto"/>
            </w:tcBorders>
            <w:shd w:val="clear" w:color="000000" w:fill="FFFFFF"/>
          </w:tcPr>
          <w:p w14:paraId="2A859102" w14:textId="4D7F873A" w:rsidR="0002019A" w:rsidRDefault="0002019A" w:rsidP="00525D10">
            <w:pPr>
              <w:ind w:firstLine="0"/>
              <w:rPr>
                <w:color w:val="000000" w:themeColor="text1"/>
                <w:sz w:val="26"/>
                <w:szCs w:val="26"/>
                <w:lang w:val="nl-NL"/>
              </w:rPr>
            </w:pPr>
            <w:r>
              <w:rPr>
                <w:color w:val="000000" w:themeColor="text1"/>
                <w:sz w:val="26"/>
                <w:szCs w:val="26"/>
              </w:rPr>
              <w:t xml:space="preserve">- </w:t>
            </w:r>
            <w:r w:rsidRPr="00B550A1">
              <w:rPr>
                <w:color w:val="000000" w:themeColor="text1"/>
                <w:sz w:val="26"/>
                <w:szCs w:val="26"/>
              </w:rPr>
              <w:t xml:space="preserve">Giữ như dự thảo vì </w:t>
            </w:r>
            <w:r w:rsidRPr="00B550A1">
              <w:rPr>
                <w:color w:val="000000" w:themeColor="text1"/>
                <w:sz w:val="26"/>
                <w:szCs w:val="26"/>
                <w:lang w:val="nl-NL"/>
              </w:rPr>
              <w:t>Quỹ không phải DN nhà nước nên không thuộc phạm vi điều chỉnh của Nghị định</w:t>
            </w:r>
            <w:r>
              <w:rPr>
                <w:color w:val="000000" w:themeColor="text1"/>
                <w:sz w:val="26"/>
                <w:szCs w:val="26"/>
                <w:lang w:val="nl-NL"/>
              </w:rPr>
              <w:t>.</w:t>
            </w:r>
            <w:r w:rsidRPr="00B550A1">
              <w:rPr>
                <w:color w:val="000000" w:themeColor="text1"/>
                <w:sz w:val="26"/>
                <w:szCs w:val="26"/>
                <w:lang w:val="nl-NL"/>
              </w:rPr>
              <w:t xml:space="preserve"> </w:t>
            </w:r>
          </w:p>
          <w:p w14:paraId="6DD17E1A" w14:textId="1968E1FC" w:rsidR="0002019A" w:rsidRPr="00F55175" w:rsidRDefault="00841B88" w:rsidP="00DB7CAB">
            <w:pPr>
              <w:ind w:firstLine="0"/>
              <w:rPr>
                <w:color w:val="000000" w:themeColor="text1"/>
                <w:sz w:val="26"/>
                <w:szCs w:val="26"/>
              </w:rPr>
            </w:pPr>
            <w:r>
              <w:rPr>
                <w:color w:val="000000" w:themeColor="text1"/>
                <w:sz w:val="26"/>
                <w:szCs w:val="26"/>
              </w:rPr>
              <w:t xml:space="preserve">- </w:t>
            </w:r>
            <w:r w:rsidR="0002019A">
              <w:rPr>
                <w:color w:val="000000" w:themeColor="text1"/>
                <w:sz w:val="26"/>
                <w:szCs w:val="26"/>
              </w:rPr>
              <w:t>(i) Tiếp thu</w:t>
            </w:r>
            <w:r w:rsidR="00DB7CAB">
              <w:rPr>
                <w:color w:val="000000" w:themeColor="text1"/>
                <w:sz w:val="26"/>
                <w:szCs w:val="26"/>
              </w:rPr>
              <w:t>;</w:t>
            </w:r>
            <w:r w:rsidR="0002019A">
              <w:rPr>
                <w:color w:val="000000" w:themeColor="text1"/>
                <w:sz w:val="26"/>
                <w:szCs w:val="26"/>
              </w:rPr>
              <w:t xml:space="preserve"> (ii) NĐ đã giao cho DN được </w:t>
            </w:r>
            <w:r>
              <w:rPr>
                <w:color w:val="000000" w:themeColor="text1"/>
                <w:sz w:val="26"/>
                <w:szCs w:val="26"/>
              </w:rPr>
              <w:t xml:space="preserve">quyền </w:t>
            </w:r>
            <w:r w:rsidR="0002019A">
              <w:rPr>
                <w:color w:val="000000" w:themeColor="text1"/>
                <w:sz w:val="26"/>
                <w:szCs w:val="26"/>
              </w:rPr>
              <w:t xml:space="preserve">lựa chọn chỉ tiêu tính lương nên nếu </w:t>
            </w:r>
            <w:r w:rsidR="00E93217">
              <w:rPr>
                <w:color w:val="000000" w:themeColor="text1"/>
                <w:sz w:val="26"/>
                <w:szCs w:val="26"/>
              </w:rPr>
              <w:t xml:space="preserve">DN có </w:t>
            </w:r>
            <w:r w:rsidR="0002019A">
              <w:rPr>
                <w:color w:val="000000" w:themeColor="text1"/>
                <w:sz w:val="26"/>
                <w:szCs w:val="26"/>
              </w:rPr>
              <w:t xml:space="preserve">tỉ trọng dịch vụ công nhỏ thì tính lương theo </w:t>
            </w:r>
            <w:r w:rsidR="00D803DC">
              <w:rPr>
                <w:color w:val="000000" w:themeColor="text1"/>
                <w:sz w:val="26"/>
                <w:szCs w:val="26"/>
              </w:rPr>
              <w:t xml:space="preserve">hoạt động </w:t>
            </w:r>
            <w:r w:rsidR="0002019A">
              <w:rPr>
                <w:color w:val="000000" w:themeColor="text1"/>
                <w:sz w:val="26"/>
                <w:szCs w:val="26"/>
              </w:rPr>
              <w:t>SXKD</w:t>
            </w:r>
            <w:r w:rsidR="00A300FD">
              <w:rPr>
                <w:color w:val="000000" w:themeColor="text1"/>
                <w:sz w:val="26"/>
                <w:szCs w:val="26"/>
              </w:rPr>
              <w:t>, khi đó</w:t>
            </w:r>
            <w:r w:rsidR="0002019A">
              <w:rPr>
                <w:color w:val="000000" w:themeColor="text1"/>
                <w:sz w:val="26"/>
                <w:szCs w:val="26"/>
              </w:rPr>
              <w:t xml:space="preserve"> doanh thu công ích là doanh thu tính lương; </w:t>
            </w:r>
            <w:r w:rsidR="00DE511D">
              <w:rPr>
                <w:color w:val="000000" w:themeColor="text1"/>
                <w:sz w:val="26"/>
                <w:szCs w:val="26"/>
              </w:rPr>
              <w:t xml:space="preserve">nếu </w:t>
            </w:r>
            <w:r w:rsidR="0002019A">
              <w:rPr>
                <w:color w:val="000000" w:themeColor="text1"/>
                <w:sz w:val="26"/>
                <w:szCs w:val="26"/>
              </w:rPr>
              <w:t xml:space="preserve">DN chủ yếu thực hiện sản phẩm, dịch vụ công </w:t>
            </w:r>
            <w:r w:rsidR="00DF3102">
              <w:rPr>
                <w:color w:val="000000" w:themeColor="text1"/>
                <w:sz w:val="26"/>
                <w:szCs w:val="26"/>
              </w:rPr>
              <w:t xml:space="preserve">(tỉ trọng SXKD nhỏ) </w:t>
            </w:r>
            <w:r w:rsidR="0002019A">
              <w:rPr>
                <w:color w:val="000000" w:themeColor="text1"/>
                <w:sz w:val="26"/>
                <w:szCs w:val="26"/>
              </w:rPr>
              <w:t xml:space="preserve">thì </w:t>
            </w:r>
            <w:r w:rsidR="00DF3102">
              <w:rPr>
                <w:color w:val="000000" w:themeColor="text1"/>
                <w:sz w:val="26"/>
                <w:szCs w:val="26"/>
              </w:rPr>
              <w:t xml:space="preserve">DN </w:t>
            </w:r>
            <w:r w:rsidR="0002019A">
              <w:rPr>
                <w:color w:val="000000" w:themeColor="text1"/>
                <w:sz w:val="26"/>
                <w:szCs w:val="26"/>
              </w:rPr>
              <w:t>tính lương theo sản phẩm, dịch vụ công</w:t>
            </w:r>
          </w:p>
        </w:tc>
      </w:tr>
      <w:tr w:rsidR="001157A5" w:rsidRPr="00F55175" w14:paraId="2961DB9F" w14:textId="77777777" w:rsidTr="004E711F">
        <w:trPr>
          <w:trHeight w:val="660"/>
        </w:trPr>
        <w:tc>
          <w:tcPr>
            <w:tcW w:w="567" w:type="dxa"/>
            <w:vMerge/>
            <w:shd w:val="clear" w:color="000000" w:fill="FFFFFF"/>
          </w:tcPr>
          <w:p w14:paraId="54C95381" w14:textId="77777777" w:rsidR="001157A5" w:rsidRPr="00F55175" w:rsidRDefault="001157A5" w:rsidP="00525D10">
            <w:pPr>
              <w:ind w:firstLine="0"/>
              <w:jc w:val="center"/>
              <w:rPr>
                <w:b/>
                <w:color w:val="000000" w:themeColor="text1"/>
                <w:sz w:val="26"/>
                <w:szCs w:val="26"/>
                <w:lang w:val="nl-NL"/>
              </w:rPr>
            </w:pPr>
          </w:p>
        </w:tc>
        <w:tc>
          <w:tcPr>
            <w:tcW w:w="1418" w:type="dxa"/>
            <w:vMerge w:val="restart"/>
            <w:shd w:val="clear" w:color="000000" w:fill="FFFFFF"/>
          </w:tcPr>
          <w:p w14:paraId="4A956F67" w14:textId="3AEC23B2" w:rsidR="001157A5" w:rsidRPr="00F55175" w:rsidRDefault="001157A5" w:rsidP="00525D10">
            <w:pPr>
              <w:ind w:firstLine="0"/>
              <w:jc w:val="left"/>
              <w:rPr>
                <w:b/>
                <w:color w:val="000000" w:themeColor="text1"/>
                <w:sz w:val="26"/>
                <w:szCs w:val="26"/>
                <w:lang w:val="nl-NL"/>
              </w:rPr>
            </w:pPr>
            <w:r>
              <w:rPr>
                <w:b/>
                <w:color w:val="000000" w:themeColor="text1"/>
                <w:sz w:val="26"/>
                <w:szCs w:val="26"/>
                <w:lang w:val="nl-NL"/>
              </w:rPr>
              <w:t>9</w:t>
            </w:r>
            <w:r w:rsidRPr="00F55175">
              <w:rPr>
                <w:b/>
                <w:color w:val="000000" w:themeColor="text1"/>
                <w:sz w:val="26"/>
                <w:szCs w:val="26"/>
                <w:lang w:val="nl-NL"/>
              </w:rPr>
              <w:t xml:space="preserve">.3 </w:t>
            </w:r>
            <w:r w:rsidR="0072104C">
              <w:rPr>
                <w:b/>
                <w:color w:val="000000" w:themeColor="text1"/>
                <w:sz w:val="26"/>
                <w:szCs w:val="26"/>
                <w:lang w:val="nl-NL"/>
              </w:rPr>
              <w:t>M</w:t>
            </w:r>
            <w:r w:rsidR="002F7202">
              <w:rPr>
                <w:b/>
                <w:color w:val="000000" w:themeColor="text1"/>
                <w:sz w:val="26"/>
                <w:szCs w:val="26"/>
                <w:lang w:val="nl-NL"/>
              </w:rPr>
              <w:t>ức</w:t>
            </w:r>
            <w:r w:rsidRPr="00F55175">
              <w:rPr>
                <w:b/>
                <w:color w:val="000000" w:themeColor="text1"/>
                <w:sz w:val="26"/>
                <w:szCs w:val="26"/>
                <w:lang w:val="nl-NL"/>
              </w:rPr>
              <w:t xml:space="preserve"> lương thực hiện</w:t>
            </w:r>
            <w:r>
              <w:rPr>
                <w:b/>
                <w:color w:val="000000" w:themeColor="text1"/>
                <w:sz w:val="26"/>
                <w:szCs w:val="26"/>
                <w:lang w:val="nl-NL"/>
              </w:rPr>
              <w:t xml:space="preserve"> (Điề</w:t>
            </w:r>
            <w:r w:rsidR="00B43908">
              <w:rPr>
                <w:b/>
                <w:color w:val="000000" w:themeColor="text1"/>
                <w:sz w:val="26"/>
                <w:szCs w:val="26"/>
                <w:lang w:val="nl-NL"/>
              </w:rPr>
              <w:t>u 22</w:t>
            </w:r>
            <w:r>
              <w:rPr>
                <w:b/>
                <w:color w:val="000000" w:themeColor="text1"/>
                <w:sz w:val="26"/>
                <w:szCs w:val="26"/>
                <w:lang w:val="nl-NL"/>
              </w:rPr>
              <w:t>)</w:t>
            </w:r>
          </w:p>
        </w:tc>
        <w:tc>
          <w:tcPr>
            <w:tcW w:w="7088" w:type="dxa"/>
            <w:tcBorders>
              <w:bottom w:val="single" w:sz="4" w:space="0" w:color="auto"/>
            </w:tcBorders>
            <w:shd w:val="clear" w:color="000000" w:fill="FFFFFF"/>
          </w:tcPr>
          <w:p w14:paraId="6BBB4237" w14:textId="733B764F" w:rsidR="001157A5" w:rsidRPr="00F55175" w:rsidRDefault="002A3E82" w:rsidP="00F040BB">
            <w:pPr>
              <w:ind w:firstLine="0"/>
              <w:rPr>
                <w:color w:val="000000" w:themeColor="text1"/>
                <w:sz w:val="26"/>
                <w:szCs w:val="26"/>
                <w:lang w:val="nl-NL"/>
              </w:rPr>
            </w:pPr>
            <w:r>
              <w:rPr>
                <w:rStyle w:val="FootnoteReference"/>
                <w:color w:val="000000" w:themeColor="text1"/>
                <w:sz w:val="26"/>
                <w:szCs w:val="26"/>
                <w:lang w:val="nl-NL"/>
              </w:rPr>
              <w:footnoteReference w:id="51"/>
            </w:r>
            <w:r>
              <w:rPr>
                <w:color w:val="000000" w:themeColor="text1"/>
                <w:sz w:val="26"/>
                <w:szCs w:val="26"/>
                <w:lang w:val="nl-NL"/>
              </w:rPr>
              <w:t>Đ</w:t>
            </w:r>
            <w:r w:rsidR="001157A5">
              <w:rPr>
                <w:color w:val="000000" w:themeColor="text1"/>
                <w:sz w:val="26"/>
                <w:szCs w:val="26"/>
                <w:lang w:val="nl-NL"/>
              </w:rPr>
              <w:t xml:space="preserve">ề nghị </w:t>
            </w:r>
            <w:r w:rsidR="001157A5">
              <w:rPr>
                <w:color w:val="000000" w:themeColor="text1"/>
                <w:sz w:val="26"/>
                <w:szCs w:val="26"/>
              </w:rPr>
              <w:t>DN có lợi nhuận</w:t>
            </w:r>
            <w:r w:rsidR="00A54D14">
              <w:rPr>
                <w:color w:val="000000" w:themeColor="text1"/>
                <w:sz w:val="26"/>
                <w:szCs w:val="26"/>
              </w:rPr>
              <w:t>,</w:t>
            </w:r>
            <w:r w:rsidR="001157A5">
              <w:rPr>
                <w:color w:val="000000" w:themeColor="text1"/>
                <w:sz w:val="26"/>
                <w:szCs w:val="26"/>
              </w:rPr>
              <w:t xml:space="preserve"> tỷ suất lợi nhuận thấp hơn kế hoạch thì giảm trừ tiền lương nhưng </w:t>
            </w:r>
            <w:r w:rsidR="00A54D14">
              <w:rPr>
                <w:color w:val="000000" w:themeColor="text1"/>
                <w:sz w:val="26"/>
                <w:szCs w:val="26"/>
              </w:rPr>
              <w:t xml:space="preserve">mức lương </w:t>
            </w:r>
            <w:r w:rsidR="00AC1DD0">
              <w:rPr>
                <w:color w:val="000000" w:themeColor="text1"/>
                <w:sz w:val="26"/>
                <w:szCs w:val="26"/>
              </w:rPr>
              <w:t xml:space="preserve">sau </w:t>
            </w:r>
            <w:r w:rsidR="000562B6">
              <w:rPr>
                <w:color w:val="000000" w:themeColor="text1"/>
                <w:sz w:val="26"/>
                <w:szCs w:val="26"/>
              </w:rPr>
              <w:t xml:space="preserve">khi </w:t>
            </w:r>
            <w:r w:rsidR="00AC1DD0">
              <w:rPr>
                <w:color w:val="000000" w:themeColor="text1"/>
                <w:sz w:val="26"/>
                <w:szCs w:val="26"/>
              </w:rPr>
              <w:t>giảm trừ phải</w:t>
            </w:r>
            <w:r w:rsidR="001157A5">
              <w:rPr>
                <w:color w:val="000000" w:themeColor="text1"/>
                <w:sz w:val="26"/>
                <w:szCs w:val="26"/>
              </w:rPr>
              <w:t xml:space="preserve"> cao hơn DN không có lợi nhuận</w:t>
            </w:r>
            <w:r w:rsidR="000562B6">
              <w:rPr>
                <w:color w:val="000000" w:themeColor="text1"/>
                <w:sz w:val="26"/>
                <w:szCs w:val="26"/>
              </w:rPr>
              <w:t xml:space="preserve">; </w:t>
            </w:r>
          </w:p>
        </w:tc>
        <w:tc>
          <w:tcPr>
            <w:tcW w:w="6520" w:type="dxa"/>
            <w:tcBorders>
              <w:bottom w:val="single" w:sz="4" w:space="0" w:color="auto"/>
            </w:tcBorders>
            <w:shd w:val="clear" w:color="000000" w:fill="FFFFFF"/>
          </w:tcPr>
          <w:p w14:paraId="09E821B5" w14:textId="07BDE123" w:rsidR="001157A5" w:rsidRPr="00F55175" w:rsidRDefault="001157A5" w:rsidP="00765B05">
            <w:pPr>
              <w:ind w:firstLine="0"/>
              <w:rPr>
                <w:color w:val="000000" w:themeColor="text1"/>
                <w:sz w:val="26"/>
                <w:szCs w:val="26"/>
              </w:rPr>
            </w:pPr>
            <w:r>
              <w:rPr>
                <w:color w:val="000000" w:themeColor="text1"/>
                <w:sz w:val="26"/>
                <w:szCs w:val="26"/>
              </w:rPr>
              <w:t>T</w:t>
            </w:r>
            <w:r w:rsidR="000562B6">
              <w:rPr>
                <w:color w:val="000000" w:themeColor="text1"/>
                <w:sz w:val="26"/>
                <w:szCs w:val="26"/>
              </w:rPr>
              <w:t xml:space="preserve">iếp thu </w:t>
            </w:r>
          </w:p>
        </w:tc>
      </w:tr>
      <w:tr w:rsidR="001157A5" w:rsidRPr="00F55175" w14:paraId="6AA8FB5C" w14:textId="77777777" w:rsidTr="004E711F">
        <w:trPr>
          <w:trHeight w:val="660"/>
        </w:trPr>
        <w:tc>
          <w:tcPr>
            <w:tcW w:w="567" w:type="dxa"/>
            <w:vMerge/>
            <w:shd w:val="clear" w:color="000000" w:fill="FFFFFF"/>
          </w:tcPr>
          <w:p w14:paraId="269608E0" w14:textId="77777777" w:rsidR="001157A5" w:rsidRPr="00F55175" w:rsidRDefault="001157A5" w:rsidP="00525D10">
            <w:pPr>
              <w:ind w:firstLine="0"/>
              <w:jc w:val="center"/>
              <w:rPr>
                <w:b/>
                <w:color w:val="000000" w:themeColor="text1"/>
                <w:sz w:val="26"/>
                <w:szCs w:val="26"/>
                <w:lang w:val="nl-NL"/>
              </w:rPr>
            </w:pPr>
          </w:p>
        </w:tc>
        <w:tc>
          <w:tcPr>
            <w:tcW w:w="1418" w:type="dxa"/>
            <w:vMerge/>
            <w:shd w:val="clear" w:color="000000" w:fill="FFFFFF"/>
          </w:tcPr>
          <w:p w14:paraId="64DF5024" w14:textId="77777777" w:rsidR="001157A5" w:rsidRDefault="001157A5" w:rsidP="00525D10">
            <w:pPr>
              <w:ind w:firstLine="0"/>
              <w:jc w:val="left"/>
              <w:rPr>
                <w:b/>
                <w:color w:val="000000" w:themeColor="text1"/>
                <w:sz w:val="26"/>
                <w:szCs w:val="26"/>
                <w:lang w:val="nl-NL"/>
              </w:rPr>
            </w:pPr>
          </w:p>
        </w:tc>
        <w:tc>
          <w:tcPr>
            <w:tcW w:w="7088" w:type="dxa"/>
            <w:tcBorders>
              <w:bottom w:val="single" w:sz="4" w:space="0" w:color="auto"/>
            </w:tcBorders>
            <w:shd w:val="clear" w:color="000000" w:fill="FFFFFF"/>
          </w:tcPr>
          <w:p w14:paraId="66125BF4" w14:textId="280D30C7" w:rsidR="001157A5" w:rsidRPr="0080548E" w:rsidRDefault="00765B05" w:rsidP="00627B01">
            <w:pPr>
              <w:ind w:firstLine="0"/>
              <w:rPr>
                <w:color w:val="000000" w:themeColor="text1"/>
                <w:sz w:val="26"/>
                <w:szCs w:val="26"/>
                <w:lang w:val="af-ZA"/>
              </w:rPr>
            </w:pPr>
            <w:r>
              <w:rPr>
                <w:color w:val="000000" w:themeColor="text1"/>
                <w:sz w:val="26"/>
                <w:szCs w:val="26"/>
                <w:lang w:val="af-ZA"/>
              </w:rPr>
              <w:t xml:space="preserve">(i) </w:t>
            </w:r>
            <w:r w:rsidR="001157A5">
              <w:rPr>
                <w:color w:val="000000" w:themeColor="text1"/>
                <w:sz w:val="26"/>
                <w:szCs w:val="26"/>
                <w:lang w:val="af-ZA"/>
              </w:rPr>
              <w:t>TĐ Điện lực đề ngh</w:t>
            </w:r>
            <w:r w:rsidR="003764CC">
              <w:rPr>
                <w:color w:val="000000" w:themeColor="text1"/>
                <w:sz w:val="26"/>
                <w:szCs w:val="26"/>
                <w:lang w:val="af-ZA"/>
              </w:rPr>
              <w:t>ị</w:t>
            </w:r>
            <w:r w:rsidR="001157A5">
              <w:rPr>
                <w:color w:val="000000" w:themeColor="text1"/>
                <w:sz w:val="26"/>
                <w:szCs w:val="26"/>
                <w:lang w:val="af-ZA"/>
              </w:rPr>
              <w:t xml:space="preserve"> DN có lợi nhuận thực hiện không thấp hơn năm trước liền kề </w:t>
            </w:r>
            <w:r w:rsidR="000562B6">
              <w:rPr>
                <w:color w:val="000000" w:themeColor="text1"/>
                <w:sz w:val="26"/>
                <w:szCs w:val="26"/>
                <w:lang w:val="af-ZA"/>
              </w:rPr>
              <w:t>thì tiền lương thực hiện</w:t>
            </w:r>
            <w:r w:rsidR="001157A5">
              <w:rPr>
                <w:color w:val="000000" w:themeColor="text1"/>
                <w:sz w:val="26"/>
                <w:szCs w:val="26"/>
                <w:lang w:val="af-ZA"/>
              </w:rPr>
              <w:t xml:space="preserve"> bằng thực hiện năm trước</w:t>
            </w:r>
            <w:r w:rsidR="000562B6">
              <w:rPr>
                <w:color w:val="000000" w:themeColor="text1"/>
                <w:sz w:val="26"/>
                <w:szCs w:val="26"/>
                <w:lang w:val="af-ZA"/>
              </w:rPr>
              <w:t>;</w:t>
            </w:r>
            <w:r>
              <w:rPr>
                <w:color w:val="000000" w:themeColor="text1"/>
                <w:sz w:val="26"/>
                <w:szCs w:val="26"/>
                <w:lang w:val="af-ZA"/>
              </w:rPr>
              <w:t xml:space="preserve"> (ii) </w:t>
            </w:r>
            <w:r w:rsidR="000562B6">
              <w:rPr>
                <w:rStyle w:val="FootnoteReference"/>
                <w:color w:val="000000" w:themeColor="text1"/>
                <w:sz w:val="26"/>
                <w:szCs w:val="26"/>
              </w:rPr>
              <w:footnoteReference w:id="52"/>
            </w:r>
            <w:r w:rsidR="000562B6" w:rsidRPr="00FF2ED0">
              <w:rPr>
                <w:color w:val="000000" w:themeColor="text1"/>
                <w:sz w:val="26"/>
                <w:szCs w:val="26"/>
              </w:rPr>
              <w:t>bỏ khống chế</w:t>
            </w:r>
            <w:r w:rsidR="000562B6">
              <w:rPr>
                <w:b/>
                <w:color w:val="000000" w:themeColor="text1"/>
                <w:sz w:val="26"/>
                <w:szCs w:val="26"/>
              </w:rPr>
              <w:t xml:space="preserve"> </w:t>
            </w:r>
            <w:r w:rsidR="000562B6" w:rsidRPr="00F55175">
              <w:rPr>
                <w:color w:val="000000" w:themeColor="text1"/>
                <w:sz w:val="26"/>
                <w:szCs w:val="26"/>
              </w:rPr>
              <w:t xml:space="preserve">tối đa 2 tháng tiền lương </w:t>
            </w:r>
            <w:r w:rsidR="000562B6">
              <w:rPr>
                <w:color w:val="000000" w:themeColor="text1"/>
                <w:sz w:val="26"/>
                <w:szCs w:val="26"/>
              </w:rPr>
              <w:t xml:space="preserve">tăng thêm </w:t>
            </w:r>
            <w:r w:rsidR="000562B6" w:rsidRPr="00F55175">
              <w:rPr>
                <w:color w:val="000000" w:themeColor="text1"/>
                <w:sz w:val="26"/>
                <w:szCs w:val="26"/>
              </w:rPr>
              <w:t>khi DN có lợi nhuận thực hiện vượt kế hoạch</w:t>
            </w:r>
          </w:p>
        </w:tc>
        <w:tc>
          <w:tcPr>
            <w:tcW w:w="6520" w:type="dxa"/>
            <w:tcBorders>
              <w:bottom w:val="single" w:sz="4" w:space="0" w:color="auto"/>
            </w:tcBorders>
            <w:shd w:val="clear" w:color="000000" w:fill="FFFFFF"/>
          </w:tcPr>
          <w:p w14:paraId="695E888A" w14:textId="21DB8699" w:rsidR="001157A5" w:rsidRPr="00F55175" w:rsidRDefault="001157A5" w:rsidP="00765B05">
            <w:pPr>
              <w:ind w:firstLine="0"/>
              <w:rPr>
                <w:color w:val="000000" w:themeColor="text1"/>
                <w:sz w:val="26"/>
                <w:szCs w:val="26"/>
              </w:rPr>
            </w:pPr>
            <w:r w:rsidRPr="000562B6">
              <w:rPr>
                <w:color w:val="000000" w:themeColor="text1"/>
                <w:spacing w:val="-2"/>
                <w:sz w:val="26"/>
                <w:szCs w:val="26"/>
              </w:rPr>
              <w:t>Giữ như dự thảo vì</w:t>
            </w:r>
            <w:r w:rsidR="00765B05">
              <w:rPr>
                <w:color w:val="000000" w:themeColor="text1"/>
                <w:spacing w:val="-2"/>
                <w:sz w:val="26"/>
                <w:szCs w:val="26"/>
              </w:rPr>
              <w:t xml:space="preserve">: (i) </w:t>
            </w:r>
            <w:r w:rsidRPr="000562B6">
              <w:rPr>
                <w:color w:val="000000" w:themeColor="text1"/>
                <w:spacing w:val="-2"/>
                <w:sz w:val="26"/>
                <w:szCs w:val="26"/>
              </w:rPr>
              <w:t xml:space="preserve">tiền lương kế hoạch gắn với thực hiện năm trước liền kề nên tiền lương thực hiện </w:t>
            </w:r>
            <w:r w:rsidR="000562B6" w:rsidRPr="000562B6">
              <w:rPr>
                <w:color w:val="000000" w:themeColor="text1"/>
                <w:spacing w:val="-2"/>
                <w:sz w:val="26"/>
                <w:szCs w:val="26"/>
              </w:rPr>
              <w:t xml:space="preserve">phải </w:t>
            </w:r>
            <w:r w:rsidRPr="000562B6">
              <w:rPr>
                <w:color w:val="000000" w:themeColor="text1"/>
                <w:spacing w:val="-2"/>
                <w:sz w:val="26"/>
                <w:szCs w:val="26"/>
              </w:rPr>
              <w:t xml:space="preserve">gắn với </w:t>
            </w:r>
            <w:r w:rsidR="00765B05">
              <w:rPr>
                <w:color w:val="000000" w:themeColor="text1"/>
                <w:spacing w:val="-2"/>
                <w:sz w:val="26"/>
                <w:szCs w:val="26"/>
              </w:rPr>
              <w:t xml:space="preserve">chỉ tiêu SXKD </w:t>
            </w:r>
            <w:r w:rsidRPr="000562B6">
              <w:rPr>
                <w:color w:val="000000" w:themeColor="text1"/>
                <w:spacing w:val="-2"/>
                <w:sz w:val="26"/>
                <w:szCs w:val="26"/>
              </w:rPr>
              <w:t>kế hoạch</w:t>
            </w:r>
            <w:r w:rsidR="00765B05">
              <w:rPr>
                <w:color w:val="000000" w:themeColor="text1"/>
                <w:spacing w:val="-2"/>
                <w:sz w:val="26"/>
                <w:szCs w:val="26"/>
              </w:rPr>
              <w:t xml:space="preserve"> được giao</w:t>
            </w:r>
            <w:r w:rsidR="000562B6">
              <w:rPr>
                <w:color w:val="000000" w:themeColor="text1"/>
                <w:spacing w:val="-2"/>
                <w:sz w:val="26"/>
                <w:szCs w:val="26"/>
              </w:rPr>
              <w:t xml:space="preserve">; (ii) </w:t>
            </w:r>
            <w:r w:rsidR="000562B6">
              <w:rPr>
                <w:color w:val="000000" w:themeColor="text1"/>
                <w:sz w:val="26"/>
                <w:szCs w:val="26"/>
                <w:lang w:val="af-ZA"/>
              </w:rPr>
              <w:t>để đảm bảo hài hòa giữa lợi ích của Nhà nước, DN</w:t>
            </w:r>
            <w:r w:rsidR="004A17CF">
              <w:rPr>
                <w:color w:val="000000" w:themeColor="text1"/>
                <w:sz w:val="26"/>
                <w:szCs w:val="26"/>
                <w:lang w:val="af-ZA"/>
              </w:rPr>
              <w:t>, NLĐ</w:t>
            </w:r>
          </w:p>
        </w:tc>
      </w:tr>
      <w:tr w:rsidR="00817139" w:rsidRPr="00F55175" w14:paraId="094C8E9B" w14:textId="77777777" w:rsidTr="004E711F">
        <w:trPr>
          <w:trHeight w:val="660"/>
        </w:trPr>
        <w:tc>
          <w:tcPr>
            <w:tcW w:w="567" w:type="dxa"/>
            <w:vMerge/>
            <w:shd w:val="clear" w:color="000000" w:fill="FFFFFF"/>
          </w:tcPr>
          <w:p w14:paraId="2BC0C9E7" w14:textId="77777777" w:rsidR="00817139" w:rsidRPr="00F55175" w:rsidRDefault="00817139" w:rsidP="00525D10">
            <w:pPr>
              <w:ind w:firstLine="0"/>
              <w:jc w:val="center"/>
              <w:rPr>
                <w:b/>
                <w:color w:val="000000" w:themeColor="text1"/>
                <w:sz w:val="26"/>
                <w:szCs w:val="26"/>
                <w:lang w:val="nl-NL"/>
              </w:rPr>
            </w:pPr>
          </w:p>
        </w:tc>
        <w:tc>
          <w:tcPr>
            <w:tcW w:w="1418" w:type="dxa"/>
            <w:vMerge/>
            <w:shd w:val="clear" w:color="000000" w:fill="FFFFFF"/>
          </w:tcPr>
          <w:p w14:paraId="1E0E66F5" w14:textId="77777777" w:rsidR="00817139" w:rsidRDefault="00817139" w:rsidP="00525D10">
            <w:pPr>
              <w:ind w:firstLine="0"/>
              <w:jc w:val="left"/>
              <w:rPr>
                <w:b/>
                <w:color w:val="000000" w:themeColor="text1"/>
                <w:sz w:val="26"/>
                <w:szCs w:val="26"/>
                <w:lang w:val="nl-NL"/>
              </w:rPr>
            </w:pPr>
          </w:p>
        </w:tc>
        <w:tc>
          <w:tcPr>
            <w:tcW w:w="7088" w:type="dxa"/>
            <w:tcBorders>
              <w:bottom w:val="single" w:sz="4" w:space="0" w:color="auto"/>
            </w:tcBorders>
            <w:shd w:val="clear" w:color="000000" w:fill="FFFFFF"/>
          </w:tcPr>
          <w:p w14:paraId="29908149" w14:textId="2C50537C" w:rsidR="00817139" w:rsidRPr="00BE4A6C" w:rsidRDefault="00817139" w:rsidP="00C707B0">
            <w:pPr>
              <w:ind w:firstLine="0"/>
              <w:rPr>
                <w:color w:val="auto"/>
                <w:sz w:val="26"/>
                <w:szCs w:val="26"/>
              </w:rPr>
            </w:pPr>
            <w:r w:rsidRPr="00BE4A6C">
              <w:rPr>
                <w:color w:val="auto"/>
                <w:sz w:val="26"/>
                <w:szCs w:val="26"/>
                <w:lang w:val="nl-NL"/>
              </w:rPr>
              <w:t xml:space="preserve">UB Quản lý vốn đề nghị bổ sung trường hợp DN có lợi nhuận thực hiện mà kế hoạch không có lợi nhuận hoặc lỗ </w:t>
            </w:r>
          </w:p>
        </w:tc>
        <w:tc>
          <w:tcPr>
            <w:tcW w:w="6520" w:type="dxa"/>
            <w:tcBorders>
              <w:bottom w:val="single" w:sz="4" w:space="0" w:color="auto"/>
            </w:tcBorders>
            <w:shd w:val="clear" w:color="000000" w:fill="FFFFFF"/>
          </w:tcPr>
          <w:p w14:paraId="27BC9929" w14:textId="2A4EE079" w:rsidR="00817139" w:rsidRPr="00516CC4" w:rsidRDefault="00555488" w:rsidP="00525D10">
            <w:pPr>
              <w:pStyle w:val="NoSpacing"/>
              <w:jc w:val="both"/>
              <w:rPr>
                <w:rFonts w:ascii="Times New Roman" w:hAnsi="Times New Roman"/>
                <w:color w:val="000000" w:themeColor="text1"/>
                <w:sz w:val="26"/>
                <w:szCs w:val="26"/>
                <w:lang w:val="af-ZA"/>
              </w:rPr>
            </w:pPr>
            <w:r>
              <w:rPr>
                <w:rFonts w:ascii="Times New Roman" w:hAnsi="Times New Roman"/>
                <w:color w:val="000000" w:themeColor="text1"/>
                <w:sz w:val="26"/>
                <w:szCs w:val="26"/>
                <w:lang w:val="af-ZA"/>
              </w:rPr>
              <w:t xml:space="preserve">Giữ như dự thảo vì NĐ đã quy định tiền lương thực hiện được xác định theo </w:t>
            </w:r>
            <w:r w:rsidRPr="00555488">
              <w:rPr>
                <w:rFonts w:ascii="Times New Roman" w:hAnsi="Times New Roman"/>
                <w:color w:val="000000" w:themeColor="text1"/>
                <w:sz w:val="26"/>
                <w:szCs w:val="26"/>
                <w:lang w:val="nl-NL"/>
              </w:rPr>
              <w:t>mức tiền lương kế hoạch, mức độ thực hiện chỉ tiêu lợi nhuận và tỷ suất lợi nhuận kế hoạch</w:t>
            </w:r>
          </w:p>
        </w:tc>
      </w:tr>
      <w:tr w:rsidR="00817139" w:rsidRPr="00F55175" w14:paraId="668B53C3" w14:textId="77777777" w:rsidTr="004E711F">
        <w:trPr>
          <w:trHeight w:val="660"/>
        </w:trPr>
        <w:tc>
          <w:tcPr>
            <w:tcW w:w="567" w:type="dxa"/>
            <w:vMerge w:val="restart"/>
            <w:shd w:val="clear" w:color="000000" w:fill="FFFFFF"/>
          </w:tcPr>
          <w:p w14:paraId="16631BB2" w14:textId="0DA4C2A5" w:rsidR="00817139" w:rsidRPr="00F55175" w:rsidRDefault="0017307A" w:rsidP="00525D10">
            <w:pPr>
              <w:ind w:firstLine="0"/>
              <w:jc w:val="center"/>
              <w:rPr>
                <w:b/>
                <w:color w:val="000000" w:themeColor="text1"/>
                <w:sz w:val="26"/>
                <w:szCs w:val="26"/>
                <w:lang w:val="nl-NL"/>
              </w:rPr>
            </w:pPr>
            <w:r>
              <w:rPr>
                <w:b/>
                <w:color w:val="000000" w:themeColor="text1"/>
                <w:sz w:val="26"/>
                <w:szCs w:val="26"/>
                <w:lang w:val="nl-NL"/>
              </w:rPr>
              <w:t>10</w:t>
            </w:r>
          </w:p>
        </w:tc>
        <w:tc>
          <w:tcPr>
            <w:tcW w:w="1418" w:type="dxa"/>
            <w:vMerge w:val="restart"/>
            <w:shd w:val="clear" w:color="000000" w:fill="FFFFFF"/>
          </w:tcPr>
          <w:p w14:paraId="732A39B4" w14:textId="464AF079" w:rsidR="00817139" w:rsidRPr="00F55175" w:rsidRDefault="00983FCF" w:rsidP="00525D10">
            <w:pPr>
              <w:ind w:firstLine="0"/>
              <w:jc w:val="center"/>
              <w:rPr>
                <w:b/>
                <w:color w:val="000000" w:themeColor="text1"/>
                <w:sz w:val="26"/>
                <w:szCs w:val="26"/>
                <w:lang w:val="nl-NL"/>
              </w:rPr>
            </w:pPr>
            <w:r>
              <w:rPr>
                <w:b/>
                <w:color w:val="000000" w:themeColor="text1"/>
                <w:sz w:val="26"/>
                <w:szCs w:val="26"/>
                <w:lang w:val="nl-NL"/>
              </w:rPr>
              <w:t>Mức thù lao (Điều 23)</w:t>
            </w:r>
          </w:p>
        </w:tc>
        <w:tc>
          <w:tcPr>
            <w:tcW w:w="7088" w:type="dxa"/>
            <w:tcBorders>
              <w:bottom w:val="single" w:sz="4" w:space="0" w:color="auto"/>
            </w:tcBorders>
            <w:shd w:val="clear" w:color="000000" w:fill="FFFFFF"/>
          </w:tcPr>
          <w:p w14:paraId="35F49784" w14:textId="404D25AF" w:rsidR="00817139" w:rsidRDefault="00817139" w:rsidP="00525D10">
            <w:pPr>
              <w:pStyle w:val="NoSpacing"/>
              <w:rPr>
                <w:rStyle w:val="FootnoteReference"/>
                <w:color w:val="000000" w:themeColor="text1"/>
                <w:sz w:val="26"/>
                <w:szCs w:val="26"/>
                <w:lang w:val="nl-NL"/>
              </w:rPr>
            </w:pPr>
            <w:r w:rsidRPr="002F6A3F">
              <w:rPr>
                <w:rFonts w:ascii="Times New Roman" w:hAnsi="Times New Roman"/>
                <w:sz w:val="26"/>
                <w:szCs w:val="26"/>
              </w:rPr>
              <w:t xml:space="preserve">Bộ Công an đề nghị </w:t>
            </w:r>
            <w:r w:rsidRPr="002F6A3F">
              <w:rPr>
                <w:rFonts w:ascii="Times New Roman" w:hAnsi="Times New Roman"/>
                <w:sz w:val="26"/>
                <w:szCs w:val="26"/>
                <w:lang w:val="nl-NL"/>
              </w:rPr>
              <w:t>điều chỉnh tăng mức thù lao của Kiểm soát viên không chuyên trách từ mức “tối đa không quá 20%” lên mức “tối đa không quá 25%”.</w:t>
            </w:r>
          </w:p>
        </w:tc>
        <w:tc>
          <w:tcPr>
            <w:tcW w:w="6520" w:type="dxa"/>
            <w:tcBorders>
              <w:bottom w:val="single" w:sz="4" w:space="0" w:color="auto"/>
            </w:tcBorders>
            <w:shd w:val="clear" w:color="000000" w:fill="FFFFFF"/>
          </w:tcPr>
          <w:p w14:paraId="036576CD" w14:textId="154261EB" w:rsidR="00817139" w:rsidRPr="00AC1DD0" w:rsidRDefault="00817139" w:rsidP="00AC1DD0">
            <w:pPr>
              <w:ind w:firstLine="0"/>
              <w:rPr>
                <w:rFonts w:eastAsia="Times New Roman" w:cs="Times New Roman"/>
                <w:spacing w:val="-4"/>
                <w:sz w:val="26"/>
                <w:szCs w:val="26"/>
                <w:lang w:val="nl-NL"/>
              </w:rPr>
            </w:pPr>
            <w:r w:rsidRPr="00AC1DD0">
              <w:rPr>
                <w:color w:val="000000" w:themeColor="text1"/>
                <w:spacing w:val="-4"/>
                <w:sz w:val="26"/>
                <w:szCs w:val="26"/>
                <w:lang w:val="nl-NL"/>
              </w:rPr>
              <w:t xml:space="preserve">Giữ như dự thảo vì </w:t>
            </w:r>
            <w:r w:rsidRPr="00AC1DD0">
              <w:rPr>
                <w:rFonts w:eastAsia="Times New Roman" w:cs="Times New Roman"/>
                <w:spacing w:val="-4"/>
                <w:sz w:val="26"/>
                <w:szCs w:val="26"/>
                <w:lang w:val="nl-NL"/>
              </w:rPr>
              <w:t>theo Điều 33 Luật Quản lý vốn thì TVHĐ không chuyên trách hưởng thù lao không quá 20% tiền lương của TVHĐ</w:t>
            </w:r>
            <w:r w:rsidR="0013606B" w:rsidRPr="00AC1DD0">
              <w:rPr>
                <w:rFonts w:eastAsia="Times New Roman" w:cs="Times New Roman"/>
                <w:spacing w:val="-4"/>
                <w:sz w:val="26"/>
                <w:szCs w:val="26"/>
                <w:lang w:val="nl-NL"/>
              </w:rPr>
              <w:t>, đếu đ</w:t>
            </w:r>
            <w:r w:rsidRPr="00AC1DD0">
              <w:rPr>
                <w:rFonts w:eastAsia="Times New Roman" w:cs="Times New Roman"/>
                <w:spacing w:val="-4"/>
                <w:sz w:val="26"/>
                <w:szCs w:val="26"/>
                <w:lang w:val="nl-NL"/>
              </w:rPr>
              <w:t>iều chỉnh tăng thù lao KSV lên 25% sẽ mất cân đối so với TVHĐ, mâu thuẫn trong nội bộ DN</w:t>
            </w:r>
          </w:p>
        </w:tc>
      </w:tr>
      <w:tr w:rsidR="00817139" w:rsidRPr="00F55175" w14:paraId="48B78D4D" w14:textId="77777777" w:rsidTr="004E711F">
        <w:trPr>
          <w:trHeight w:val="660"/>
        </w:trPr>
        <w:tc>
          <w:tcPr>
            <w:tcW w:w="567" w:type="dxa"/>
            <w:vMerge/>
            <w:shd w:val="clear" w:color="000000" w:fill="FFFFFF"/>
          </w:tcPr>
          <w:p w14:paraId="082D9326" w14:textId="77777777" w:rsidR="00817139" w:rsidRPr="00F55175" w:rsidRDefault="00817139" w:rsidP="00525D10">
            <w:pPr>
              <w:ind w:firstLine="0"/>
              <w:jc w:val="center"/>
              <w:rPr>
                <w:b/>
                <w:color w:val="000000" w:themeColor="text1"/>
                <w:sz w:val="26"/>
                <w:szCs w:val="26"/>
                <w:lang w:val="nl-NL"/>
              </w:rPr>
            </w:pPr>
          </w:p>
        </w:tc>
        <w:tc>
          <w:tcPr>
            <w:tcW w:w="1418" w:type="dxa"/>
            <w:vMerge/>
            <w:shd w:val="clear" w:color="000000" w:fill="FFFFFF"/>
          </w:tcPr>
          <w:p w14:paraId="5772D9B1" w14:textId="77777777" w:rsidR="00817139" w:rsidRPr="00F55175" w:rsidRDefault="00817139" w:rsidP="00525D10">
            <w:pPr>
              <w:ind w:firstLine="0"/>
              <w:jc w:val="center"/>
              <w:rPr>
                <w:b/>
                <w:color w:val="000000" w:themeColor="text1"/>
                <w:sz w:val="26"/>
                <w:szCs w:val="26"/>
                <w:lang w:val="nl-NL"/>
              </w:rPr>
            </w:pPr>
          </w:p>
        </w:tc>
        <w:tc>
          <w:tcPr>
            <w:tcW w:w="7088" w:type="dxa"/>
            <w:tcBorders>
              <w:bottom w:val="single" w:sz="4" w:space="0" w:color="auto"/>
            </w:tcBorders>
            <w:shd w:val="clear" w:color="000000" w:fill="FFFFFF"/>
          </w:tcPr>
          <w:p w14:paraId="6C1640AD" w14:textId="417D72DB" w:rsidR="00817139" w:rsidRDefault="00817139" w:rsidP="00AC1DD0">
            <w:pPr>
              <w:ind w:firstLine="0"/>
              <w:rPr>
                <w:sz w:val="26"/>
                <w:szCs w:val="26"/>
                <w:lang w:val="nl-NL"/>
              </w:rPr>
            </w:pPr>
            <w:r>
              <w:rPr>
                <w:rStyle w:val="FootnoteReference"/>
                <w:sz w:val="26"/>
                <w:szCs w:val="26"/>
                <w:lang w:val="nl-NL"/>
              </w:rPr>
              <w:footnoteReference w:id="53"/>
            </w:r>
            <w:r w:rsidR="00AC1DD0">
              <w:rPr>
                <w:sz w:val="26"/>
                <w:szCs w:val="26"/>
                <w:lang w:val="nl-NL"/>
              </w:rPr>
              <w:t>Q</w:t>
            </w:r>
            <w:r>
              <w:rPr>
                <w:sz w:val="26"/>
                <w:szCs w:val="26"/>
                <w:lang w:val="nl-NL"/>
              </w:rPr>
              <w:t>uy định thù lao của TVHĐ độc lập tính từ chi phí hoạt động của DN và được xác định là chi phí hợp lý khi tính thuế thu nhập DN</w:t>
            </w:r>
          </w:p>
        </w:tc>
        <w:tc>
          <w:tcPr>
            <w:tcW w:w="6520" w:type="dxa"/>
            <w:tcBorders>
              <w:bottom w:val="single" w:sz="4" w:space="0" w:color="auto"/>
            </w:tcBorders>
            <w:shd w:val="clear" w:color="000000" w:fill="FFFFFF"/>
          </w:tcPr>
          <w:p w14:paraId="2CBC23D6" w14:textId="67780E3C" w:rsidR="00817139" w:rsidRPr="00F55175" w:rsidRDefault="00817139" w:rsidP="00AC1DD0">
            <w:pPr>
              <w:ind w:firstLine="0"/>
              <w:rPr>
                <w:color w:val="000000" w:themeColor="text1"/>
                <w:sz w:val="26"/>
                <w:szCs w:val="26"/>
                <w:lang w:val="nl-NL"/>
              </w:rPr>
            </w:pPr>
            <w:r>
              <w:rPr>
                <w:color w:val="000000" w:themeColor="text1"/>
                <w:sz w:val="26"/>
                <w:szCs w:val="26"/>
                <w:lang w:val="nl-NL"/>
              </w:rPr>
              <w:t xml:space="preserve">Giữ như dự thảo vì </w:t>
            </w:r>
            <w:r w:rsidR="00AC1DD0">
              <w:rPr>
                <w:color w:val="000000" w:themeColor="text1"/>
                <w:sz w:val="26"/>
                <w:szCs w:val="26"/>
                <w:lang w:val="nl-NL"/>
              </w:rPr>
              <w:t xml:space="preserve">theo </w:t>
            </w:r>
            <w:r>
              <w:rPr>
                <w:color w:val="000000" w:themeColor="text1"/>
                <w:sz w:val="26"/>
                <w:szCs w:val="26"/>
                <w:lang w:val="nl-NL"/>
              </w:rPr>
              <w:t xml:space="preserve">Điều 155 Luật </w:t>
            </w:r>
            <w:r w:rsidR="00AC1DD0">
              <w:rPr>
                <w:color w:val="000000" w:themeColor="text1"/>
                <w:sz w:val="26"/>
                <w:szCs w:val="26"/>
                <w:lang w:val="nl-NL"/>
              </w:rPr>
              <w:t>DN</w:t>
            </w:r>
            <w:r>
              <w:rPr>
                <w:color w:val="000000" w:themeColor="text1"/>
                <w:sz w:val="26"/>
                <w:szCs w:val="26"/>
                <w:lang w:val="nl-NL"/>
              </w:rPr>
              <w:t xml:space="preserve"> thì </w:t>
            </w:r>
            <w:r w:rsidR="00AC1DD0">
              <w:rPr>
                <w:color w:val="000000" w:themeColor="text1"/>
                <w:sz w:val="26"/>
                <w:szCs w:val="26"/>
                <w:lang w:val="nl-NL"/>
              </w:rPr>
              <w:t>TV</w:t>
            </w:r>
            <w:r>
              <w:rPr>
                <w:color w:val="000000" w:themeColor="text1"/>
                <w:sz w:val="26"/>
                <w:szCs w:val="26"/>
                <w:lang w:val="nl-NL"/>
              </w:rPr>
              <w:t>HĐQT độc lập không được là người đang hưởng lương, thù lao từ DN</w:t>
            </w:r>
          </w:p>
        </w:tc>
      </w:tr>
      <w:tr w:rsidR="00C337FE" w:rsidRPr="00F55175" w14:paraId="09147D1C" w14:textId="77777777" w:rsidTr="00B43908">
        <w:trPr>
          <w:trHeight w:val="418"/>
        </w:trPr>
        <w:tc>
          <w:tcPr>
            <w:tcW w:w="567" w:type="dxa"/>
            <w:vMerge w:val="restart"/>
            <w:shd w:val="clear" w:color="000000" w:fill="FFFFFF"/>
          </w:tcPr>
          <w:p w14:paraId="7259A55C" w14:textId="049A561D" w:rsidR="00C337FE" w:rsidRDefault="00C337FE" w:rsidP="00525D10">
            <w:pPr>
              <w:ind w:firstLine="0"/>
              <w:jc w:val="center"/>
              <w:rPr>
                <w:b/>
                <w:color w:val="000000" w:themeColor="text1"/>
                <w:sz w:val="26"/>
                <w:szCs w:val="26"/>
                <w:lang w:val="nl-NL"/>
              </w:rPr>
            </w:pPr>
            <w:r>
              <w:rPr>
                <w:b/>
                <w:color w:val="000000" w:themeColor="text1"/>
                <w:sz w:val="26"/>
                <w:szCs w:val="26"/>
                <w:lang w:val="nl-NL"/>
              </w:rPr>
              <w:t>11</w:t>
            </w:r>
          </w:p>
        </w:tc>
        <w:tc>
          <w:tcPr>
            <w:tcW w:w="1418" w:type="dxa"/>
            <w:vMerge w:val="restart"/>
            <w:shd w:val="clear" w:color="000000" w:fill="FFFFFF"/>
          </w:tcPr>
          <w:p w14:paraId="74299E00" w14:textId="2139887B" w:rsidR="00C337FE" w:rsidRDefault="00C337FE" w:rsidP="00525D10">
            <w:pPr>
              <w:ind w:firstLine="0"/>
              <w:rPr>
                <w:b/>
                <w:color w:val="000000" w:themeColor="text1"/>
                <w:sz w:val="26"/>
                <w:szCs w:val="26"/>
                <w:lang w:val="nl-NL"/>
              </w:rPr>
            </w:pPr>
            <w:r>
              <w:rPr>
                <w:b/>
                <w:color w:val="000000" w:themeColor="text1"/>
                <w:sz w:val="26"/>
                <w:szCs w:val="26"/>
                <w:lang w:val="nl-NL"/>
              </w:rPr>
              <w:t>Quyết định mức lương, thù lao (Điều 25)</w:t>
            </w:r>
          </w:p>
        </w:tc>
        <w:tc>
          <w:tcPr>
            <w:tcW w:w="7088" w:type="dxa"/>
            <w:shd w:val="clear" w:color="000000" w:fill="FFFFFF"/>
          </w:tcPr>
          <w:p w14:paraId="41E9E5D5" w14:textId="5701D60F" w:rsidR="00EA4ABF" w:rsidRDefault="00C337FE" w:rsidP="00EA4ABF">
            <w:pPr>
              <w:ind w:firstLine="0"/>
              <w:rPr>
                <w:color w:val="auto"/>
                <w:spacing w:val="-4"/>
                <w:sz w:val="26"/>
                <w:szCs w:val="26"/>
                <w:lang w:val="nl-NL"/>
              </w:rPr>
            </w:pPr>
            <w:r>
              <w:rPr>
                <w:sz w:val="26"/>
                <w:szCs w:val="26"/>
              </w:rPr>
              <w:t>-</w:t>
            </w:r>
            <w:r w:rsidR="00FD082D">
              <w:rPr>
                <w:rStyle w:val="FootnoteReference"/>
                <w:sz w:val="26"/>
                <w:szCs w:val="26"/>
              </w:rPr>
              <w:footnoteReference w:id="54"/>
            </w:r>
            <w:r>
              <w:rPr>
                <w:sz w:val="26"/>
                <w:szCs w:val="26"/>
              </w:rPr>
              <w:t xml:space="preserve">bổ sung quy định </w:t>
            </w:r>
            <w:r w:rsidR="00CC0AD0">
              <w:rPr>
                <w:sz w:val="26"/>
                <w:szCs w:val="26"/>
              </w:rPr>
              <w:t>về</w:t>
            </w:r>
            <w:r>
              <w:rPr>
                <w:sz w:val="26"/>
                <w:szCs w:val="26"/>
              </w:rPr>
              <w:t xml:space="preserve"> trả lương, thù lao</w:t>
            </w:r>
            <w:r w:rsidR="00FD082D">
              <w:rPr>
                <w:sz w:val="26"/>
                <w:szCs w:val="26"/>
              </w:rPr>
              <w:t>,</w:t>
            </w:r>
            <w:r>
              <w:rPr>
                <w:sz w:val="26"/>
                <w:szCs w:val="26"/>
              </w:rPr>
              <w:t xml:space="preserve"> thưởng </w:t>
            </w:r>
            <w:r w:rsidR="00FD082D">
              <w:rPr>
                <w:sz w:val="26"/>
                <w:szCs w:val="26"/>
              </w:rPr>
              <w:t>cho</w:t>
            </w:r>
            <w:r>
              <w:rPr>
                <w:sz w:val="26"/>
                <w:szCs w:val="26"/>
              </w:rPr>
              <w:t xml:space="preserve"> TVHĐ, KSV; thẩm quyền trả thù lao </w:t>
            </w:r>
            <w:r w:rsidR="00FD082D">
              <w:rPr>
                <w:sz w:val="26"/>
                <w:szCs w:val="26"/>
              </w:rPr>
              <w:t>cho</w:t>
            </w:r>
            <w:r>
              <w:rPr>
                <w:sz w:val="26"/>
                <w:szCs w:val="26"/>
              </w:rPr>
              <w:t xml:space="preserve"> người đại diện vốn không chuyên trách</w:t>
            </w:r>
            <w:r w:rsidRPr="00072587">
              <w:rPr>
                <w:color w:val="auto"/>
                <w:spacing w:val="-4"/>
                <w:sz w:val="26"/>
                <w:szCs w:val="26"/>
                <w:lang w:val="nl-NL"/>
              </w:rPr>
              <w:t xml:space="preserve"> </w:t>
            </w:r>
          </w:p>
          <w:p w14:paraId="7B9F4F45" w14:textId="63E9DF57" w:rsidR="00C337FE" w:rsidRDefault="00DB7CAB" w:rsidP="00EA4ABF">
            <w:pPr>
              <w:ind w:firstLine="0"/>
              <w:rPr>
                <w:b/>
                <w:color w:val="000000" w:themeColor="text1"/>
                <w:sz w:val="26"/>
                <w:szCs w:val="26"/>
                <w:lang w:val="nl-NL"/>
              </w:rPr>
            </w:pPr>
            <w:r>
              <w:rPr>
                <w:color w:val="auto"/>
                <w:spacing w:val="-4"/>
                <w:sz w:val="26"/>
                <w:szCs w:val="26"/>
                <w:lang w:val="nl-NL"/>
              </w:rPr>
              <w:t xml:space="preserve">- </w:t>
            </w:r>
            <w:r w:rsidR="00C337FE" w:rsidRPr="00072587">
              <w:rPr>
                <w:color w:val="auto"/>
                <w:spacing w:val="-4"/>
                <w:sz w:val="26"/>
                <w:szCs w:val="26"/>
                <w:lang w:val="nl-NL"/>
              </w:rPr>
              <w:t>Bộ Quốc phòng đề nghị bổ sung giải trình về việc giao cho DN tạm ứng và trả lương, thù lao, tiền thưởng cho KSV</w:t>
            </w:r>
          </w:p>
        </w:tc>
        <w:tc>
          <w:tcPr>
            <w:tcW w:w="6520" w:type="dxa"/>
            <w:shd w:val="clear" w:color="000000" w:fill="FFFFFF"/>
          </w:tcPr>
          <w:p w14:paraId="519A6656" w14:textId="667C3CB6" w:rsidR="00C337FE" w:rsidRDefault="00C337FE" w:rsidP="00525D10">
            <w:pPr>
              <w:ind w:firstLine="0"/>
              <w:rPr>
                <w:color w:val="000000" w:themeColor="text1"/>
                <w:sz w:val="26"/>
                <w:szCs w:val="26"/>
              </w:rPr>
            </w:pPr>
            <w:r>
              <w:rPr>
                <w:color w:val="000000" w:themeColor="text1"/>
                <w:sz w:val="26"/>
                <w:szCs w:val="26"/>
              </w:rPr>
              <w:t xml:space="preserve">- </w:t>
            </w:r>
            <w:r w:rsidR="003D064C">
              <w:rPr>
                <w:color w:val="000000" w:themeColor="text1"/>
                <w:sz w:val="26"/>
                <w:szCs w:val="26"/>
              </w:rPr>
              <w:t>D</w:t>
            </w:r>
            <w:r>
              <w:rPr>
                <w:color w:val="000000" w:themeColor="text1"/>
                <w:sz w:val="26"/>
                <w:szCs w:val="26"/>
              </w:rPr>
              <w:t>ự thảo đã quy định chủ sở hữu đánh giá, quyết định mứ</w:t>
            </w:r>
            <w:r w:rsidR="003D064C">
              <w:rPr>
                <w:color w:val="000000" w:themeColor="text1"/>
                <w:sz w:val="26"/>
                <w:szCs w:val="26"/>
              </w:rPr>
              <w:t xml:space="preserve">c lương, thù lao của </w:t>
            </w:r>
            <w:r>
              <w:rPr>
                <w:color w:val="000000" w:themeColor="text1"/>
                <w:sz w:val="26"/>
                <w:szCs w:val="26"/>
              </w:rPr>
              <w:t xml:space="preserve">TVHĐ, KSV để DN tạm ứng, chi trả cho </w:t>
            </w:r>
          </w:p>
          <w:p w14:paraId="29B11236" w14:textId="307978BD" w:rsidR="00C337FE" w:rsidRDefault="00C337FE" w:rsidP="00A530A3">
            <w:pPr>
              <w:ind w:firstLine="0"/>
              <w:rPr>
                <w:b/>
                <w:color w:val="000000" w:themeColor="text1"/>
                <w:sz w:val="26"/>
                <w:szCs w:val="26"/>
                <w:lang w:val="nl-NL"/>
              </w:rPr>
            </w:pPr>
            <w:r>
              <w:rPr>
                <w:color w:val="000000" w:themeColor="text1"/>
                <w:sz w:val="26"/>
                <w:szCs w:val="26"/>
              </w:rPr>
              <w:t>- Đã rà soát, khoản 2 Điều 8 NĐ 47/2021/NĐ-CP quy định tiền lương của KSV do chủ sở hữu quyết đị</w:t>
            </w:r>
            <w:r w:rsidR="00700DBF">
              <w:rPr>
                <w:color w:val="000000" w:themeColor="text1"/>
                <w:sz w:val="26"/>
                <w:szCs w:val="26"/>
              </w:rPr>
              <w:t xml:space="preserve">nh, </w:t>
            </w:r>
            <w:r>
              <w:rPr>
                <w:color w:val="000000" w:themeColor="text1"/>
                <w:sz w:val="26"/>
                <w:szCs w:val="26"/>
              </w:rPr>
              <w:t>tính vào chi phí củ</w:t>
            </w:r>
            <w:r w:rsidR="00700DBF">
              <w:rPr>
                <w:color w:val="000000" w:themeColor="text1"/>
                <w:sz w:val="26"/>
                <w:szCs w:val="26"/>
              </w:rPr>
              <w:t>a DN nên NĐ</w:t>
            </w:r>
            <w:r w:rsidR="00EA4ABF">
              <w:rPr>
                <w:color w:val="000000" w:themeColor="text1"/>
                <w:sz w:val="26"/>
                <w:szCs w:val="26"/>
              </w:rPr>
              <w:t xml:space="preserve"> quy định </w:t>
            </w:r>
            <w:r w:rsidR="00700DBF">
              <w:rPr>
                <w:color w:val="000000" w:themeColor="text1"/>
                <w:sz w:val="26"/>
                <w:szCs w:val="26"/>
              </w:rPr>
              <w:t xml:space="preserve">chủ sở hữu </w:t>
            </w:r>
            <w:r>
              <w:rPr>
                <w:color w:val="000000" w:themeColor="text1"/>
                <w:sz w:val="26"/>
                <w:szCs w:val="26"/>
              </w:rPr>
              <w:t>quyết định mứ</w:t>
            </w:r>
            <w:r w:rsidR="00EA4ABF">
              <w:rPr>
                <w:color w:val="000000" w:themeColor="text1"/>
                <w:sz w:val="26"/>
                <w:szCs w:val="26"/>
              </w:rPr>
              <w:t>c lương</w:t>
            </w:r>
            <w:r>
              <w:rPr>
                <w:color w:val="000000" w:themeColor="text1"/>
                <w:sz w:val="26"/>
                <w:szCs w:val="26"/>
              </w:rPr>
              <w:t xml:space="preserve"> của KSV </w:t>
            </w:r>
            <w:r w:rsidR="00B510DB">
              <w:rPr>
                <w:color w:val="000000" w:themeColor="text1"/>
                <w:sz w:val="26"/>
                <w:szCs w:val="26"/>
              </w:rPr>
              <w:t xml:space="preserve">và giao </w:t>
            </w:r>
            <w:r>
              <w:rPr>
                <w:color w:val="000000" w:themeColor="text1"/>
                <w:sz w:val="26"/>
                <w:szCs w:val="26"/>
              </w:rPr>
              <w:t xml:space="preserve">DN tạm </w:t>
            </w:r>
            <w:r w:rsidR="00FD082D">
              <w:rPr>
                <w:color w:val="000000" w:themeColor="text1"/>
                <w:sz w:val="26"/>
                <w:szCs w:val="26"/>
              </w:rPr>
              <w:t>ứng, chi trả</w:t>
            </w:r>
          </w:p>
        </w:tc>
      </w:tr>
      <w:tr w:rsidR="00C337FE" w:rsidRPr="00F55175" w14:paraId="740A38A3" w14:textId="77777777" w:rsidTr="008704C2">
        <w:trPr>
          <w:trHeight w:val="851"/>
        </w:trPr>
        <w:tc>
          <w:tcPr>
            <w:tcW w:w="567" w:type="dxa"/>
            <w:vMerge/>
            <w:shd w:val="clear" w:color="000000" w:fill="FFFFFF"/>
          </w:tcPr>
          <w:p w14:paraId="2BFBA8D1" w14:textId="77777777" w:rsidR="00C337FE" w:rsidRDefault="00C337FE" w:rsidP="00525D10">
            <w:pPr>
              <w:ind w:firstLine="0"/>
              <w:jc w:val="center"/>
              <w:rPr>
                <w:b/>
                <w:color w:val="000000" w:themeColor="text1"/>
                <w:sz w:val="26"/>
                <w:szCs w:val="26"/>
                <w:lang w:val="nl-NL"/>
              </w:rPr>
            </w:pPr>
          </w:p>
        </w:tc>
        <w:tc>
          <w:tcPr>
            <w:tcW w:w="1418" w:type="dxa"/>
            <w:vMerge/>
            <w:shd w:val="clear" w:color="000000" w:fill="FFFFFF"/>
          </w:tcPr>
          <w:p w14:paraId="70883795" w14:textId="77777777" w:rsidR="00C337FE" w:rsidRDefault="00C337FE" w:rsidP="00525D10">
            <w:pPr>
              <w:ind w:firstLine="0"/>
              <w:rPr>
                <w:b/>
                <w:color w:val="000000" w:themeColor="text1"/>
                <w:sz w:val="26"/>
                <w:szCs w:val="26"/>
                <w:lang w:val="nl-NL"/>
              </w:rPr>
            </w:pPr>
          </w:p>
        </w:tc>
        <w:tc>
          <w:tcPr>
            <w:tcW w:w="7088" w:type="dxa"/>
            <w:shd w:val="clear" w:color="000000" w:fill="FFFFFF"/>
          </w:tcPr>
          <w:p w14:paraId="34C95148" w14:textId="054F4199" w:rsidR="00C337FE" w:rsidRDefault="00C337FE" w:rsidP="00EA4ABF">
            <w:pPr>
              <w:ind w:firstLine="0"/>
              <w:rPr>
                <w:b/>
                <w:color w:val="000000" w:themeColor="text1"/>
                <w:sz w:val="26"/>
                <w:szCs w:val="26"/>
                <w:lang w:val="nl-NL"/>
              </w:rPr>
            </w:pPr>
            <w:r>
              <w:rPr>
                <w:rStyle w:val="FootnoteReference"/>
                <w:color w:val="000000" w:themeColor="text1"/>
                <w:sz w:val="26"/>
                <w:szCs w:val="26"/>
                <w:lang w:val="nl-NL"/>
              </w:rPr>
              <w:footnoteReference w:id="55"/>
            </w:r>
            <w:r>
              <w:rPr>
                <w:color w:val="000000" w:themeColor="text1"/>
                <w:sz w:val="26"/>
                <w:szCs w:val="26"/>
                <w:lang w:val="nl-NL"/>
              </w:rPr>
              <w:t xml:space="preserve"> </w:t>
            </w:r>
            <w:r w:rsidR="00815E58">
              <w:rPr>
                <w:color w:val="000000" w:themeColor="text1"/>
                <w:sz w:val="26"/>
                <w:szCs w:val="26"/>
                <w:lang w:val="nl-NL"/>
              </w:rPr>
              <w:t>Quy đ</w:t>
            </w:r>
            <w:r w:rsidRPr="007A6687">
              <w:rPr>
                <w:color w:val="000000" w:themeColor="text1"/>
                <w:sz w:val="26"/>
                <w:szCs w:val="26"/>
                <w:lang w:val="nl-NL"/>
              </w:rPr>
              <w:t xml:space="preserve">ịnh chủ sở hữu phê duyệt </w:t>
            </w:r>
            <w:r w:rsidRPr="00B402C4">
              <w:rPr>
                <w:color w:val="000000" w:themeColor="text1"/>
                <w:sz w:val="26"/>
                <w:szCs w:val="26"/>
                <w:u w:val="single"/>
                <w:lang w:val="nl-NL"/>
              </w:rPr>
              <w:t>tổng quỹ lương</w:t>
            </w:r>
            <w:r w:rsidRPr="007A6687">
              <w:rPr>
                <w:color w:val="000000" w:themeColor="text1"/>
                <w:sz w:val="26"/>
                <w:szCs w:val="26"/>
                <w:lang w:val="nl-NL"/>
              </w:rPr>
              <w:t xml:space="preserve"> </w:t>
            </w:r>
            <w:r>
              <w:rPr>
                <w:color w:val="000000" w:themeColor="text1"/>
                <w:sz w:val="26"/>
                <w:szCs w:val="26"/>
                <w:lang w:val="nl-NL"/>
              </w:rPr>
              <w:t xml:space="preserve">chung </w:t>
            </w:r>
            <w:r w:rsidRPr="007A6687">
              <w:rPr>
                <w:color w:val="000000" w:themeColor="text1"/>
                <w:sz w:val="26"/>
                <w:szCs w:val="26"/>
                <w:lang w:val="nl-NL"/>
              </w:rPr>
              <w:t>của TVHĐ, KSV</w:t>
            </w:r>
            <w:r w:rsidR="00182E62">
              <w:rPr>
                <w:color w:val="000000" w:themeColor="text1"/>
                <w:sz w:val="26"/>
                <w:szCs w:val="26"/>
                <w:lang w:val="nl-NL"/>
              </w:rPr>
              <w:t xml:space="preserve"> và </w:t>
            </w:r>
            <w:r>
              <w:rPr>
                <w:color w:val="000000" w:themeColor="text1"/>
                <w:sz w:val="26"/>
                <w:szCs w:val="26"/>
                <w:lang w:val="nl-NL"/>
              </w:rPr>
              <w:t>DN quyết định mức cụ thể, thay vì quy định chủ sở hữu phê duyệt mức lương của từng TVHĐ, KSV</w:t>
            </w:r>
          </w:p>
        </w:tc>
        <w:tc>
          <w:tcPr>
            <w:tcW w:w="6520" w:type="dxa"/>
            <w:shd w:val="clear" w:color="000000" w:fill="FFFFFF"/>
          </w:tcPr>
          <w:p w14:paraId="2A3FFE44" w14:textId="7A545A87" w:rsidR="00C337FE" w:rsidRDefault="00C337FE" w:rsidP="00EA4ABF">
            <w:pPr>
              <w:ind w:firstLine="0"/>
              <w:rPr>
                <w:b/>
                <w:color w:val="000000" w:themeColor="text1"/>
                <w:sz w:val="26"/>
                <w:szCs w:val="26"/>
                <w:lang w:val="nl-NL"/>
              </w:rPr>
            </w:pPr>
            <w:r>
              <w:rPr>
                <w:color w:val="000000" w:themeColor="text1"/>
                <w:sz w:val="26"/>
                <w:szCs w:val="26"/>
              </w:rPr>
              <w:t>Giữ như dự thả</w:t>
            </w:r>
            <w:r w:rsidR="00182E62">
              <w:rPr>
                <w:color w:val="000000" w:themeColor="text1"/>
                <w:sz w:val="26"/>
                <w:szCs w:val="26"/>
              </w:rPr>
              <w:t>o vì theo NQ</w:t>
            </w:r>
            <w:r>
              <w:rPr>
                <w:color w:val="000000" w:themeColor="text1"/>
                <w:sz w:val="26"/>
                <w:szCs w:val="26"/>
              </w:rPr>
              <w:t>27</w:t>
            </w:r>
            <w:r w:rsidR="00182E62">
              <w:rPr>
                <w:color w:val="000000" w:themeColor="text1"/>
                <w:sz w:val="26"/>
                <w:szCs w:val="26"/>
              </w:rPr>
              <w:t xml:space="preserve"> t</w:t>
            </w:r>
            <w:r>
              <w:rPr>
                <w:color w:val="000000" w:themeColor="text1"/>
                <w:sz w:val="26"/>
                <w:szCs w:val="26"/>
              </w:rPr>
              <w:t>hì “ai thuê, bổ nhiệm thì người đó đánh giá, trả lương” nên chủ sở hữu đánh giá, quyết định mức lương của từng người đại diện vốn</w:t>
            </w:r>
          </w:p>
        </w:tc>
      </w:tr>
      <w:tr w:rsidR="00714966" w:rsidRPr="00F55175" w14:paraId="28FAC538" w14:textId="77777777" w:rsidTr="008704C2">
        <w:trPr>
          <w:trHeight w:val="418"/>
        </w:trPr>
        <w:tc>
          <w:tcPr>
            <w:tcW w:w="567" w:type="dxa"/>
            <w:vMerge w:val="restart"/>
            <w:shd w:val="clear" w:color="000000" w:fill="FFFFFF"/>
          </w:tcPr>
          <w:p w14:paraId="7AA50DB5" w14:textId="08FEBA80" w:rsidR="00714966" w:rsidRPr="001A2768" w:rsidRDefault="00714966" w:rsidP="00714966">
            <w:pPr>
              <w:ind w:firstLine="0"/>
              <w:jc w:val="center"/>
              <w:rPr>
                <w:b/>
                <w:color w:val="FF0000"/>
                <w:sz w:val="26"/>
                <w:szCs w:val="26"/>
                <w:lang w:val="nl-NL"/>
              </w:rPr>
            </w:pPr>
            <w:r w:rsidRPr="00047DA7">
              <w:rPr>
                <w:b/>
                <w:color w:val="auto"/>
                <w:sz w:val="26"/>
                <w:szCs w:val="26"/>
                <w:lang w:val="nl-NL"/>
              </w:rPr>
              <w:t>12</w:t>
            </w:r>
          </w:p>
        </w:tc>
        <w:tc>
          <w:tcPr>
            <w:tcW w:w="1418" w:type="dxa"/>
            <w:vMerge w:val="restart"/>
            <w:shd w:val="clear" w:color="000000" w:fill="FFFFFF"/>
          </w:tcPr>
          <w:p w14:paraId="01DAA0CD" w14:textId="2196A071" w:rsidR="00714966" w:rsidRPr="00294D36" w:rsidRDefault="00714966" w:rsidP="00714966">
            <w:pPr>
              <w:ind w:firstLine="0"/>
              <w:rPr>
                <w:color w:val="auto"/>
                <w:sz w:val="26"/>
                <w:szCs w:val="26"/>
                <w:lang w:val="nl-NL"/>
              </w:rPr>
            </w:pPr>
            <w:r w:rsidRPr="00294D36">
              <w:rPr>
                <w:b/>
                <w:color w:val="auto"/>
                <w:sz w:val="26"/>
                <w:szCs w:val="26"/>
                <w:lang w:val="nl-NL"/>
              </w:rPr>
              <w:t>Tiền thưởng, phúc lợi (Điều 26, 27)</w:t>
            </w:r>
          </w:p>
        </w:tc>
        <w:tc>
          <w:tcPr>
            <w:tcW w:w="7088" w:type="dxa"/>
            <w:shd w:val="clear" w:color="000000" w:fill="FFFFFF"/>
          </w:tcPr>
          <w:p w14:paraId="3B578B93" w14:textId="23D45D0C" w:rsidR="00714966" w:rsidRPr="00294D36" w:rsidRDefault="00714966" w:rsidP="00714966">
            <w:pPr>
              <w:ind w:firstLine="0"/>
              <w:rPr>
                <w:color w:val="auto"/>
                <w:sz w:val="26"/>
                <w:szCs w:val="26"/>
                <w:lang w:val="nl-NL"/>
              </w:rPr>
            </w:pPr>
            <w:r w:rsidRPr="00294D36">
              <w:rPr>
                <w:rStyle w:val="FootnoteReference"/>
                <w:color w:val="auto"/>
                <w:spacing w:val="-2"/>
                <w:sz w:val="26"/>
                <w:szCs w:val="26"/>
                <w:lang w:val="nl-NL"/>
              </w:rPr>
              <w:footnoteReference w:id="56"/>
            </w:r>
            <w:r w:rsidRPr="00294D36">
              <w:rPr>
                <w:color w:val="auto"/>
                <w:spacing w:val="-2"/>
                <w:sz w:val="26"/>
                <w:szCs w:val="26"/>
                <w:lang w:val="nl-NL"/>
              </w:rPr>
              <w:t xml:space="preserve">Đề nghị sửa quy định về mục đích sử dụng quỹ thưởng, phúc lợi </w:t>
            </w:r>
          </w:p>
        </w:tc>
        <w:tc>
          <w:tcPr>
            <w:tcW w:w="6520" w:type="dxa"/>
            <w:shd w:val="clear" w:color="000000" w:fill="FFFFFF"/>
          </w:tcPr>
          <w:p w14:paraId="2DF4F228" w14:textId="56F72A96" w:rsidR="00714966" w:rsidRPr="00294D36" w:rsidRDefault="00714966" w:rsidP="00714966">
            <w:pPr>
              <w:ind w:firstLine="0"/>
              <w:rPr>
                <w:color w:val="auto"/>
                <w:sz w:val="26"/>
                <w:szCs w:val="26"/>
                <w:lang w:val="nl-NL"/>
              </w:rPr>
            </w:pPr>
            <w:r w:rsidRPr="00294D36">
              <w:rPr>
                <w:color w:val="auto"/>
                <w:sz w:val="26"/>
                <w:szCs w:val="26"/>
                <w:lang w:val="nl-NL"/>
              </w:rPr>
              <w:t>Tiếp thu</w:t>
            </w:r>
          </w:p>
        </w:tc>
      </w:tr>
      <w:tr w:rsidR="00714966" w:rsidRPr="00F55175" w14:paraId="3BB7191D" w14:textId="77777777" w:rsidTr="008704C2">
        <w:trPr>
          <w:trHeight w:val="418"/>
        </w:trPr>
        <w:tc>
          <w:tcPr>
            <w:tcW w:w="567" w:type="dxa"/>
            <w:vMerge/>
            <w:shd w:val="clear" w:color="000000" w:fill="FFFFFF"/>
          </w:tcPr>
          <w:p w14:paraId="1D2A3573" w14:textId="77777777" w:rsidR="00714966" w:rsidRPr="001A2768" w:rsidRDefault="00714966" w:rsidP="00714966">
            <w:pPr>
              <w:ind w:firstLine="0"/>
              <w:jc w:val="center"/>
              <w:rPr>
                <w:b/>
                <w:color w:val="FF0000"/>
                <w:sz w:val="26"/>
                <w:szCs w:val="26"/>
                <w:lang w:val="nl-NL"/>
              </w:rPr>
            </w:pPr>
          </w:p>
        </w:tc>
        <w:tc>
          <w:tcPr>
            <w:tcW w:w="1418" w:type="dxa"/>
            <w:vMerge/>
            <w:shd w:val="clear" w:color="000000" w:fill="FFFFFF"/>
          </w:tcPr>
          <w:p w14:paraId="77513DBD" w14:textId="77777777" w:rsidR="00714966" w:rsidRPr="00294D36" w:rsidRDefault="00714966" w:rsidP="00714966">
            <w:pPr>
              <w:ind w:firstLine="0"/>
              <w:rPr>
                <w:b/>
                <w:color w:val="auto"/>
                <w:sz w:val="26"/>
                <w:szCs w:val="26"/>
                <w:lang w:val="nl-NL"/>
              </w:rPr>
            </w:pPr>
          </w:p>
        </w:tc>
        <w:tc>
          <w:tcPr>
            <w:tcW w:w="7088" w:type="dxa"/>
            <w:shd w:val="clear" w:color="000000" w:fill="FFFFFF"/>
          </w:tcPr>
          <w:p w14:paraId="1EEB053F" w14:textId="77777777" w:rsidR="00714966" w:rsidRPr="00294D36" w:rsidRDefault="00714966" w:rsidP="00714966">
            <w:pPr>
              <w:ind w:firstLine="0"/>
              <w:rPr>
                <w:color w:val="auto"/>
                <w:spacing w:val="-2"/>
                <w:sz w:val="26"/>
                <w:szCs w:val="26"/>
                <w:lang w:val="nl-NL"/>
              </w:rPr>
            </w:pPr>
            <w:r w:rsidRPr="00294D36">
              <w:rPr>
                <w:rStyle w:val="FootnoteReference"/>
                <w:color w:val="auto"/>
                <w:sz w:val="26"/>
                <w:szCs w:val="26"/>
              </w:rPr>
              <w:footnoteReference w:id="57"/>
            </w:r>
            <w:r w:rsidRPr="00294D36">
              <w:rPr>
                <w:color w:val="auto"/>
                <w:spacing w:val="-2"/>
                <w:sz w:val="26"/>
                <w:szCs w:val="26"/>
                <w:lang w:val="nl-NL"/>
              </w:rPr>
              <w:t xml:space="preserve"> Đề nghị quy định về: (i) việc trích lập quỹ tiền thưởng; số tháng lương được trích thưởng; việc đánh giá, xếp loại DN khi trích thưởng</w:t>
            </w:r>
          </w:p>
          <w:p w14:paraId="3934F357" w14:textId="77777777" w:rsidR="00714966" w:rsidRPr="00294D36" w:rsidRDefault="00714966" w:rsidP="00714966">
            <w:pPr>
              <w:ind w:firstLine="0"/>
              <w:rPr>
                <w:color w:val="auto"/>
                <w:spacing w:val="-2"/>
                <w:sz w:val="26"/>
                <w:szCs w:val="26"/>
                <w:lang w:val="nl-NL"/>
              </w:rPr>
            </w:pPr>
          </w:p>
          <w:p w14:paraId="3F6825F3" w14:textId="296E2AD1" w:rsidR="00714966" w:rsidRPr="00294D36" w:rsidRDefault="00714966" w:rsidP="00714966">
            <w:pPr>
              <w:ind w:firstLine="0"/>
              <w:rPr>
                <w:color w:val="auto"/>
                <w:spacing w:val="-2"/>
                <w:sz w:val="26"/>
                <w:szCs w:val="26"/>
                <w:lang w:val="nl-NL"/>
              </w:rPr>
            </w:pPr>
          </w:p>
          <w:p w14:paraId="026D533F" w14:textId="4DD6BF21" w:rsidR="008F3945" w:rsidRPr="00294D36" w:rsidRDefault="008F3945" w:rsidP="00714966">
            <w:pPr>
              <w:ind w:firstLine="0"/>
              <w:rPr>
                <w:color w:val="auto"/>
                <w:spacing w:val="-2"/>
                <w:sz w:val="26"/>
                <w:szCs w:val="26"/>
                <w:lang w:val="nl-NL"/>
              </w:rPr>
            </w:pPr>
          </w:p>
          <w:p w14:paraId="1984B0D9" w14:textId="31E0E1F6" w:rsidR="00714966" w:rsidRPr="00294D36" w:rsidRDefault="00714966" w:rsidP="00714966">
            <w:pPr>
              <w:ind w:firstLine="0"/>
              <w:rPr>
                <w:color w:val="auto"/>
                <w:spacing w:val="-2"/>
                <w:sz w:val="26"/>
                <w:szCs w:val="26"/>
                <w:lang w:val="nl-NL"/>
              </w:rPr>
            </w:pPr>
            <w:r w:rsidRPr="00294D36">
              <w:rPr>
                <w:color w:val="auto"/>
                <w:spacing w:val="-2"/>
                <w:sz w:val="26"/>
                <w:szCs w:val="26"/>
                <w:lang w:val="nl-NL"/>
              </w:rPr>
              <w:t xml:space="preserve"> (ii) </w:t>
            </w:r>
            <w:r w:rsidR="008F3945" w:rsidRPr="00294D36">
              <w:rPr>
                <w:color w:val="auto"/>
                <w:spacing w:val="-2"/>
                <w:sz w:val="26"/>
                <w:szCs w:val="26"/>
                <w:lang w:val="nl-NL"/>
              </w:rPr>
              <w:t>T</w:t>
            </w:r>
            <w:r w:rsidRPr="00294D36">
              <w:rPr>
                <w:color w:val="auto"/>
                <w:spacing w:val="-2"/>
                <w:sz w:val="26"/>
                <w:szCs w:val="26"/>
                <w:lang w:val="nl-NL"/>
              </w:rPr>
              <w:t xml:space="preserve">rích thêm </w:t>
            </w:r>
            <w:r w:rsidR="002638ED" w:rsidRPr="00294D36">
              <w:rPr>
                <w:color w:val="auto"/>
                <w:spacing w:val="-2"/>
                <w:sz w:val="26"/>
                <w:szCs w:val="26"/>
                <w:lang w:val="nl-NL"/>
              </w:rPr>
              <w:t xml:space="preserve">quỹ </w:t>
            </w:r>
            <w:r w:rsidR="00831420" w:rsidRPr="00294D36">
              <w:rPr>
                <w:color w:val="auto"/>
                <w:spacing w:val="-2"/>
                <w:sz w:val="26"/>
                <w:szCs w:val="26"/>
                <w:lang w:val="nl-NL"/>
              </w:rPr>
              <w:t xml:space="preserve">tiền </w:t>
            </w:r>
            <w:r w:rsidRPr="00294D36">
              <w:rPr>
                <w:color w:val="auto"/>
                <w:spacing w:val="-2"/>
                <w:sz w:val="26"/>
                <w:szCs w:val="26"/>
                <w:lang w:val="nl-NL"/>
              </w:rPr>
              <w:t xml:space="preserve">thưởng </w:t>
            </w:r>
            <w:r w:rsidR="00316E78" w:rsidRPr="00294D36">
              <w:rPr>
                <w:color w:val="auto"/>
                <w:spacing w:val="-2"/>
                <w:sz w:val="26"/>
                <w:szCs w:val="26"/>
                <w:lang w:val="nl-NL"/>
              </w:rPr>
              <w:t>khi DN có lợi nhuận thực hiện vượt kế hoạch</w:t>
            </w:r>
            <w:r w:rsidRPr="00294D36">
              <w:rPr>
                <w:color w:val="auto"/>
                <w:spacing w:val="-2"/>
                <w:sz w:val="26"/>
                <w:szCs w:val="26"/>
                <w:lang w:val="nl-NL"/>
              </w:rPr>
              <w:t xml:space="preserve">; </w:t>
            </w:r>
          </w:p>
          <w:p w14:paraId="7B4A1C5A" w14:textId="77777777" w:rsidR="00BD4DAF" w:rsidRPr="00294D36" w:rsidRDefault="00BD4DAF" w:rsidP="00714966">
            <w:pPr>
              <w:ind w:firstLine="0"/>
              <w:rPr>
                <w:color w:val="auto"/>
                <w:spacing w:val="-2"/>
                <w:sz w:val="26"/>
                <w:szCs w:val="26"/>
                <w:lang w:val="nl-NL"/>
              </w:rPr>
            </w:pPr>
          </w:p>
          <w:p w14:paraId="2B57CF58" w14:textId="48467994" w:rsidR="008F3945" w:rsidRPr="00294D36" w:rsidRDefault="008F3945" w:rsidP="00714966">
            <w:pPr>
              <w:ind w:firstLine="0"/>
              <w:rPr>
                <w:color w:val="auto"/>
                <w:spacing w:val="-2"/>
                <w:sz w:val="26"/>
                <w:szCs w:val="26"/>
                <w:lang w:val="nl-NL"/>
              </w:rPr>
            </w:pPr>
          </w:p>
          <w:p w14:paraId="2FAB8EE9" w14:textId="51D799E1" w:rsidR="004F71FE" w:rsidRPr="00294D36" w:rsidRDefault="00714966" w:rsidP="00BD4DAF">
            <w:pPr>
              <w:ind w:firstLine="0"/>
              <w:rPr>
                <w:color w:val="auto"/>
                <w:sz w:val="26"/>
                <w:szCs w:val="26"/>
                <w:lang w:val="nl-NL"/>
              </w:rPr>
            </w:pPr>
            <w:r w:rsidRPr="00294D36">
              <w:rPr>
                <w:color w:val="auto"/>
                <w:sz w:val="26"/>
                <w:szCs w:val="26"/>
                <w:lang w:val="nl-NL"/>
              </w:rPr>
              <w:lastRenderedPageBreak/>
              <w:t xml:space="preserve">(iii) </w:t>
            </w:r>
            <w:r w:rsidR="00812C1E" w:rsidRPr="00294D36">
              <w:rPr>
                <w:color w:val="auto"/>
                <w:sz w:val="26"/>
                <w:szCs w:val="26"/>
                <w:lang w:val="nl-NL"/>
              </w:rPr>
              <w:t>T</w:t>
            </w:r>
            <w:r w:rsidR="004F71FE" w:rsidRPr="00294D36">
              <w:rPr>
                <w:color w:val="auto"/>
                <w:spacing w:val="-2"/>
                <w:sz w:val="26"/>
                <w:szCs w:val="26"/>
                <w:lang w:val="nl-NL"/>
              </w:rPr>
              <w:t>rích thưởng</w:t>
            </w:r>
            <w:r w:rsidR="004F71FE" w:rsidRPr="00294D36">
              <w:rPr>
                <w:color w:val="auto"/>
                <w:sz w:val="26"/>
                <w:szCs w:val="26"/>
                <w:lang w:val="nl-NL"/>
              </w:rPr>
              <w:t xml:space="preserve"> công ty con</w:t>
            </w:r>
            <w:r w:rsidR="00316E78" w:rsidRPr="00294D36">
              <w:rPr>
                <w:color w:val="auto"/>
                <w:sz w:val="26"/>
                <w:szCs w:val="26"/>
                <w:lang w:val="nl-NL"/>
              </w:rPr>
              <w:t xml:space="preserve"> do công ty mẹ nắm giữ cổ phần </w:t>
            </w:r>
            <w:r w:rsidR="00867641" w:rsidRPr="00294D36">
              <w:rPr>
                <w:color w:val="auto"/>
                <w:sz w:val="26"/>
                <w:szCs w:val="26"/>
                <w:lang w:val="nl-NL"/>
              </w:rPr>
              <w:t>c</w:t>
            </w:r>
            <w:r w:rsidR="00316E78" w:rsidRPr="00294D36">
              <w:rPr>
                <w:color w:val="auto"/>
                <w:sz w:val="26"/>
                <w:szCs w:val="26"/>
                <w:lang w:val="nl-NL"/>
              </w:rPr>
              <w:t>hi phối</w:t>
            </w:r>
          </w:p>
          <w:p w14:paraId="1BCBD7E6" w14:textId="398DBFEE" w:rsidR="00812C1E" w:rsidRPr="00294D36" w:rsidRDefault="00812C1E" w:rsidP="00BD4DAF">
            <w:pPr>
              <w:ind w:firstLine="0"/>
              <w:rPr>
                <w:color w:val="auto"/>
                <w:sz w:val="26"/>
                <w:szCs w:val="26"/>
                <w:lang w:val="nl-NL"/>
              </w:rPr>
            </w:pPr>
          </w:p>
          <w:p w14:paraId="72CE089A" w14:textId="77777777" w:rsidR="00812C1E" w:rsidRPr="00294D36" w:rsidRDefault="00812C1E" w:rsidP="00BD4DAF">
            <w:pPr>
              <w:ind w:firstLine="0"/>
              <w:rPr>
                <w:color w:val="auto"/>
                <w:sz w:val="26"/>
                <w:szCs w:val="26"/>
                <w:lang w:val="nl-NL"/>
              </w:rPr>
            </w:pPr>
          </w:p>
          <w:p w14:paraId="4A74AB9D" w14:textId="1A767E81" w:rsidR="00BD4DAF" w:rsidRPr="00294D36" w:rsidRDefault="004F71FE" w:rsidP="00BD4DAF">
            <w:pPr>
              <w:ind w:firstLine="0"/>
              <w:rPr>
                <w:color w:val="auto"/>
                <w:sz w:val="26"/>
                <w:szCs w:val="26"/>
                <w:lang w:val="nl-NL"/>
              </w:rPr>
            </w:pPr>
            <w:r w:rsidRPr="00294D36">
              <w:rPr>
                <w:color w:val="auto"/>
                <w:spacing w:val="-2"/>
                <w:sz w:val="26"/>
                <w:szCs w:val="26"/>
                <w:lang w:val="nl-NL"/>
              </w:rPr>
              <w:t xml:space="preserve">(iv) </w:t>
            </w:r>
            <w:r w:rsidR="00812C1E" w:rsidRPr="00294D36">
              <w:rPr>
                <w:color w:val="auto"/>
                <w:spacing w:val="-2"/>
                <w:sz w:val="26"/>
                <w:szCs w:val="26"/>
                <w:lang w:val="nl-NL"/>
              </w:rPr>
              <w:t>T</w:t>
            </w:r>
            <w:r w:rsidR="00714966" w:rsidRPr="00294D36">
              <w:rPr>
                <w:color w:val="auto"/>
                <w:sz w:val="26"/>
                <w:szCs w:val="26"/>
                <w:lang w:val="nl-NL"/>
              </w:rPr>
              <w:t>rích thưởng nhiệm kỳ đối vớ</w:t>
            </w:r>
            <w:r w:rsidR="00812C1E" w:rsidRPr="00294D36">
              <w:rPr>
                <w:color w:val="auto"/>
                <w:sz w:val="26"/>
                <w:szCs w:val="26"/>
                <w:lang w:val="nl-NL"/>
              </w:rPr>
              <w:t>i TVHĐ, KSV</w:t>
            </w:r>
          </w:p>
          <w:p w14:paraId="02BA6803" w14:textId="4509D3FB" w:rsidR="00714966" w:rsidRPr="00294D36" w:rsidRDefault="00714966" w:rsidP="004F71FE">
            <w:pPr>
              <w:ind w:firstLine="0"/>
              <w:rPr>
                <w:rStyle w:val="FootnoteReference"/>
                <w:color w:val="auto"/>
                <w:sz w:val="26"/>
                <w:szCs w:val="26"/>
              </w:rPr>
            </w:pPr>
          </w:p>
        </w:tc>
        <w:tc>
          <w:tcPr>
            <w:tcW w:w="6520" w:type="dxa"/>
            <w:shd w:val="clear" w:color="000000" w:fill="FFFFFF"/>
          </w:tcPr>
          <w:p w14:paraId="637B4A28" w14:textId="75050FD4" w:rsidR="00714966" w:rsidRPr="00294D36" w:rsidRDefault="008F3945" w:rsidP="00714966">
            <w:pPr>
              <w:ind w:firstLine="0"/>
              <w:rPr>
                <w:color w:val="auto"/>
                <w:sz w:val="26"/>
                <w:szCs w:val="26"/>
                <w:lang w:val="nl-NL"/>
              </w:rPr>
            </w:pPr>
            <w:r w:rsidRPr="00294D36">
              <w:rPr>
                <w:color w:val="auto"/>
                <w:sz w:val="26"/>
                <w:szCs w:val="26"/>
                <w:lang w:val="nl-NL"/>
              </w:rPr>
              <w:lastRenderedPageBreak/>
              <w:t xml:space="preserve">(i) </w:t>
            </w:r>
            <w:r w:rsidR="00714966" w:rsidRPr="00294D36">
              <w:rPr>
                <w:color w:val="auto"/>
                <w:sz w:val="26"/>
                <w:szCs w:val="26"/>
                <w:lang w:val="nl-NL"/>
              </w:rPr>
              <w:t>Tiếp thu sửa lại theo hướng: việc trích lập quỹ thưởng, phúc lợi, việc đánh giá, xếp loại DN để trích thưởng</w:t>
            </w:r>
            <w:r w:rsidR="00A32992">
              <w:rPr>
                <w:color w:val="auto"/>
                <w:sz w:val="26"/>
                <w:szCs w:val="26"/>
                <w:lang w:val="nl-NL"/>
              </w:rPr>
              <w:t>,</w:t>
            </w:r>
            <w:r w:rsidR="00714966" w:rsidRPr="00294D36">
              <w:rPr>
                <w:color w:val="auto"/>
                <w:sz w:val="26"/>
                <w:szCs w:val="26"/>
                <w:lang w:val="nl-NL"/>
              </w:rPr>
              <w:t xml:space="preserve"> số tháng lương được trích thưởng đối với DN 100% vốn nhà nước thực hiện theo quy định của Chính phủ về đầu tư vốn nhà nước vào DN; Đối với DN trên 50% vốn nhà nước thì NĐ quy định cụ thể các nội dung này tại Điều 27</w:t>
            </w:r>
          </w:p>
          <w:p w14:paraId="0BD8DB31" w14:textId="498F6111" w:rsidR="00714966" w:rsidRPr="00294D36" w:rsidRDefault="008F3945" w:rsidP="00714966">
            <w:pPr>
              <w:ind w:firstLine="0"/>
              <w:rPr>
                <w:color w:val="auto"/>
                <w:sz w:val="26"/>
                <w:szCs w:val="26"/>
                <w:lang w:val="nl-NL"/>
              </w:rPr>
            </w:pPr>
            <w:r w:rsidRPr="00294D36">
              <w:rPr>
                <w:color w:val="auto"/>
                <w:sz w:val="26"/>
                <w:szCs w:val="26"/>
                <w:lang w:val="nl-NL"/>
              </w:rPr>
              <w:t xml:space="preserve">(ii) Giữ như dự thảo vì NĐ đã quy định DN có lợi nhuận vượt kế hoạch thì </w:t>
            </w:r>
            <w:r w:rsidR="00BD4DAF" w:rsidRPr="00294D36">
              <w:rPr>
                <w:color w:val="auto"/>
                <w:sz w:val="26"/>
                <w:szCs w:val="26"/>
                <w:lang w:val="nl-NL"/>
              </w:rPr>
              <w:t xml:space="preserve">NLĐ, BĐH </w:t>
            </w:r>
            <w:r w:rsidRPr="00294D36">
              <w:rPr>
                <w:color w:val="auto"/>
                <w:sz w:val="26"/>
                <w:szCs w:val="26"/>
                <w:lang w:val="nl-NL"/>
              </w:rPr>
              <w:t xml:space="preserve">được tăng thêm tối đa 2 tháng lương </w:t>
            </w:r>
            <w:r w:rsidR="00BD4DAF" w:rsidRPr="00294D36">
              <w:rPr>
                <w:color w:val="auto"/>
                <w:sz w:val="26"/>
                <w:szCs w:val="26"/>
                <w:lang w:val="nl-NL"/>
              </w:rPr>
              <w:t>bình quân; TVHĐ, KSV được tăng thêm tối đa 20% mức lương thực hiện</w:t>
            </w:r>
          </w:p>
          <w:p w14:paraId="0B0AB8B3" w14:textId="618A6DCF" w:rsidR="00714966" w:rsidRPr="00294D36" w:rsidRDefault="004F71FE" w:rsidP="000E3017">
            <w:pPr>
              <w:ind w:firstLine="0"/>
              <w:rPr>
                <w:color w:val="auto"/>
                <w:sz w:val="26"/>
                <w:szCs w:val="26"/>
                <w:lang w:val="nl-NL"/>
              </w:rPr>
            </w:pPr>
            <w:r w:rsidRPr="00294D36">
              <w:rPr>
                <w:color w:val="auto"/>
                <w:sz w:val="26"/>
                <w:szCs w:val="26"/>
                <w:lang w:val="nl-NL"/>
              </w:rPr>
              <w:lastRenderedPageBreak/>
              <w:t xml:space="preserve">(iii) Giữ như dự thảo vì </w:t>
            </w:r>
            <w:r w:rsidR="00812C1E" w:rsidRPr="00294D36">
              <w:rPr>
                <w:color w:val="auto"/>
                <w:sz w:val="26"/>
                <w:szCs w:val="26"/>
                <w:lang w:val="nl-NL"/>
              </w:rPr>
              <w:t xml:space="preserve">công ty con </w:t>
            </w:r>
            <w:r w:rsidR="00316E78" w:rsidRPr="00294D36">
              <w:rPr>
                <w:color w:val="auto"/>
                <w:sz w:val="26"/>
                <w:szCs w:val="26"/>
                <w:lang w:val="nl-NL"/>
              </w:rPr>
              <w:t xml:space="preserve">do cty mẹ nắm giữ cổ phần chi phối </w:t>
            </w:r>
            <w:r w:rsidR="00812C1E" w:rsidRPr="00294D36">
              <w:rPr>
                <w:color w:val="auto"/>
                <w:sz w:val="26"/>
                <w:szCs w:val="26"/>
                <w:lang w:val="nl-NL"/>
              </w:rPr>
              <w:t xml:space="preserve">không thuộc </w:t>
            </w:r>
            <w:r w:rsidRPr="00294D36">
              <w:rPr>
                <w:color w:val="auto"/>
                <w:sz w:val="26"/>
                <w:szCs w:val="26"/>
                <w:lang w:val="nl-NL"/>
              </w:rPr>
              <w:t>phạm vi điều chỉnh của NĐ</w:t>
            </w:r>
            <w:r w:rsidR="00316E78" w:rsidRPr="00294D36">
              <w:rPr>
                <w:color w:val="auto"/>
                <w:sz w:val="26"/>
                <w:szCs w:val="26"/>
                <w:lang w:val="nl-NL"/>
              </w:rPr>
              <w:t>, trường hợp c</w:t>
            </w:r>
            <w:r w:rsidR="00812C1E" w:rsidRPr="00294D36">
              <w:rPr>
                <w:color w:val="auto"/>
                <w:sz w:val="26"/>
                <w:szCs w:val="26"/>
                <w:lang w:val="nl-NL"/>
              </w:rPr>
              <w:t xml:space="preserve">ty con vận dụng NĐ này thì thực hiện theo </w:t>
            </w:r>
            <w:r w:rsidR="000E3017" w:rsidRPr="00294D36">
              <w:rPr>
                <w:color w:val="auto"/>
                <w:sz w:val="26"/>
                <w:szCs w:val="26"/>
                <w:lang w:val="nl-NL"/>
              </w:rPr>
              <w:t>các nội dung vận dụng</w:t>
            </w:r>
            <w:r w:rsidR="00812C1E" w:rsidRPr="00294D36">
              <w:rPr>
                <w:color w:val="auto"/>
                <w:sz w:val="26"/>
                <w:szCs w:val="26"/>
                <w:lang w:val="nl-NL"/>
              </w:rPr>
              <w:t xml:space="preserve"> </w:t>
            </w:r>
            <w:r w:rsidR="00CA570D" w:rsidRPr="00294D36">
              <w:rPr>
                <w:color w:val="auto"/>
                <w:sz w:val="26"/>
                <w:szCs w:val="26"/>
                <w:lang w:val="nl-NL"/>
              </w:rPr>
              <w:t>NĐ</w:t>
            </w:r>
          </w:p>
          <w:p w14:paraId="4434E161" w14:textId="2394B293" w:rsidR="00CA570D" w:rsidRPr="00294D36" w:rsidRDefault="00A60C21" w:rsidP="008E7217">
            <w:pPr>
              <w:ind w:firstLine="0"/>
              <w:rPr>
                <w:color w:val="auto"/>
                <w:spacing w:val="-2"/>
                <w:sz w:val="26"/>
                <w:szCs w:val="26"/>
                <w:lang w:val="nl-NL"/>
              </w:rPr>
            </w:pPr>
            <w:r w:rsidRPr="00294D36">
              <w:rPr>
                <w:color w:val="auto"/>
                <w:spacing w:val="-2"/>
                <w:sz w:val="26"/>
                <w:szCs w:val="26"/>
                <w:lang w:val="nl-NL"/>
              </w:rPr>
              <w:t xml:space="preserve">(iv) Giữ như dự thảo vì </w:t>
            </w:r>
            <w:r w:rsidR="00294D36" w:rsidRPr="00294D36">
              <w:rPr>
                <w:color w:val="auto"/>
                <w:spacing w:val="-2"/>
                <w:sz w:val="26"/>
                <w:szCs w:val="26"/>
                <w:lang w:val="nl-NL"/>
              </w:rPr>
              <w:t>Luật DN không quy định nhiệm kỳ đối với TVHĐ cty cổ phần</w:t>
            </w:r>
            <w:r w:rsidR="00B75A52">
              <w:rPr>
                <w:color w:val="auto"/>
                <w:spacing w:val="-2"/>
                <w:sz w:val="26"/>
                <w:szCs w:val="26"/>
                <w:lang w:val="nl-NL"/>
              </w:rPr>
              <w:t>,</w:t>
            </w:r>
            <w:r w:rsidR="007A1B48">
              <w:rPr>
                <w:color w:val="auto"/>
                <w:spacing w:val="-2"/>
                <w:sz w:val="26"/>
                <w:szCs w:val="26"/>
                <w:lang w:val="nl-NL"/>
              </w:rPr>
              <w:t xml:space="preserve"> </w:t>
            </w:r>
            <w:r w:rsidR="00294D36" w:rsidRPr="00294D36">
              <w:rPr>
                <w:color w:val="auto"/>
                <w:spacing w:val="-2"/>
                <w:sz w:val="26"/>
                <w:szCs w:val="26"/>
                <w:lang w:val="nl-NL"/>
              </w:rPr>
              <w:t>cty TNHH hai thành viên trở lên</w:t>
            </w:r>
            <w:r w:rsidR="007A1B48">
              <w:rPr>
                <w:color w:val="auto"/>
                <w:spacing w:val="-2"/>
                <w:sz w:val="26"/>
                <w:szCs w:val="26"/>
                <w:lang w:val="nl-NL"/>
              </w:rPr>
              <w:t>. Vì vậy,</w:t>
            </w:r>
            <w:r w:rsidR="008E7217">
              <w:rPr>
                <w:color w:val="auto"/>
                <w:spacing w:val="-2"/>
                <w:sz w:val="26"/>
                <w:szCs w:val="26"/>
                <w:lang w:val="nl-NL"/>
              </w:rPr>
              <w:t xml:space="preserve"> </w:t>
            </w:r>
            <w:r w:rsidR="00B75A52">
              <w:rPr>
                <w:color w:val="auto"/>
                <w:spacing w:val="-2"/>
                <w:sz w:val="26"/>
                <w:szCs w:val="26"/>
                <w:lang w:val="nl-NL"/>
              </w:rPr>
              <w:t>không có căn cứ để trích thưởng nhiệm kỳ đối với TVHĐ DN trên 50% vốn nhà nước</w:t>
            </w:r>
          </w:p>
        </w:tc>
      </w:tr>
      <w:tr w:rsidR="00714966" w:rsidRPr="00F55175" w14:paraId="13993636" w14:textId="77777777" w:rsidTr="004E711F">
        <w:trPr>
          <w:trHeight w:val="660"/>
        </w:trPr>
        <w:tc>
          <w:tcPr>
            <w:tcW w:w="567" w:type="dxa"/>
            <w:vMerge w:val="restart"/>
            <w:shd w:val="clear" w:color="000000" w:fill="FFFFFF"/>
          </w:tcPr>
          <w:p w14:paraId="1107F936" w14:textId="5ADA148C" w:rsidR="00714966" w:rsidRPr="00F55175" w:rsidRDefault="00714966" w:rsidP="00714966">
            <w:pPr>
              <w:ind w:firstLine="0"/>
              <w:jc w:val="center"/>
              <w:rPr>
                <w:b/>
                <w:color w:val="000000" w:themeColor="text1"/>
                <w:sz w:val="26"/>
                <w:szCs w:val="26"/>
                <w:lang w:val="nl-NL"/>
              </w:rPr>
            </w:pPr>
            <w:r>
              <w:rPr>
                <w:b/>
                <w:color w:val="000000" w:themeColor="text1"/>
                <w:sz w:val="26"/>
                <w:szCs w:val="26"/>
                <w:lang w:val="nl-NL"/>
              </w:rPr>
              <w:lastRenderedPageBreak/>
              <w:t>13</w:t>
            </w:r>
          </w:p>
        </w:tc>
        <w:tc>
          <w:tcPr>
            <w:tcW w:w="1418" w:type="dxa"/>
            <w:vMerge w:val="restart"/>
            <w:shd w:val="clear" w:color="000000" w:fill="FFFFFF"/>
          </w:tcPr>
          <w:p w14:paraId="79F055AB" w14:textId="47D6D921" w:rsidR="00714966" w:rsidRPr="00F55175" w:rsidRDefault="00714966" w:rsidP="00714966">
            <w:pPr>
              <w:ind w:firstLine="0"/>
              <w:jc w:val="center"/>
              <w:rPr>
                <w:b/>
                <w:color w:val="000000" w:themeColor="text1"/>
                <w:sz w:val="26"/>
                <w:szCs w:val="26"/>
                <w:lang w:val="nl-NL"/>
              </w:rPr>
            </w:pPr>
            <w:r>
              <w:rPr>
                <w:b/>
                <w:color w:val="000000" w:themeColor="text1"/>
                <w:sz w:val="26"/>
                <w:szCs w:val="26"/>
                <w:lang w:val="nl-NL"/>
              </w:rPr>
              <w:t>Trách nhiệm của DN (Điều 28, 29)</w:t>
            </w:r>
          </w:p>
        </w:tc>
        <w:tc>
          <w:tcPr>
            <w:tcW w:w="7088" w:type="dxa"/>
            <w:tcBorders>
              <w:bottom w:val="single" w:sz="4" w:space="0" w:color="auto"/>
            </w:tcBorders>
            <w:shd w:val="clear" w:color="000000" w:fill="FFFFFF"/>
          </w:tcPr>
          <w:p w14:paraId="14138526" w14:textId="5FC7593A" w:rsidR="00714966" w:rsidRPr="00D14560" w:rsidRDefault="00714966" w:rsidP="00714966">
            <w:pPr>
              <w:ind w:firstLine="0"/>
              <w:rPr>
                <w:color w:val="FF0000"/>
                <w:sz w:val="26"/>
                <w:szCs w:val="26"/>
                <w:lang w:val="nl-NL"/>
              </w:rPr>
            </w:pPr>
            <w:r>
              <w:rPr>
                <w:rStyle w:val="FootnoteReference"/>
                <w:color w:val="auto"/>
                <w:sz w:val="26"/>
                <w:szCs w:val="26"/>
                <w:lang w:val="nl-NL"/>
              </w:rPr>
              <w:footnoteReference w:id="58"/>
            </w:r>
            <w:r>
              <w:rPr>
                <w:color w:val="auto"/>
                <w:sz w:val="26"/>
                <w:szCs w:val="26"/>
                <w:lang w:val="nl-NL"/>
              </w:rPr>
              <w:t>B</w:t>
            </w:r>
            <w:r w:rsidRPr="00C90A00">
              <w:rPr>
                <w:color w:val="auto"/>
                <w:sz w:val="26"/>
                <w:szCs w:val="26"/>
                <w:lang w:val="nl-NL"/>
              </w:rPr>
              <w:t xml:space="preserve">ỏ quy định DN </w:t>
            </w:r>
            <w:r>
              <w:rPr>
                <w:color w:val="auto"/>
                <w:sz w:val="26"/>
                <w:szCs w:val="26"/>
                <w:lang w:val="nl-NL"/>
              </w:rPr>
              <w:t xml:space="preserve">báo cáo chủ sở hữu cho </w:t>
            </w:r>
            <w:r w:rsidRPr="00C90A00">
              <w:rPr>
                <w:color w:val="auto"/>
                <w:sz w:val="26"/>
                <w:szCs w:val="26"/>
                <w:lang w:val="nl-NL"/>
              </w:rPr>
              <w:t>ý kiế</w:t>
            </w:r>
            <w:r>
              <w:rPr>
                <w:color w:val="auto"/>
                <w:sz w:val="26"/>
                <w:szCs w:val="26"/>
                <w:lang w:val="nl-NL"/>
              </w:rPr>
              <w:t>n</w:t>
            </w:r>
            <w:r w:rsidRPr="00C90A00">
              <w:rPr>
                <w:color w:val="auto"/>
                <w:sz w:val="26"/>
                <w:szCs w:val="26"/>
                <w:lang w:val="nl-NL"/>
              </w:rPr>
              <w:t xml:space="preserve"> về quỹ tiền lương, thưởng của người lao động và BĐH</w:t>
            </w:r>
          </w:p>
        </w:tc>
        <w:tc>
          <w:tcPr>
            <w:tcW w:w="6520" w:type="dxa"/>
            <w:tcBorders>
              <w:bottom w:val="single" w:sz="4" w:space="0" w:color="auto"/>
            </w:tcBorders>
            <w:shd w:val="clear" w:color="000000" w:fill="FFFFFF"/>
          </w:tcPr>
          <w:p w14:paraId="4BE7B861" w14:textId="7C380047" w:rsidR="00714966" w:rsidRPr="00027AF3" w:rsidRDefault="00714966" w:rsidP="00714966">
            <w:pPr>
              <w:ind w:firstLine="0"/>
              <w:rPr>
                <w:color w:val="000000" w:themeColor="text1"/>
                <w:spacing w:val="-6"/>
                <w:sz w:val="26"/>
                <w:szCs w:val="26"/>
              </w:rPr>
            </w:pPr>
            <w:r w:rsidRPr="00027AF3">
              <w:rPr>
                <w:color w:val="000000" w:themeColor="text1"/>
                <w:spacing w:val="-6"/>
                <w:sz w:val="26"/>
                <w:szCs w:val="26"/>
              </w:rPr>
              <w:t xml:space="preserve">Giữ như dự thảo vì tiền lương </w:t>
            </w:r>
            <w:r w:rsidRPr="00027AF3">
              <w:rPr>
                <w:rFonts w:eastAsia="Calibri"/>
                <w:color w:val="000000" w:themeColor="text1"/>
                <w:spacing w:val="-6"/>
                <w:sz w:val="26"/>
                <w:szCs w:val="26"/>
              </w:rPr>
              <w:t>là chi phí gắn với hiệu quả sử dụng vốn nên chủ sở hữu cần cho ý kiến về quỹ lương NLĐ, BĐH</w:t>
            </w:r>
          </w:p>
        </w:tc>
      </w:tr>
      <w:tr w:rsidR="00714966" w:rsidRPr="00F55175" w14:paraId="3496DAB9" w14:textId="77777777" w:rsidTr="004E711F">
        <w:trPr>
          <w:trHeight w:val="660"/>
        </w:trPr>
        <w:tc>
          <w:tcPr>
            <w:tcW w:w="567" w:type="dxa"/>
            <w:vMerge/>
            <w:shd w:val="clear" w:color="000000" w:fill="FFFFFF"/>
          </w:tcPr>
          <w:p w14:paraId="0D30F57E" w14:textId="77777777" w:rsidR="00714966" w:rsidRPr="00F55175" w:rsidRDefault="00714966" w:rsidP="00714966">
            <w:pPr>
              <w:ind w:firstLine="0"/>
              <w:jc w:val="center"/>
              <w:rPr>
                <w:b/>
                <w:color w:val="000000" w:themeColor="text1"/>
                <w:sz w:val="26"/>
                <w:szCs w:val="26"/>
                <w:lang w:val="nl-NL"/>
              </w:rPr>
            </w:pPr>
          </w:p>
        </w:tc>
        <w:tc>
          <w:tcPr>
            <w:tcW w:w="1418" w:type="dxa"/>
            <w:vMerge/>
            <w:shd w:val="clear" w:color="000000" w:fill="FFFFFF"/>
          </w:tcPr>
          <w:p w14:paraId="2A46ADDA" w14:textId="77777777" w:rsidR="00714966" w:rsidRDefault="00714966" w:rsidP="00714966">
            <w:pPr>
              <w:ind w:firstLine="0"/>
              <w:jc w:val="center"/>
              <w:rPr>
                <w:b/>
                <w:color w:val="000000" w:themeColor="text1"/>
                <w:sz w:val="26"/>
                <w:szCs w:val="26"/>
                <w:lang w:val="nl-NL"/>
              </w:rPr>
            </w:pPr>
          </w:p>
        </w:tc>
        <w:tc>
          <w:tcPr>
            <w:tcW w:w="7088" w:type="dxa"/>
            <w:tcBorders>
              <w:bottom w:val="single" w:sz="4" w:space="0" w:color="auto"/>
            </w:tcBorders>
            <w:shd w:val="clear" w:color="000000" w:fill="FFFFFF"/>
          </w:tcPr>
          <w:p w14:paraId="74885E2E" w14:textId="154E36F9" w:rsidR="00714966" w:rsidRPr="003E2F90" w:rsidRDefault="00714966" w:rsidP="00714966">
            <w:pPr>
              <w:ind w:firstLine="0"/>
              <w:rPr>
                <w:rStyle w:val="FootnoteReference"/>
                <w:color w:val="000000" w:themeColor="text1"/>
                <w:sz w:val="26"/>
                <w:szCs w:val="26"/>
                <w:lang w:val="nl-NL"/>
              </w:rPr>
            </w:pPr>
            <w:r>
              <w:rPr>
                <w:sz w:val="26"/>
                <w:szCs w:val="26"/>
              </w:rPr>
              <w:t xml:space="preserve">(i) </w:t>
            </w:r>
            <w:r w:rsidRPr="009D792F">
              <w:rPr>
                <w:sz w:val="26"/>
                <w:szCs w:val="26"/>
              </w:rPr>
              <w:t xml:space="preserve">NH Nhà nước đề nghị </w:t>
            </w:r>
            <w:r>
              <w:rPr>
                <w:sz w:val="26"/>
                <w:szCs w:val="26"/>
              </w:rPr>
              <w:t xml:space="preserve">rà soát cho đồng bộ trách nhiệm của DN, chủ sở hữu về bảng lương BĐH, TVHĐ, KSV; (ii) </w:t>
            </w:r>
            <w:r w:rsidRPr="003E2F90">
              <w:rPr>
                <w:rStyle w:val="FootnoteReference"/>
                <w:color w:val="000000" w:themeColor="text1"/>
                <w:sz w:val="26"/>
                <w:szCs w:val="26"/>
                <w:lang w:val="nl-NL"/>
              </w:rPr>
              <w:footnoteReference w:id="59"/>
            </w:r>
            <w:r w:rsidRPr="003E2F90">
              <w:rPr>
                <w:color w:val="000000" w:themeColor="text1"/>
                <w:sz w:val="26"/>
                <w:szCs w:val="26"/>
                <w:lang w:val="nl-NL"/>
              </w:rPr>
              <w:t xml:space="preserve"> bổ sung trách nhiệm K</w:t>
            </w:r>
            <w:r>
              <w:rPr>
                <w:color w:val="000000" w:themeColor="text1"/>
                <w:sz w:val="26"/>
                <w:szCs w:val="26"/>
                <w:lang w:val="nl-NL"/>
              </w:rPr>
              <w:t>SV</w:t>
            </w:r>
            <w:r w:rsidRPr="003E2F90">
              <w:rPr>
                <w:color w:val="000000" w:themeColor="text1"/>
                <w:sz w:val="26"/>
                <w:szCs w:val="26"/>
                <w:lang w:val="nl-NL"/>
              </w:rPr>
              <w:t xml:space="preserve"> trong tham mưu cho chủ sở hữu về tiền lương, thưởng</w:t>
            </w:r>
          </w:p>
        </w:tc>
        <w:tc>
          <w:tcPr>
            <w:tcW w:w="6520" w:type="dxa"/>
            <w:tcBorders>
              <w:bottom w:val="single" w:sz="4" w:space="0" w:color="auto"/>
            </w:tcBorders>
            <w:shd w:val="clear" w:color="000000" w:fill="FFFFFF"/>
          </w:tcPr>
          <w:p w14:paraId="2E9210AF" w14:textId="3E51C9DE" w:rsidR="00714966" w:rsidRPr="00F55175" w:rsidRDefault="00714966" w:rsidP="00714966">
            <w:pPr>
              <w:ind w:firstLine="0"/>
              <w:rPr>
                <w:color w:val="000000" w:themeColor="text1"/>
                <w:sz w:val="26"/>
                <w:szCs w:val="26"/>
              </w:rPr>
            </w:pPr>
            <w:r>
              <w:rPr>
                <w:color w:val="000000" w:themeColor="text1"/>
                <w:sz w:val="26"/>
                <w:szCs w:val="26"/>
              </w:rPr>
              <w:t>(i) Tiếp thu; (ii) Dự thảo NĐ đã quy định chung các nội dung về quản lý lao động, tiền lương, thù lao đối với DN mà KSV phải thực hiện</w:t>
            </w:r>
          </w:p>
        </w:tc>
      </w:tr>
      <w:tr w:rsidR="00714966" w:rsidRPr="00F55175" w14:paraId="0AA2503E" w14:textId="77777777" w:rsidTr="004E711F">
        <w:trPr>
          <w:trHeight w:val="970"/>
        </w:trPr>
        <w:tc>
          <w:tcPr>
            <w:tcW w:w="567" w:type="dxa"/>
            <w:vMerge w:val="restart"/>
            <w:shd w:val="clear" w:color="000000" w:fill="FFFFFF"/>
          </w:tcPr>
          <w:p w14:paraId="7752E790" w14:textId="18C7FF9F" w:rsidR="00714966" w:rsidRPr="00F55175" w:rsidRDefault="00714966" w:rsidP="00714966">
            <w:pPr>
              <w:ind w:firstLine="0"/>
              <w:jc w:val="center"/>
              <w:rPr>
                <w:b/>
                <w:color w:val="000000" w:themeColor="text1"/>
                <w:sz w:val="26"/>
                <w:szCs w:val="26"/>
                <w:lang w:val="nl-NL"/>
              </w:rPr>
            </w:pPr>
            <w:r>
              <w:rPr>
                <w:b/>
                <w:color w:val="000000" w:themeColor="text1"/>
                <w:sz w:val="26"/>
                <w:szCs w:val="26"/>
                <w:lang w:val="nl-NL"/>
              </w:rPr>
              <w:t>14</w:t>
            </w:r>
          </w:p>
        </w:tc>
        <w:tc>
          <w:tcPr>
            <w:tcW w:w="1418" w:type="dxa"/>
            <w:vMerge w:val="restart"/>
            <w:shd w:val="clear" w:color="000000" w:fill="FFFFFF"/>
          </w:tcPr>
          <w:p w14:paraId="428A764C" w14:textId="4D53C49F" w:rsidR="00714966" w:rsidRPr="00F55175" w:rsidRDefault="00714966" w:rsidP="00714966">
            <w:pPr>
              <w:ind w:firstLine="0"/>
              <w:jc w:val="center"/>
              <w:rPr>
                <w:b/>
                <w:color w:val="000000" w:themeColor="text1"/>
                <w:sz w:val="26"/>
                <w:szCs w:val="26"/>
                <w:lang w:val="nl-NL"/>
              </w:rPr>
            </w:pPr>
            <w:r>
              <w:rPr>
                <w:b/>
                <w:color w:val="000000" w:themeColor="text1"/>
                <w:sz w:val="26"/>
                <w:szCs w:val="26"/>
                <w:lang w:val="nl-NL"/>
              </w:rPr>
              <w:t>Trách nhiệm chủ sở hữu (Điều 30)</w:t>
            </w:r>
          </w:p>
        </w:tc>
        <w:tc>
          <w:tcPr>
            <w:tcW w:w="7088" w:type="dxa"/>
            <w:tcBorders>
              <w:bottom w:val="single" w:sz="4" w:space="0" w:color="auto"/>
            </w:tcBorders>
            <w:shd w:val="clear" w:color="000000" w:fill="FFFFFF"/>
          </w:tcPr>
          <w:p w14:paraId="54E92C88" w14:textId="5620FCED" w:rsidR="00714966" w:rsidRPr="00F4710C" w:rsidRDefault="00714966" w:rsidP="00714966">
            <w:pPr>
              <w:ind w:firstLine="0"/>
              <w:rPr>
                <w:color w:val="000000" w:themeColor="text1"/>
                <w:sz w:val="26"/>
                <w:szCs w:val="26"/>
                <w:lang w:val="nl-NL"/>
              </w:rPr>
            </w:pPr>
            <w:r>
              <w:rPr>
                <w:color w:val="000000" w:themeColor="text1"/>
                <w:sz w:val="26"/>
                <w:szCs w:val="26"/>
                <w:lang w:val="nl-NL"/>
              </w:rPr>
              <w:t>Bộ Quốc phòng đề nghị bổ sung 1 khoản quy định trách nhiệm Bộ Quốc phòng, Bộ Công an: hướng dẫn chế độ tiền lương, thù lao, tiền thưởng đối với các DN thuộc quyền quản lý</w:t>
            </w:r>
          </w:p>
        </w:tc>
        <w:tc>
          <w:tcPr>
            <w:tcW w:w="6520" w:type="dxa"/>
            <w:tcBorders>
              <w:bottom w:val="single" w:sz="4" w:space="0" w:color="auto"/>
            </w:tcBorders>
            <w:shd w:val="clear" w:color="000000" w:fill="FFFFFF"/>
          </w:tcPr>
          <w:p w14:paraId="105E3EF7" w14:textId="48D897E7" w:rsidR="00714966" w:rsidRPr="001F4F7C" w:rsidRDefault="00714966" w:rsidP="00714966">
            <w:pPr>
              <w:ind w:firstLine="0"/>
              <w:rPr>
                <w:color w:val="000000" w:themeColor="text1"/>
                <w:spacing w:val="-2"/>
                <w:sz w:val="26"/>
                <w:szCs w:val="26"/>
                <w:lang w:val="nl-NL"/>
              </w:rPr>
            </w:pPr>
            <w:r w:rsidRPr="001F4F7C">
              <w:rPr>
                <w:color w:val="000000" w:themeColor="text1"/>
                <w:spacing w:val="-2"/>
                <w:sz w:val="26"/>
                <w:szCs w:val="26"/>
                <w:lang w:val="nl-NL"/>
              </w:rPr>
              <w:t>Giữ như dự thảo vì NĐ áp dụng chung cho DNNN và Chính phủ giao Bộ LĐTBXH hướng dẫn chung. Nếu giao 02 Bộ hướng dẫn DN thuộc quyền quản lý thì phải giao các bộ hướng dẫn sẽ không tạo sự đồng bộ của hệ thống văn bản QPPL</w:t>
            </w:r>
          </w:p>
        </w:tc>
      </w:tr>
      <w:tr w:rsidR="00714966" w:rsidRPr="00F55175" w14:paraId="1794A92C" w14:textId="77777777" w:rsidTr="004E711F">
        <w:trPr>
          <w:trHeight w:val="660"/>
        </w:trPr>
        <w:tc>
          <w:tcPr>
            <w:tcW w:w="567" w:type="dxa"/>
            <w:vMerge/>
            <w:shd w:val="clear" w:color="000000" w:fill="FFFFFF"/>
          </w:tcPr>
          <w:p w14:paraId="25F95515" w14:textId="77777777" w:rsidR="00714966" w:rsidRPr="00F55175" w:rsidRDefault="00714966" w:rsidP="00714966">
            <w:pPr>
              <w:ind w:firstLine="0"/>
              <w:jc w:val="center"/>
              <w:rPr>
                <w:b/>
                <w:color w:val="000000" w:themeColor="text1"/>
                <w:sz w:val="26"/>
                <w:szCs w:val="26"/>
                <w:lang w:val="nl-NL"/>
              </w:rPr>
            </w:pPr>
          </w:p>
        </w:tc>
        <w:tc>
          <w:tcPr>
            <w:tcW w:w="1418" w:type="dxa"/>
            <w:vMerge/>
            <w:shd w:val="clear" w:color="000000" w:fill="FFFFFF"/>
          </w:tcPr>
          <w:p w14:paraId="6941BB3A" w14:textId="77777777" w:rsidR="00714966" w:rsidRDefault="00714966" w:rsidP="00714966">
            <w:pPr>
              <w:ind w:firstLine="0"/>
              <w:jc w:val="center"/>
              <w:rPr>
                <w:b/>
                <w:color w:val="000000" w:themeColor="text1"/>
                <w:sz w:val="26"/>
                <w:szCs w:val="26"/>
                <w:lang w:val="nl-NL"/>
              </w:rPr>
            </w:pPr>
          </w:p>
        </w:tc>
        <w:tc>
          <w:tcPr>
            <w:tcW w:w="7088" w:type="dxa"/>
            <w:tcBorders>
              <w:bottom w:val="single" w:sz="4" w:space="0" w:color="auto"/>
            </w:tcBorders>
            <w:shd w:val="clear" w:color="000000" w:fill="FFFFFF"/>
          </w:tcPr>
          <w:p w14:paraId="19B88D8B" w14:textId="14D7785E" w:rsidR="00714966" w:rsidRDefault="00714966" w:rsidP="00714966">
            <w:pPr>
              <w:ind w:firstLine="0"/>
              <w:rPr>
                <w:color w:val="000000" w:themeColor="text1"/>
                <w:sz w:val="26"/>
                <w:szCs w:val="26"/>
                <w:lang w:val="nl-NL"/>
              </w:rPr>
            </w:pPr>
            <w:r>
              <w:rPr>
                <w:color w:val="000000" w:themeColor="text1"/>
                <w:sz w:val="26"/>
                <w:szCs w:val="26"/>
                <w:lang w:val="nl-NL"/>
              </w:rPr>
              <w:t>TĐ Viettel đề nghị bỏ quy định chủ sở hữu phải lấy ý kiến Bộ LĐTBXH về quỹ lương đối với DN là tập đoàn kinh tế</w:t>
            </w:r>
          </w:p>
        </w:tc>
        <w:tc>
          <w:tcPr>
            <w:tcW w:w="6520" w:type="dxa"/>
            <w:tcBorders>
              <w:bottom w:val="single" w:sz="4" w:space="0" w:color="auto"/>
            </w:tcBorders>
            <w:shd w:val="clear" w:color="000000" w:fill="FFFFFF"/>
          </w:tcPr>
          <w:p w14:paraId="581ACF6F" w14:textId="3989FC4B" w:rsidR="00714966" w:rsidRDefault="00714966" w:rsidP="00714966">
            <w:pPr>
              <w:ind w:firstLine="0"/>
              <w:rPr>
                <w:color w:val="000000" w:themeColor="text1"/>
                <w:sz w:val="26"/>
                <w:szCs w:val="26"/>
                <w:lang w:val="nl-NL"/>
              </w:rPr>
            </w:pPr>
            <w:r>
              <w:rPr>
                <w:color w:val="000000" w:themeColor="text1"/>
                <w:sz w:val="26"/>
                <w:szCs w:val="26"/>
                <w:lang w:val="nl-NL"/>
              </w:rPr>
              <w:t>Giữ như dự thảo vì nội dung này đang kế thừa quy định hiện hành tại NĐ 51, 52, 21 của Chính phủ</w:t>
            </w:r>
          </w:p>
        </w:tc>
      </w:tr>
      <w:tr w:rsidR="00714966" w:rsidRPr="00F55175" w14:paraId="756FF146" w14:textId="77777777" w:rsidTr="004E711F">
        <w:trPr>
          <w:trHeight w:val="660"/>
        </w:trPr>
        <w:tc>
          <w:tcPr>
            <w:tcW w:w="567" w:type="dxa"/>
            <w:shd w:val="clear" w:color="000000" w:fill="FFFFFF"/>
          </w:tcPr>
          <w:p w14:paraId="1EA0C477" w14:textId="4CA8A64C" w:rsidR="00714966" w:rsidRDefault="00714966" w:rsidP="00714966">
            <w:pPr>
              <w:ind w:firstLine="0"/>
              <w:jc w:val="center"/>
              <w:rPr>
                <w:b/>
                <w:color w:val="000000" w:themeColor="text1"/>
                <w:sz w:val="26"/>
                <w:szCs w:val="26"/>
                <w:lang w:val="nl-NL"/>
              </w:rPr>
            </w:pPr>
            <w:r>
              <w:rPr>
                <w:b/>
                <w:color w:val="000000" w:themeColor="text1"/>
                <w:sz w:val="26"/>
                <w:szCs w:val="26"/>
                <w:lang w:val="nl-NL"/>
              </w:rPr>
              <w:t>15</w:t>
            </w:r>
          </w:p>
        </w:tc>
        <w:tc>
          <w:tcPr>
            <w:tcW w:w="1418" w:type="dxa"/>
            <w:shd w:val="clear" w:color="000000" w:fill="FFFFFF"/>
          </w:tcPr>
          <w:p w14:paraId="189DC1E1" w14:textId="576D0342" w:rsidR="00714966" w:rsidRDefault="00714966" w:rsidP="00714966">
            <w:pPr>
              <w:ind w:firstLine="0"/>
              <w:jc w:val="center"/>
              <w:rPr>
                <w:b/>
                <w:bCs/>
                <w:sz w:val="26"/>
                <w:szCs w:val="26"/>
              </w:rPr>
            </w:pPr>
            <w:r>
              <w:rPr>
                <w:b/>
                <w:bCs/>
                <w:sz w:val="26"/>
                <w:szCs w:val="26"/>
              </w:rPr>
              <w:t>Thời hạn báo cáo</w:t>
            </w:r>
          </w:p>
        </w:tc>
        <w:tc>
          <w:tcPr>
            <w:tcW w:w="7088" w:type="dxa"/>
            <w:tcBorders>
              <w:top w:val="single" w:sz="4" w:space="0" w:color="auto"/>
              <w:bottom w:val="single" w:sz="4" w:space="0" w:color="auto"/>
            </w:tcBorders>
            <w:shd w:val="clear" w:color="000000" w:fill="FFFFFF"/>
          </w:tcPr>
          <w:p w14:paraId="77239480" w14:textId="5769B70D" w:rsidR="00714966" w:rsidRPr="00F72D4F" w:rsidRDefault="00714966" w:rsidP="00714966">
            <w:pPr>
              <w:ind w:firstLine="0"/>
              <w:rPr>
                <w:spacing w:val="-2"/>
                <w:sz w:val="26"/>
                <w:szCs w:val="26"/>
              </w:rPr>
            </w:pPr>
            <w:r w:rsidRPr="0091342D">
              <w:rPr>
                <w:spacing w:val="-2"/>
                <w:sz w:val="26"/>
                <w:szCs w:val="26"/>
                <w:vertAlign w:val="superscript"/>
              </w:rPr>
              <w:footnoteReference w:id="60"/>
            </w:r>
            <w:r w:rsidRPr="0091342D">
              <w:rPr>
                <w:spacing w:val="-2"/>
                <w:sz w:val="26"/>
                <w:szCs w:val="26"/>
              </w:rPr>
              <w:t xml:space="preserve">Đề nghị điều chỉnh </w:t>
            </w:r>
            <w:r>
              <w:rPr>
                <w:spacing w:val="-2"/>
                <w:sz w:val="26"/>
                <w:szCs w:val="26"/>
              </w:rPr>
              <w:t xml:space="preserve">lại </w:t>
            </w:r>
            <w:r w:rsidRPr="0091342D">
              <w:rPr>
                <w:spacing w:val="-2"/>
                <w:sz w:val="26"/>
                <w:szCs w:val="26"/>
              </w:rPr>
              <w:t xml:space="preserve">thời hạn báo cáo quỹ lương thay vì quy định trước ngày 31/3; </w:t>
            </w:r>
            <w:r w:rsidRPr="0091342D">
              <w:rPr>
                <w:spacing w:val="-2"/>
                <w:sz w:val="26"/>
                <w:szCs w:val="26"/>
                <w:vertAlign w:val="superscript"/>
              </w:rPr>
              <w:footnoteReference w:id="61"/>
            </w:r>
            <w:r w:rsidRPr="0091342D">
              <w:rPr>
                <w:spacing w:val="-2"/>
                <w:sz w:val="26"/>
                <w:szCs w:val="26"/>
              </w:rPr>
              <w:t xml:space="preserve">điều chỉnh thời hạn báo cáo tiền lương tại các Điều 24, 25, 26                                                                                                                                                            </w:t>
            </w:r>
          </w:p>
        </w:tc>
        <w:tc>
          <w:tcPr>
            <w:tcW w:w="6520" w:type="dxa"/>
            <w:tcBorders>
              <w:top w:val="single" w:sz="4" w:space="0" w:color="auto"/>
              <w:bottom w:val="single" w:sz="4" w:space="0" w:color="auto"/>
            </w:tcBorders>
            <w:shd w:val="clear" w:color="000000" w:fill="FFFFFF"/>
          </w:tcPr>
          <w:p w14:paraId="2B04E272" w14:textId="65C87DB1" w:rsidR="00714966" w:rsidRDefault="00714966" w:rsidP="00714966">
            <w:pPr>
              <w:ind w:firstLine="0"/>
              <w:rPr>
                <w:color w:val="000000" w:themeColor="text1"/>
                <w:sz w:val="26"/>
                <w:szCs w:val="26"/>
                <w:lang w:val="nl-NL"/>
              </w:rPr>
            </w:pPr>
            <w:r>
              <w:rPr>
                <w:color w:val="000000" w:themeColor="text1"/>
                <w:sz w:val="26"/>
                <w:szCs w:val="26"/>
                <w:lang w:val="nl-NL"/>
              </w:rPr>
              <w:t>Tiếp thu</w:t>
            </w:r>
          </w:p>
        </w:tc>
      </w:tr>
      <w:tr w:rsidR="00714966" w:rsidRPr="00F55175" w14:paraId="6BDEF9DC" w14:textId="77777777" w:rsidTr="004E711F">
        <w:trPr>
          <w:trHeight w:val="660"/>
        </w:trPr>
        <w:tc>
          <w:tcPr>
            <w:tcW w:w="567" w:type="dxa"/>
            <w:shd w:val="clear" w:color="000000" w:fill="FFFFFF"/>
          </w:tcPr>
          <w:p w14:paraId="0C679C8C" w14:textId="13DAB1EB" w:rsidR="00714966" w:rsidRDefault="00714966" w:rsidP="00714966">
            <w:pPr>
              <w:ind w:firstLine="0"/>
              <w:jc w:val="center"/>
              <w:rPr>
                <w:b/>
                <w:color w:val="000000" w:themeColor="text1"/>
                <w:sz w:val="26"/>
                <w:szCs w:val="26"/>
                <w:lang w:val="nl-NL"/>
              </w:rPr>
            </w:pPr>
            <w:r>
              <w:rPr>
                <w:b/>
                <w:color w:val="000000" w:themeColor="text1"/>
                <w:sz w:val="26"/>
                <w:szCs w:val="26"/>
                <w:lang w:val="nl-NL"/>
              </w:rPr>
              <w:lastRenderedPageBreak/>
              <w:t>16</w:t>
            </w:r>
          </w:p>
        </w:tc>
        <w:tc>
          <w:tcPr>
            <w:tcW w:w="1418" w:type="dxa"/>
            <w:shd w:val="clear" w:color="000000" w:fill="FFFFFF"/>
          </w:tcPr>
          <w:p w14:paraId="7DED6A11" w14:textId="1DE8CD5C" w:rsidR="00714966" w:rsidRPr="00B23CD9" w:rsidRDefault="00714966" w:rsidP="00714966">
            <w:pPr>
              <w:ind w:firstLine="0"/>
              <w:jc w:val="center"/>
              <w:rPr>
                <w:b/>
                <w:bCs/>
                <w:sz w:val="26"/>
                <w:szCs w:val="26"/>
              </w:rPr>
            </w:pPr>
            <w:r>
              <w:rPr>
                <w:b/>
                <w:bCs/>
                <w:sz w:val="26"/>
                <w:szCs w:val="26"/>
              </w:rPr>
              <w:t>Chuyển tiếp (Điều 32)</w:t>
            </w:r>
          </w:p>
        </w:tc>
        <w:tc>
          <w:tcPr>
            <w:tcW w:w="7088" w:type="dxa"/>
            <w:tcBorders>
              <w:top w:val="single" w:sz="4" w:space="0" w:color="auto"/>
              <w:bottom w:val="single" w:sz="4" w:space="0" w:color="auto"/>
            </w:tcBorders>
            <w:shd w:val="clear" w:color="000000" w:fill="FFFFFF"/>
          </w:tcPr>
          <w:p w14:paraId="180B0BC2" w14:textId="0A4185D9" w:rsidR="00714966" w:rsidRDefault="00714966" w:rsidP="00714966">
            <w:pPr>
              <w:ind w:firstLine="0"/>
              <w:rPr>
                <w:sz w:val="26"/>
                <w:szCs w:val="26"/>
              </w:rPr>
            </w:pPr>
            <w:r w:rsidRPr="00F72D4F">
              <w:rPr>
                <w:rStyle w:val="FootnoteReference"/>
                <w:spacing w:val="-2"/>
                <w:sz w:val="26"/>
                <w:szCs w:val="26"/>
              </w:rPr>
              <w:footnoteReference w:id="62"/>
            </w:r>
            <w:r w:rsidRPr="00F72D4F">
              <w:rPr>
                <w:spacing w:val="-2"/>
                <w:sz w:val="26"/>
                <w:szCs w:val="26"/>
              </w:rPr>
              <w:t xml:space="preserve">Đề nghị quy định điều khoản chuyển tiếp (nếu có) để tránh vướng mắc trong thực hiện; </w:t>
            </w:r>
            <w:r w:rsidRPr="00F72D4F">
              <w:rPr>
                <w:color w:val="auto"/>
                <w:spacing w:val="-2"/>
                <w:sz w:val="26"/>
                <w:szCs w:val="26"/>
              </w:rPr>
              <w:t>hướng dẫn xác định quỹ lương thực hiện năm 2024 làm cơ sở xác</w:t>
            </w:r>
            <w:r w:rsidRPr="00F72D4F">
              <w:rPr>
                <w:spacing w:val="-2"/>
                <w:sz w:val="26"/>
                <w:szCs w:val="26"/>
              </w:rPr>
              <w:t xml:space="preserve"> định quỹ lương NLĐ, BĐH năm 2025</w:t>
            </w:r>
          </w:p>
        </w:tc>
        <w:tc>
          <w:tcPr>
            <w:tcW w:w="6520" w:type="dxa"/>
            <w:tcBorders>
              <w:top w:val="single" w:sz="4" w:space="0" w:color="auto"/>
              <w:bottom w:val="single" w:sz="4" w:space="0" w:color="auto"/>
            </w:tcBorders>
            <w:shd w:val="clear" w:color="000000" w:fill="FFFFFF"/>
          </w:tcPr>
          <w:p w14:paraId="7ACED56F" w14:textId="08E2A4DD" w:rsidR="00714966" w:rsidRPr="00BF0D36" w:rsidRDefault="00714966" w:rsidP="00714966">
            <w:pPr>
              <w:ind w:firstLine="0"/>
              <w:rPr>
                <w:color w:val="000000" w:themeColor="text1"/>
                <w:spacing w:val="-4"/>
                <w:sz w:val="26"/>
                <w:szCs w:val="26"/>
              </w:rPr>
            </w:pPr>
            <w:r>
              <w:rPr>
                <w:color w:val="000000" w:themeColor="text1"/>
                <w:sz w:val="26"/>
                <w:szCs w:val="26"/>
                <w:lang w:val="nl-NL"/>
              </w:rPr>
              <w:t xml:space="preserve">Tiếp thu, bổ sung điều khoản chuyển tiếp </w:t>
            </w:r>
          </w:p>
        </w:tc>
      </w:tr>
      <w:tr w:rsidR="009E07E1" w:rsidRPr="00F55175" w14:paraId="7DBF4936" w14:textId="77777777" w:rsidTr="004E711F">
        <w:trPr>
          <w:trHeight w:val="660"/>
        </w:trPr>
        <w:tc>
          <w:tcPr>
            <w:tcW w:w="567" w:type="dxa"/>
            <w:vMerge w:val="restart"/>
            <w:shd w:val="clear" w:color="000000" w:fill="FFFFFF"/>
          </w:tcPr>
          <w:p w14:paraId="0D5032C2" w14:textId="1A4670B5" w:rsidR="009E07E1" w:rsidRPr="00F55175" w:rsidRDefault="009E07E1" w:rsidP="00714966">
            <w:pPr>
              <w:ind w:firstLine="0"/>
              <w:jc w:val="center"/>
              <w:rPr>
                <w:b/>
                <w:color w:val="000000" w:themeColor="text1"/>
                <w:sz w:val="26"/>
                <w:szCs w:val="26"/>
                <w:lang w:val="nl-NL"/>
              </w:rPr>
            </w:pPr>
            <w:r>
              <w:rPr>
                <w:b/>
                <w:color w:val="000000" w:themeColor="text1"/>
                <w:sz w:val="26"/>
                <w:szCs w:val="26"/>
                <w:lang w:val="nl-NL"/>
              </w:rPr>
              <w:t>17</w:t>
            </w:r>
          </w:p>
        </w:tc>
        <w:tc>
          <w:tcPr>
            <w:tcW w:w="1418" w:type="dxa"/>
            <w:vMerge w:val="restart"/>
            <w:shd w:val="clear" w:color="000000" w:fill="FFFFFF"/>
          </w:tcPr>
          <w:p w14:paraId="58B7FD37" w14:textId="68E414DB" w:rsidR="009E07E1" w:rsidRPr="00B23CD9" w:rsidRDefault="009E07E1" w:rsidP="00714966">
            <w:pPr>
              <w:ind w:firstLine="0"/>
              <w:jc w:val="center"/>
              <w:rPr>
                <w:b/>
                <w:bCs/>
                <w:sz w:val="26"/>
                <w:szCs w:val="26"/>
              </w:rPr>
            </w:pPr>
            <w:r w:rsidRPr="00B23CD9">
              <w:rPr>
                <w:b/>
                <w:bCs/>
                <w:sz w:val="26"/>
                <w:szCs w:val="26"/>
              </w:rPr>
              <w:t xml:space="preserve">Về hiệu lực thi hành (Điều </w:t>
            </w:r>
            <w:r>
              <w:rPr>
                <w:b/>
                <w:bCs/>
                <w:sz w:val="26"/>
                <w:szCs w:val="26"/>
              </w:rPr>
              <w:t>30</w:t>
            </w:r>
            <w:r w:rsidRPr="00B23CD9">
              <w:rPr>
                <w:b/>
                <w:bCs/>
                <w:sz w:val="26"/>
                <w:szCs w:val="26"/>
              </w:rPr>
              <w:t>)</w:t>
            </w:r>
          </w:p>
          <w:p w14:paraId="2579FE6C" w14:textId="77777777" w:rsidR="009E07E1" w:rsidRDefault="009E07E1" w:rsidP="00714966">
            <w:pPr>
              <w:ind w:firstLine="0"/>
              <w:jc w:val="center"/>
              <w:rPr>
                <w:sz w:val="26"/>
                <w:szCs w:val="26"/>
              </w:rPr>
            </w:pPr>
          </w:p>
        </w:tc>
        <w:tc>
          <w:tcPr>
            <w:tcW w:w="7088" w:type="dxa"/>
            <w:tcBorders>
              <w:top w:val="single" w:sz="4" w:space="0" w:color="auto"/>
              <w:bottom w:val="single" w:sz="4" w:space="0" w:color="auto"/>
            </w:tcBorders>
            <w:shd w:val="clear" w:color="000000" w:fill="FFFFFF"/>
          </w:tcPr>
          <w:p w14:paraId="373B2D9E" w14:textId="560A2770" w:rsidR="009E07E1" w:rsidRDefault="009E07E1" w:rsidP="00714966">
            <w:pPr>
              <w:ind w:firstLine="0"/>
              <w:rPr>
                <w:sz w:val="26"/>
                <w:szCs w:val="26"/>
              </w:rPr>
            </w:pPr>
            <w:r>
              <w:rPr>
                <w:sz w:val="26"/>
                <w:szCs w:val="26"/>
              </w:rPr>
              <w:t>- Bộ Tư pháp đề nghị rà soát lại thời điểm áp dụng các chế độ quy định tại Nghị định từ ngày 01/01/2025</w:t>
            </w:r>
          </w:p>
          <w:p w14:paraId="68B44B9E" w14:textId="77777777" w:rsidR="009E07E1" w:rsidRDefault="009E07E1" w:rsidP="00714966">
            <w:pPr>
              <w:ind w:firstLine="0"/>
              <w:rPr>
                <w:sz w:val="26"/>
                <w:szCs w:val="26"/>
              </w:rPr>
            </w:pPr>
          </w:p>
          <w:p w14:paraId="54224E19" w14:textId="5A2B0730" w:rsidR="009E07E1" w:rsidRPr="00CD63C3" w:rsidRDefault="009E07E1" w:rsidP="00714966">
            <w:pPr>
              <w:ind w:firstLine="0"/>
              <w:rPr>
                <w:sz w:val="26"/>
                <w:szCs w:val="26"/>
              </w:rPr>
            </w:pPr>
            <w:r>
              <w:rPr>
                <w:sz w:val="26"/>
                <w:szCs w:val="26"/>
              </w:rPr>
              <w:t>- Bộ Thông tin Truyền thông đề nghị rà soát thời điểm ban hành NĐ để thống nhất với dự thảo Luật quản lý, sử dụng vốn đang được sửa đổi, bổ sung</w:t>
            </w:r>
          </w:p>
        </w:tc>
        <w:tc>
          <w:tcPr>
            <w:tcW w:w="6520" w:type="dxa"/>
            <w:tcBorders>
              <w:top w:val="single" w:sz="4" w:space="0" w:color="auto"/>
              <w:bottom w:val="single" w:sz="4" w:space="0" w:color="auto"/>
            </w:tcBorders>
            <w:shd w:val="clear" w:color="000000" w:fill="FFFFFF"/>
          </w:tcPr>
          <w:p w14:paraId="2D891165" w14:textId="654254EA" w:rsidR="009E07E1" w:rsidRPr="00BF0D36" w:rsidRDefault="009E07E1" w:rsidP="00714966">
            <w:pPr>
              <w:ind w:firstLine="0"/>
              <w:rPr>
                <w:color w:val="000000" w:themeColor="text1"/>
                <w:spacing w:val="-4"/>
                <w:sz w:val="26"/>
                <w:szCs w:val="26"/>
              </w:rPr>
            </w:pPr>
            <w:r>
              <w:rPr>
                <w:color w:val="000000" w:themeColor="text1"/>
                <w:spacing w:val="-4"/>
                <w:sz w:val="26"/>
                <w:szCs w:val="26"/>
              </w:rPr>
              <w:t xml:space="preserve">- </w:t>
            </w:r>
            <w:r w:rsidRPr="00BF0D36">
              <w:rPr>
                <w:color w:val="000000" w:themeColor="text1"/>
                <w:spacing w:val="-4"/>
                <w:sz w:val="26"/>
                <w:szCs w:val="26"/>
              </w:rPr>
              <w:t>Tiếp thu, chỉnh lý hi</w:t>
            </w:r>
            <w:r w:rsidRPr="00BF0D36">
              <w:rPr>
                <w:rFonts w:eastAsia="Times New Roman" w:cs="Times New Roman"/>
                <w:color w:val="auto"/>
                <w:spacing w:val="-4"/>
                <w:sz w:val="26"/>
                <w:szCs w:val="26"/>
                <w:lang w:val="nl-NL"/>
              </w:rPr>
              <w:t>ệu lực của NĐ theo quy định, các chế độ tại NĐ thực hiện từ 01/01/2025 cho phù hợp với năm tài chính của DN và theo K</w:t>
            </w:r>
            <w:r>
              <w:rPr>
                <w:rFonts w:eastAsia="Times New Roman" w:cs="Times New Roman"/>
                <w:color w:val="auto"/>
                <w:spacing w:val="-4"/>
                <w:sz w:val="26"/>
                <w:szCs w:val="26"/>
                <w:lang w:val="nl-NL"/>
              </w:rPr>
              <w:t>L</w:t>
            </w:r>
            <w:r w:rsidRPr="00BF0D36">
              <w:rPr>
                <w:rFonts w:eastAsia="Times New Roman" w:cs="Times New Roman"/>
                <w:color w:val="auto"/>
                <w:spacing w:val="-4"/>
                <w:sz w:val="26"/>
                <w:szCs w:val="26"/>
                <w:lang w:val="nl-NL"/>
              </w:rPr>
              <w:t xml:space="preserve"> 83-KL/TW</w:t>
            </w:r>
          </w:p>
          <w:p w14:paraId="431AFF41" w14:textId="41D85926" w:rsidR="009E07E1" w:rsidRPr="001A2768" w:rsidRDefault="009E07E1" w:rsidP="00714966">
            <w:pPr>
              <w:ind w:firstLine="0"/>
              <w:rPr>
                <w:spacing w:val="-6"/>
                <w:sz w:val="26"/>
                <w:szCs w:val="26"/>
              </w:rPr>
            </w:pPr>
            <w:r w:rsidRPr="00DC2EE4">
              <w:rPr>
                <w:color w:val="000000" w:themeColor="text1"/>
                <w:spacing w:val="-6"/>
                <w:sz w:val="26"/>
                <w:szCs w:val="26"/>
                <w:lang w:val="nl-NL"/>
              </w:rPr>
              <w:t>-</w:t>
            </w:r>
            <w:r>
              <w:rPr>
                <w:color w:val="000000" w:themeColor="text1"/>
                <w:spacing w:val="-6"/>
                <w:sz w:val="26"/>
                <w:szCs w:val="26"/>
                <w:lang w:val="nl-NL"/>
              </w:rPr>
              <w:t xml:space="preserve"> </w:t>
            </w:r>
            <w:r w:rsidRPr="00DC2EE4">
              <w:rPr>
                <w:spacing w:val="-6"/>
                <w:sz w:val="26"/>
                <w:szCs w:val="26"/>
              </w:rPr>
              <w:t>NĐ quy định nội dung theo thẩm quyền Chính phủ được giao tại Điều 40 Luật Quản lý vốn</w:t>
            </w:r>
            <w:r>
              <w:rPr>
                <w:spacing w:val="-6"/>
                <w:sz w:val="26"/>
                <w:szCs w:val="26"/>
              </w:rPr>
              <w:t xml:space="preserve"> (hiện hành)</w:t>
            </w:r>
            <w:r w:rsidRPr="00DC2EE4">
              <w:rPr>
                <w:spacing w:val="-6"/>
                <w:sz w:val="26"/>
                <w:szCs w:val="26"/>
              </w:rPr>
              <w:t>, Luậ</w:t>
            </w:r>
            <w:r>
              <w:rPr>
                <w:spacing w:val="-6"/>
                <w:sz w:val="26"/>
                <w:szCs w:val="26"/>
              </w:rPr>
              <w:t>t q</w:t>
            </w:r>
            <w:r w:rsidRPr="00DC2EE4">
              <w:rPr>
                <w:spacing w:val="-6"/>
                <w:sz w:val="26"/>
                <w:szCs w:val="26"/>
              </w:rPr>
              <w:t>uản lý vốn (</w:t>
            </w:r>
            <w:r>
              <w:rPr>
                <w:spacing w:val="-6"/>
                <w:sz w:val="26"/>
                <w:szCs w:val="26"/>
              </w:rPr>
              <w:t>sửa đổi</w:t>
            </w:r>
            <w:r w:rsidRPr="00DC2EE4">
              <w:rPr>
                <w:spacing w:val="-6"/>
                <w:sz w:val="26"/>
                <w:szCs w:val="26"/>
              </w:rPr>
              <w:t xml:space="preserve">) </w:t>
            </w:r>
            <w:r>
              <w:rPr>
                <w:spacing w:val="-6"/>
                <w:sz w:val="26"/>
                <w:szCs w:val="26"/>
              </w:rPr>
              <w:t>chưa được ban hành nên không có căn cứ để thực hiện tại thời điểm hiện nay</w:t>
            </w:r>
          </w:p>
        </w:tc>
      </w:tr>
      <w:tr w:rsidR="009E07E1" w:rsidRPr="00F55175" w14:paraId="21E00B9F" w14:textId="77777777" w:rsidTr="004E711F">
        <w:trPr>
          <w:trHeight w:val="660"/>
        </w:trPr>
        <w:tc>
          <w:tcPr>
            <w:tcW w:w="567" w:type="dxa"/>
            <w:vMerge/>
            <w:shd w:val="clear" w:color="000000" w:fill="FFFFFF"/>
          </w:tcPr>
          <w:p w14:paraId="57185640" w14:textId="77777777" w:rsidR="009E07E1" w:rsidRPr="00F55175" w:rsidRDefault="009E07E1" w:rsidP="00714966">
            <w:pPr>
              <w:ind w:firstLine="0"/>
              <w:jc w:val="center"/>
              <w:rPr>
                <w:b/>
                <w:color w:val="000000" w:themeColor="text1"/>
                <w:sz w:val="26"/>
                <w:szCs w:val="26"/>
                <w:lang w:val="nl-NL"/>
              </w:rPr>
            </w:pPr>
          </w:p>
        </w:tc>
        <w:tc>
          <w:tcPr>
            <w:tcW w:w="1418" w:type="dxa"/>
            <w:vMerge/>
            <w:shd w:val="clear" w:color="000000" w:fill="FFFFFF"/>
          </w:tcPr>
          <w:p w14:paraId="5BB1B3BC" w14:textId="77777777" w:rsidR="009E07E1" w:rsidRDefault="009E07E1" w:rsidP="00714966">
            <w:pPr>
              <w:ind w:firstLine="0"/>
              <w:jc w:val="center"/>
              <w:rPr>
                <w:sz w:val="26"/>
                <w:szCs w:val="26"/>
              </w:rPr>
            </w:pPr>
          </w:p>
        </w:tc>
        <w:tc>
          <w:tcPr>
            <w:tcW w:w="7088" w:type="dxa"/>
            <w:tcBorders>
              <w:top w:val="single" w:sz="4" w:space="0" w:color="auto"/>
              <w:bottom w:val="single" w:sz="4" w:space="0" w:color="auto"/>
            </w:tcBorders>
            <w:shd w:val="clear" w:color="000000" w:fill="FFFFFF"/>
          </w:tcPr>
          <w:p w14:paraId="2CEC9E47" w14:textId="41D6F2EF" w:rsidR="009E07E1" w:rsidRDefault="009E07E1" w:rsidP="00714966">
            <w:pPr>
              <w:ind w:firstLine="0"/>
              <w:rPr>
                <w:sz w:val="26"/>
                <w:szCs w:val="26"/>
              </w:rPr>
            </w:pPr>
            <w:r>
              <w:rPr>
                <w:sz w:val="26"/>
                <w:szCs w:val="26"/>
              </w:rPr>
              <w:t xml:space="preserve">- SCIC đề nghị không bãi bỏ khoản 12 Điều 1 NĐ 147/2017/NĐ-CP và đề nghị áp dụng cơ chế tiền lương ổn định gắn với biên độ tăng, giảm năng suất, lợi nhuận </w:t>
            </w:r>
          </w:p>
          <w:p w14:paraId="4B490F02" w14:textId="633A0C35" w:rsidR="009E07E1" w:rsidRDefault="009E07E1" w:rsidP="00714966">
            <w:pPr>
              <w:ind w:firstLine="0"/>
              <w:rPr>
                <w:rStyle w:val="FootnoteReference"/>
                <w:sz w:val="26"/>
                <w:szCs w:val="26"/>
              </w:rPr>
            </w:pPr>
            <w:r>
              <w:rPr>
                <w:sz w:val="26"/>
                <w:szCs w:val="26"/>
              </w:rPr>
              <w:t xml:space="preserve">- DATC đề nghị được áp dụng cơ chế tiền lương ổn định; VAMC đề nghị giao Bộ LĐTBXH hướng dẫn tiền lương gắn với đặc thù </w:t>
            </w:r>
          </w:p>
        </w:tc>
        <w:tc>
          <w:tcPr>
            <w:tcW w:w="6520" w:type="dxa"/>
            <w:tcBorders>
              <w:top w:val="single" w:sz="4" w:space="0" w:color="auto"/>
              <w:bottom w:val="single" w:sz="4" w:space="0" w:color="auto"/>
            </w:tcBorders>
            <w:shd w:val="clear" w:color="000000" w:fill="FFFFFF"/>
          </w:tcPr>
          <w:p w14:paraId="1C9B4ACD" w14:textId="39603378" w:rsidR="009E07E1" w:rsidRDefault="009E07E1" w:rsidP="00714966">
            <w:pPr>
              <w:ind w:firstLine="0"/>
              <w:rPr>
                <w:color w:val="000000" w:themeColor="text1"/>
                <w:sz w:val="26"/>
                <w:szCs w:val="26"/>
                <w:lang w:val="nl-NL"/>
              </w:rPr>
            </w:pPr>
            <w:r>
              <w:rPr>
                <w:color w:val="000000" w:themeColor="text1"/>
                <w:sz w:val="26"/>
                <w:szCs w:val="26"/>
                <w:lang w:val="nl-NL"/>
              </w:rPr>
              <w:t>- Sửa lại theo hướng bãi bỏ khoản 2 Điều 32 NĐ 151/2013/NĐ-CP và bổ sung quy định về tính đặc thù của SCIC tại khoản 7 Điều 34 NĐ</w:t>
            </w:r>
          </w:p>
          <w:p w14:paraId="4CD1A627" w14:textId="634D03E5" w:rsidR="009E07E1" w:rsidRPr="00F60EEE" w:rsidRDefault="009E07E1" w:rsidP="00714966">
            <w:pPr>
              <w:ind w:firstLine="0"/>
              <w:rPr>
                <w:color w:val="000000" w:themeColor="text1"/>
                <w:spacing w:val="-4"/>
                <w:sz w:val="26"/>
                <w:szCs w:val="26"/>
                <w:lang w:val="nl-NL"/>
              </w:rPr>
            </w:pPr>
            <w:r w:rsidRPr="00F60EEE">
              <w:rPr>
                <w:color w:val="000000" w:themeColor="text1"/>
                <w:spacing w:val="-4"/>
                <w:sz w:val="26"/>
                <w:szCs w:val="26"/>
                <w:lang w:val="nl-NL"/>
              </w:rPr>
              <w:t>- Giữ như dự thảo vì DATC, VAMC chưa thể hiện rõ được tính đặc thù đã được Chính phủ đã quy định tại một số Nghị định.</w:t>
            </w:r>
          </w:p>
        </w:tc>
      </w:tr>
      <w:tr w:rsidR="00714966" w:rsidRPr="00F55175" w14:paraId="52167DB5" w14:textId="77777777" w:rsidTr="003C79E1">
        <w:trPr>
          <w:trHeight w:val="418"/>
        </w:trPr>
        <w:tc>
          <w:tcPr>
            <w:tcW w:w="567" w:type="dxa"/>
            <w:vMerge w:val="restart"/>
            <w:shd w:val="clear" w:color="000000" w:fill="FFFFFF"/>
          </w:tcPr>
          <w:p w14:paraId="52F2617D" w14:textId="79DA71A9" w:rsidR="00714966" w:rsidRPr="00F55175" w:rsidRDefault="00714966" w:rsidP="00714966">
            <w:pPr>
              <w:ind w:firstLine="0"/>
              <w:jc w:val="center"/>
              <w:rPr>
                <w:b/>
                <w:color w:val="000000" w:themeColor="text1"/>
                <w:sz w:val="26"/>
                <w:szCs w:val="26"/>
                <w:lang w:val="nl-NL"/>
              </w:rPr>
            </w:pPr>
            <w:r>
              <w:rPr>
                <w:b/>
                <w:color w:val="000000" w:themeColor="text1"/>
                <w:sz w:val="26"/>
                <w:szCs w:val="26"/>
                <w:lang w:val="nl-NL"/>
              </w:rPr>
              <w:t>18</w:t>
            </w:r>
          </w:p>
        </w:tc>
        <w:tc>
          <w:tcPr>
            <w:tcW w:w="15026" w:type="dxa"/>
            <w:gridSpan w:val="3"/>
            <w:shd w:val="clear" w:color="000000" w:fill="FFFFFF"/>
          </w:tcPr>
          <w:p w14:paraId="10F996AF" w14:textId="4C3B53FD" w:rsidR="00714966" w:rsidRDefault="00714966" w:rsidP="00714966">
            <w:pPr>
              <w:ind w:firstLine="0"/>
              <w:rPr>
                <w:color w:val="000000" w:themeColor="text1"/>
                <w:sz w:val="26"/>
                <w:szCs w:val="26"/>
                <w:lang w:val="nl-NL"/>
              </w:rPr>
            </w:pPr>
            <w:r>
              <w:rPr>
                <w:b/>
                <w:sz w:val="26"/>
                <w:szCs w:val="26"/>
              </w:rPr>
              <w:t>Về tổ chức thực hiện (Điều 34)</w:t>
            </w:r>
          </w:p>
        </w:tc>
      </w:tr>
      <w:tr w:rsidR="00714966" w:rsidRPr="00F55175" w14:paraId="7E50CDD4" w14:textId="77777777" w:rsidTr="004E711F">
        <w:trPr>
          <w:trHeight w:val="660"/>
        </w:trPr>
        <w:tc>
          <w:tcPr>
            <w:tcW w:w="567" w:type="dxa"/>
            <w:vMerge/>
            <w:shd w:val="clear" w:color="000000" w:fill="FFFFFF"/>
          </w:tcPr>
          <w:p w14:paraId="1FF84866" w14:textId="77777777" w:rsidR="00714966" w:rsidRPr="00F55175" w:rsidRDefault="00714966" w:rsidP="00714966">
            <w:pPr>
              <w:ind w:firstLine="0"/>
              <w:jc w:val="center"/>
              <w:rPr>
                <w:b/>
                <w:color w:val="000000" w:themeColor="text1"/>
                <w:sz w:val="26"/>
                <w:szCs w:val="26"/>
                <w:lang w:val="nl-NL"/>
              </w:rPr>
            </w:pPr>
          </w:p>
        </w:tc>
        <w:tc>
          <w:tcPr>
            <w:tcW w:w="1418" w:type="dxa"/>
            <w:shd w:val="clear" w:color="000000" w:fill="FFFFFF"/>
          </w:tcPr>
          <w:p w14:paraId="12FE2EB9" w14:textId="079AE037" w:rsidR="00714966" w:rsidRPr="007A6687" w:rsidRDefault="00714966" w:rsidP="00714966">
            <w:pPr>
              <w:ind w:firstLine="0"/>
              <w:jc w:val="center"/>
              <w:rPr>
                <w:sz w:val="26"/>
                <w:szCs w:val="26"/>
              </w:rPr>
            </w:pPr>
            <w:r>
              <w:rPr>
                <w:sz w:val="26"/>
                <w:szCs w:val="26"/>
              </w:rPr>
              <w:t xml:space="preserve">18.1. </w:t>
            </w:r>
            <w:r w:rsidRPr="007A6687">
              <w:rPr>
                <w:sz w:val="26"/>
                <w:szCs w:val="26"/>
              </w:rPr>
              <w:t>Áp dụng đối với công ty con</w:t>
            </w:r>
          </w:p>
        </w:tc>
        <w:tc>
          <w:tcPr>
            <w:tcW w:w="7088" w:type="dxa"/>
            <w:tcBorders>
              <w:top w:val="single" w:sz="4" w:space="0" w:color="auto"/>
              <w:bottom w:val="single" w:sz="4" w:space="0" w:color="auto"/>
            </w:tcBorders>
            <w:shd w:val="clear" w:color="000000" w:fill="FFFFFF"/>
          </w:tcPr>
          <w:p w14:paraId="4DE132AC" w14:textId="15DF2485" w:rsidR="00B3657B" w:rsidRDefault="00B3657B" w:rsidP="00714966">
            <w:pPr>
              <w:ind w:firstLine="0"/>
              <w:rPr>
                <w:sz w:val="26"/>
                <w:szCs w:val="26"/>
              </w:rPr>
            </w:pPr>
            <w:r>
              <w:rPr>
                <w:sz w:val="26"/>
                <w:szCs w:val="26"/>
              </w:rPr>
              <w:t>-</w:t>
            </w:r>
            <w:r>
              <w:rPr>
                <w:rStyle w:val="FootnoteReference"/>
                <w:sz w:val="26"/>
                <w:szCs w:val="26"/>
              </w:rPr>
              <w:footnoteReference w:id="63"/>
            </w:r>
            <w:r w:rsidR="004F4DAF">
              <w:rPr>
                <w:sz w:val="26"/>
                <w:szCs w:val="26"/>
              </w:rPr>
              <w:t xml:space="preserve"> Đề nghị quy định </w:t>
            </w:r>
            <w:r>
              <w:rPr>
                <w:sz w:val="26"/>
                <w:szCs w:val="26"/>
              </w:rPr>
              <w:t>DN trên 50% vốn nhà nước vận dụng NĐ này đối với công ty con</w:t>
            </w:r>
          </w:p>
          <w:p w14:paraId="3878E6D2" w14:textId="2D7B218D" w:rsidR="00714966" w:rsidRDefault="00714966" w:rsidP="00714966">
            <w:pPr>
              <w:ind w:firstLine="0"/>
              <w:rPr>
                <w:sz w:val="26"/>
                <w:szCs w:val="26"/>
              </w:rPr>
            </w:pPr>
            <w:r>
              <w:rPr>
                <w:sz w:val="26"/>
                <w:szCs w:val="26"/>
              </w:rPr>
              <w:t xml:space="preserve">- </w:t>
            </w:r>
            <w:r>
              <w:rPr>
                <w:rStyle w:val="FootnoteReference"/>
                <w:sz w:val="26"/>
                <w:szCs w:val="26"/>
              </w:rPr>
              <w:footnoteReference w:id="64"/>
            </w:r>
            <w:r>
              <w:rPr>
                <w:sz w:val="26"/>
                <w:szCs w:val="26"/>
              </w:rPr>
              <w:t xml:space="preserve">Đề nghị quy định DN 100% vốn nhà </w:t>
            </w:r>
            <w:r w:rsidRPr="00BE7617">
              <w:rPr>
                <w:sz w:val="26"/>
                <w:szCs w:val="26"/>
              </w:rPr>
              <w:t>nước</w:t>
            </w:r>
            <w:r>
              <w:rPr>
                <w:sz w:val="26"/>
                <w:szCs w:val="26"/>
              </w:rPr>
              <w:t xml:space="preserve"> vận dụng NĐ này đối với công ty con; </w:t>
            </w:r>
          </w:p>
          <w:p w14:paraId="3C53357E" w14:textId="4513F2F6" w:rsidR="00714966" w:rsidRDefault="00714966" w:rsidP="00714966">
            <w:pPr>
              <w:ind w:firstLine="0"/>
              <w:rPr>
                <w:sz w:val="26"/>
                <w:szCs w:val="26"/>
              </w:rPr>
            </w:pPr>
            <w:r>
              <w:rPr>
                <w:sz w:val="26"/>
                <w:szCs w:val="26"/>
              </w:rPr>
              <w:t xml:space="preserve">- </w:t>
            </w:r>
            <w:r>
              <w:rPr>
                <w:rStyle w:val="FootnoteReference"/>
                <w:sz w:val="26"/>
                <w:szCs w:val="26"/>
              </w:rPr>
              <w:footnoteReference w:id="65"/>
            </w:r>
            <w:r>
              <w:rPr>
                <w:sz w:val="26"/>
                <w:szCs w:val="26"/>
              </w:rPr>
              <w:t xml:space="preserve">Đề nghị bỏ quy định </w:t>
            </w:r>
            <w:r w:rsidRPr="00EB4F89">
              <w:rPr>
                <w:i/>
                <w:sz w:val="26"/>
                <w:szCs w:val="26"/>
              </w:rPr>
              <w:t>“</w:t>
            </w:r>
            <w:r>
              <w:rPr>
                <w:i/>
                <w:sz w:val="26"/>
                <w:szCs w:val="26"/>
              </w:rPr>
              <w:t xml:space="preserve">chủ sở hữu </w:t>
            </w:r>
            <w:r w:rsidRPr="00EB4F89">
              <w:rPr>
                <w:i/>
                <w:sz w:val="26"/>
                <w:szCs w:val="26"/>
              </w:rPr>
              <w:t>chấp thuận</w:t>
            </w:r>
            <w:r>
              <w:rPr>
                <w:i/>
                <w:sz w:val="26"/>
                <w:szCs w:val="26"/>
              </w:rPr>
              <w:t>”</w:t>
            </w:r>
            <w:r w:rsidRPr="00EB4F89">
              <w:rPr>
                <w:i/>
                <w:sz w:val="26"/>
                <w:szCs w:val="26"/>
              </w:rPr>
              <w:t xml:space="preserve"> </w:t>
            </w:r>
            <w:r>
              <w:rPr>
                <w:sz w:val="26"/>
                <w:szCs w:val="26"/>
              </w:rPr>
              <w:t>quy chế quản lý lao động, tiền lương công ty con.</w:t>
            </w:r>
          </w:p>
        </w:tc>
        <w:tc>
          <w:tcPr>
            <w:tcW w:w="6520" w:type="dxa"/>
            <w:tcBorders>
              <w:top w:val="single" w:sz="4" w:space="0" w:color="auto"/>
              <w:bottom w:val="single" w:sz="4" w:space="0" w:color="auto"/>
            </w:tcBorders>
            <w:shd w:val="clear" w:color="000000" w:fill="FFFFFF"/>
          </w:tcPr>
          <w:p w14:paraId="182EDFC7" w14:textId="4E609C2A" w:rsidR="00EF04FF" w:rsidRDefault="00714966" w:rsidP="00714966">
            <w:pPr>
              <w:ind w:firstLine="0"/>
              <w:rPr>
                <w:color w:val="000000" w:themeColor="text1"/>
                <w:sz w:val="26"/>
                <w:szCs w:val="26"/>
                <w:lang w:val="nl-NL"/>
              </w:rPr>
            </w:pPr>
            <w:r>
              <w:rPr>
                <w:color w:val="000000" w:themeColor="text1"/>
                <w:sz w:val="26"/>
                <w:szCs w:val="26"/>
                <w:lang w:val="nl-NL"/>
              </w:rPr>
              <w:t xml:space="preserve">- </w:t>
            </w:r>
            <w:r w:rsidR="00EF04FF">
              <w:rPr>
                <w:color w:val="000000" w:themeColor="text1"/>
                <w:sz w:val="26"/>
                <w:szCs w:val="26"/>
                <w:lang w:val="nl-NL"/>
              </w:rPr>
              <w:t>Tiếp thu</w:t>
            </w:r>
          </w:p>
          <w:p w14:paraId="58BD2E42" w14:textId="77777777" w:rsidR="00EF04FF" w:rsidRDefault="00EF04FF" w:rsidP="00714966">
            <w:pPr>
              <w:ind w:firstLine="0"/>
              <w:rPr>
                <w:color w:val="000000" w:themeColor="text1"/>
                <w:sz w:val="26"/>
                <w:szCs w:val="26"/>
                <w:lang w:val="nl-NL"/>
              </w:rPr>
            </w:pPr>
          </w:p>
          <w:p w14:paraId="16D23392" w14:textId="0082C833" w:rsidR="00714966" w:rsidRDefault="00EF04FF" w:rsidP="00714966">
            <w:pPr>
              <w:ind w:firstLine="0"/>
              <w:rPr>
                <w:color w:val="000000" w:themeColor="text1"/>
                <w:sz w:val="26"/>
                <w:szCs w:val="26"/>
                <w:lang w:val="nl-NL"/>
              </w:rPr>
            </w:pPr>
            <w:r>
              <w:rPr>
                <w:color w:val="000000" w:themeColor="text1"/>
                <w:sz w:val="26"/>
                <w:szCs w:val="26"/>
                <w:lang w:val="nl-NL"/>
              </w:rPr>
              <w:t xml:space="preserve">- </w:t>
            </w:r>
            <w:r w:rsidR="00714966">
              <w:rPr>
                <w:color w:val="000000" w:themeColor="text1"/>
                <w:sz w:val="26"/>
                <w:szCs w:val="26"/>
                <w:lang w:val="nl-NL"/>
              </w:rPr>
              <w:t>Giữ như dự thảo vì nội dung này đang kế thừa quy định hiện hành</w:t>
            </w:r>
            <w:r>
              <w:rPr>
                <w:color w:val="000000" w:themeColor="text1"/>
                <w:sz w:val="26"/>
                <w:szCs w:val="26"/>
                <w:lang w:val="nl-NL"/>
              </w:rPr>
              <w:t xml:space="preserve"> để</w:t>
            </w:r>
            <w:r w:rsidR="00714966">
              <w:rPr>
                <w:color w:val="000000" w:themeColor="text1"/>
                <w:sz w:val="26"/>
                <w:szCs w:val="26"/>
                <w:lang w:val="nl-NL"/>
              </w:rPr>
              <w:t xml:space="preserve"> đảm bảo đồng bộ của hệ thống pháp luật</w:t>
            </w:r>
          </w:p>
          <w:p w14:paraId="5F37E4C9" w14:textId="774E423C" w:rsidR="00714966" w:rsidRDefault="00714966" w:rsidP="00714966">
            <w:pPr>
              <w:ind w:firstLine="0"/>
              <w:rPr>
                <w:color w:val="000000" w:themeColor="text1"/>
                <w:sz w:val="26"/>
                <w:szCs w:val="26"/>
                <w:lang w:val="nl-NL"/>
              </w:rPr>
            </w:pPr>
            <w:r>
              <w:rPr>
                <w:color w:val="000000" w:themeColor="text1"/>
                <w:sz w:val="26"/>
                <w:szCs w:val="26"/>
                <w:lang w:val="nl-NL"/>
              </w:rPr>
              <w:t>- Tiếp thu</w:t>
            </w:r>
          </w:p>
        </w:tc>
      </w:tr>
      <w:tr w:rsidR="00714966" w:rsidRPr="00F55175" w14:paraId="155AB629" w14:textId="77777777" w:rsidTr="004E711F">
        <w:trPr>
          <w:trHeight w:val="660"/>
        </w:trPr>
        <w:tc>
          <w:tcPr>
            <w:tcW w:w="567" w:type="dxa"/>
            <w:vMerge/>
            <w:shd w:val="clear" w:color="000000" w:fill="FFFFFF"/>
          </w:tcPr>
          <w:p w14:paraId="06F42552" w14:textId="77777777" w:rsidR="00714966" w:rsidRPr="00F55175" w:rsidRDefault="00714966" w:rsidP="00714966">
            <w:pPr>
              <w:ind w:firstLine="0"/>
              <w:jc w:val="center"/>
              <w:rPr>
                <w:b/>
                <w:color w:val="000000" w:themeColor="text1"/>
                <w:sz w:val="26"/>
                <w:szCs w:val="26"/>
                <w:lang w:val="nl-NL"/>
              </w:rPr>
            </w:pPr>
          </w:p>
        </w:tc>
        <w:tc>
          <w:tcPr>
            <w:tcW w:w="1418" w:type="dxa"/>
            <w:vMerge w:val="restart"/>
            <w:shd w:val="clear" w:color="000000" w:fill="FFFFFF"/>
          </w:tcPr>
          <w:p w14:paraId="5F487B3A" w14:textId="29648736" w:rsidR="00714966" w:rsidRDefault="00714966" w:rsidP="00714966">
            <w:pPr>
              <w:ind w:firstLine="0"/>
              <w:jc w:val="center"/>
              <w:rPr>
                <w:bCs/>
                <w:sz w:val="26"/>
                <w:szCs w:val="26"/>
              </w:rPr>
            </w:pPr>
            <w:r>
              <w:rPr>
                <w:bCs/>
                <w:sz w:val="26"/>
                <w:szCs w:val="26"/>
              </w:rPr>
              <w:t xml:space="preserve">18.2. </w:t>
            </w:r>
            <w:r w:rsidRPr="00594F6C">
              <w:rPr>
                <w:bCs/>
                <w:sz w:val="26"/>
                <w:szCs w:val="26"/>
              </w:rPr>
              <w:t xml:space="preserve">Áp dụng đối </w:t>
            </w:r>
            <w:r w:rsidRPr="00594F6C">
              <w:rPr>
                <w:bCs/>
                <w:sz w:val="26"/>
                <w:szCs w:val="26"/>
              </w:rPr>
              <w:lastRenderedPageBreak/>
              <w:t>với đơn vị đặc thù</w:t>
            </w:r>
          </w:p>
        </w:tc>
        <w:tc>
          <w:tcPr>
            <w:tcW w:w="7088" w:type="dxa"/>
            <w:tcBorders>
              <w:top w:val="single" w:sz="4" w:space="0" w:color="auto"/>
              <w:bottom w:val="single" w:sz="4" w:space="0" w:color="auto"/>
            </w:tcBorders>
            <w:shd w:val="clear" w:color="000000" w:fill="FFFFFF"/>
          </w:tcPr>
          <w:p w14:paraId="7AAC4200" w14:textId="6C4A16B3" w:rsidR="00714966" w:rsidRDefault="00714966" w:rsidP="00714966">
            <w:pPr>
              <w:ind w:firstLine="0"/>
              <w:rPr>
                <w:sz w:val="26"/>
                <w:szCs w:val="26"/>
              </w:rPr>
            </w:pPr>
            <w:r>
              <w:rPr>
                <w:sz w:val="26"/>
                <w:szCs w:val="26"/>
              </w:rPr>
              <w:lastRenderedPageBreak/>
              <w:t>Bộ Quốc phòng đề nghị bổ sung chế độ tiền lương đối với Chủ tịch kiêm TGĐ trong các DN quân đội không có mô hình HĐTV</w:t>
            </w:r>
          </w:p>
        </w:tc>
        <w:tc>
          <w:tcPr>
            <w:tcW w:w="6520" w:type="dxa"/>
            <w:tcBorders>
              <w:top w:val="single" w:sz="4" w:space="0" w:color="auto"/>
              <w:bottom w:val="single" w:sz="4" w:space="0" w:color="auto"/>
            </w:tcBorders>
            <w:shd w:val="clear" w:color="000000" w:fill="FFFFFF"/>
          </w:tcPr>
          <w:p w14:paraId="3D6CE35A" w14:textId="6E26D173" w:rsidR="00714966" w:rsidRPr="00BF0D36" w:rsidRDefault="00714966" w:rsidP="00714966">
            <w:pPr>
              <w:ind w:firstLine="0"/>
              <w:rPr>
                <w:color w:val="000000" w:themeColor="text1"/>
                <w:spacing w:val="-2"/>
                <w:sz w:val="26"/>
                <w:szCs w:val="26"/>
                <w:lang w:val="nl-NL"/>
              </w:rPr>
            </w:pPr>
            <w:r>
              <w:rPr>
                <w:color w:val="000000" w:themeColor="text1"/>
                <w:spacing w:val="-2"/>
                <w:sz w:val="26"/>
                <w:szCs w:val="26"/>
                <w:lang w:val="nl-NL"/>
              </w:rPr>
              <w:t xml:space="preserve">Khoản 3 Điều 4 dự thảo đã quy định </w:t>
            </w:r>
            <w:r w:rsidRPr="00BF0D36">
              <w:rPr>
                <w:color w:val="000000" w:themeColor="text1"/>
                <w:spacing w:val="-2"/>
                <w:sz w:val="26"/>
                <w:szCs w:val="26"/>
                <w:lang w:val="nl-NL"/>
              </w:rPr>
              <w:t>Chủ tịch kiêm TGĐ</w:t>
            </w:r>
            <w:r>
              <w:rPr>
                <w:color w:val="000000" w:themeColor="text1"/>
                <w:spacing w:val="-2"/>
                <w:sz w:val="26"/>
                <w:szCs w:val="26"/>
                <w:lang w:val="nl-NL"/>
              </w:rPr>
              <w:t xml:space="preserve"> thì hưởng lương chức danh Chủ tịch công ty</w:t>
            </w:r>
            <w:r w:rsidRPr="00BF0D36">
              <w:rPr>
                <w:color w:val="000000" w:themeColor="text1"/>
                <w:spacing w:val="-2"/>
                <w:sz w:val="26"/>
                <w:szCs w:val="26"/>
                <w:lang w:val="nl-NL"/>
              </w:rPr>
              <w:t>.</w:t>
            </w:r>
          </w:p>
        </w:tc>
      </w:tr>
      <w:tr w:rsidR="00714966" w:rsidRPr="00F55175" w14:paraId="6EE45F47" w14:textId="77777777" w:rsidTr="004E711F">
        <w:trPr>
          <w:trHeight w:val="660"/>
        </w:trPr>
        <w:tc>
          <w:tcPr>
            <w:tcW w:w="567" w:type="dxa"/>
            <w:vMerge/>
            <w:shd w:val="clear" w:color="000000" w:fill="FFFFFF"/>
          </w:tcPr>
          <w:p w14:paraId="67963E7B" w14:textId="77777777" w:rsidR="00714966" w:rsidRPr="00F55175" w:rsidRDefault="00714966" w:rsidP="00714966">
            <w:pPr>
              <w:ind w:firstLine="0"/>
              <w:jc w:val="center"/>
              <w:rPr>
                <w:b/>
                <w:color w:val="000000" w:themeColor="text1"/>
                <w:sz w:val="26"/>
                <w:szCs w:val="26"/>
                <w:lang w:val="nl-NL"/>
              </w:rPr>
            </w:pPr>
          </w:p>
        </w:tc>
        <w:tc>
          <w:tcPr>
            <w:tcW w:w="1418" w:type="dxa"/>
            <w:vMerge/>
            <w:shd w:val="clear" w:color="000000" w:fill="FFFFFF"/>
          </w:tcPr>
          <w:p w14:paraId="09E7F617" w14:textId="77777777" w:rsidR="00714966" w:rsidRDefault="00714966" w:rsidP="00714966">
            <w:pPr>
              <w:ind w:firstLine="0"/>
              <w:jc w:val="center"/>
              <w:rPr>
                <w:b/>
                <w:sz w:val="26"/>
                <w:szCs w:val="26"/>
              </w:rPr>
            </w:pPr>
          </w:p>
        </w:tc>
        <w:tc>
          <w:tcPr>
            <w:tcW w:w="7088" w:type="dxa"/>
            <w:tcBorders>
              <w:top w:val="single" w:sz="4" w:space="0" w:color="auto"/>
              <w:bottom w:val="single" w:sz="4" w:space="0" w:color="auto"/>
            </w:tcBorders>
            <w:shd w:val="clear" w:color="000000" w:fill="FFFFFF"/>
          </w:tcPr>
          <w:p w14:paraId="22D87812" w14:textId="364207F2" w:rsidR="00714966" w:rsidRDefault="00714966" w:rsidP="00714966">
            <w:pPr>
              <w:ind w:firstLine="0"/>
              <w:rPr>
                <w:sz w:val="26"/>
                <w:szCs w:val="26"/>
              </w:rPr>
            </w:pPr>
            <w:r>
              <w:rPr>
                <w:sz w:val="26"/>
                <w:szCs w:val="26"/>
              </w:rPr>
              <w:t>Bộ Tư pháp đề nghị</w:t>
            </w:r>
            <w:r w:rsidRPr="00575406">
              <w:rPr>
                <w:sz w:val="26"/>
                <w:szCs w:val="26"/>
              </w:rPr>
              <w:t xml:space="preserve"> </w:t>
            </w:r>
            <w:r>
              <w:rPr>
                <w:sz w:val="26"/>
                <w:szCs w:val="26"/>
              </w:rPr>
              <w:t>xem xét tính kế thừa loại trừ biến động tăng-giảm (7%-3%) doanh thu tính lương đối với tổ chức chứng khoán nhưng giải trình cụ thể tại Tờ trình và nghiên cứu chuyển nội dung này nội dung tiền lương đối với trường hợp đặc thù</w:t>
            </w:r>
          </w:p>
        </w:tc>
        <w:tc>
          <w:tcPr>
            <w:tcW w:w="6520" w:type="dxa"/>
            <w:tcBorders>
              <w:top w:val="single" w:sz="4" w:space="0" w:color="auto"/>
              <w:bottom w:val="single" w:sz="4" w:space="0" w:color="auto"/>
            </w:tcBorders>
            <w:shd w:val="clear" w:color="000000" w:fill="FFFFFF"/>
          </w:tcPr>
          <w:p w14:paraId="6583085A" w14:textId="26EDD84B" w:rsidR="00714966" w:rsidRDefault="00714966" w:rsidP="00714966">
            <w:pPr>
              <w:ind w:firstLine="0"/>
              <w:rPr>
                <w:color w:val="000000" w:themeColor="text1"/>
                <w:sz w:val="26"/>
                <w:szCs w:val="26"/>
                <w:lang w:val="nl-NL"/>
              </w:rPr>
            </w:pPr>
            <w:r>
              <w:rPr>
                <w:color w:val="000000" w:themeColor="text1"/>
                <w:sz w:val="26"/>
                <w:szCs w:val="26"/>
                <w:lang w:val="nl-NL"/>
              </w:rPr>
              <w:t>Đã bổ sung giải trình. Tổ chức chứng khoán ngoài thực hiện quy định chung của NĐ, khi tính doanh thu mới áp dụng khoản này nên đề nghị giữ tại điều khoản thi hành để áp dụng khi tính lương cho NLĐ, BĐH, TVHĐ, KSV</w:t>
            </w:r>
          </w:p>
        </w:tc>
      </w:tr>
      <w:tr w:rsidR="00714966" w:rsidRPr="00F55175" w14:paraId="1224AAB5" w14:textId="77777777" w:rsidTr="004E711F">
        <w:trPr>
          <w:trHeight w:val="660"/>
        </w:trPr>
        <w:tc>
          <w:tcPr>
            <w:tcW w:w="567" w:type="dxa"/>
            <w:vMerge/>
            <w:shd w:val="clear" w:color="000000" w:fill="FFFFFF"/>
          </w:tcPr>
          <w:p w14:paraId="3B3EDB28" w14:textId="77777777" w:rsidR="00714966" w:rsidRPr="00F55175" w:rsidRDefault="00714966" w:rsidP="00714966">
            <w:pPr>
              <w:ind w:firstLine="0"/>
              <w:jc w:val="center"/>
              <w:rPr>
                <w:b/>
                <w:color w:val="000000" w:themeColor="text1"/>
                <w:sz w:val="26"/>
                <w:szCs w:val="26"/>
                <w:lang w:val="nl-NL"/>
              </w:rPr>
            </w:pPr>
          </w:p>
        </w:tc>
        <w:tc>
          <w:tcPr>
            <w:tcW w:w="1418" w:type="dxa"/>
            <w:vMerge w:val="restart"/>
            <w:shd w:val="clear" w:color="000000" w:fill="FFFFFF"/>
          </w:tcPr>
          <w:p w14:paraId="756A6E1C" w14:textId="6344D627" w:rsidR="00714966" w:rsidRPr="00AB64AC" w:rsidRDefault="00714966" w:rsidP="00714966">
            <w:pPr>
              <w:ind w:firstLine="0"/>
              <w:jc w:val="center"/>
              <w:rPr>
                <w:sz w:val="26"/>
                <w:szCs w:val="26"/>
              </w:rPr>
            </w:pPr>
            <w:r w:rsidRPr="00AB64AC">
              <w:rPr>
                <w:sz w:val="26"/>
                <w:szCs w:val="26"/>
              </w:rPr>
              <w:t>1</w:t>
            </w:r>
            <w:r>
              <w:rPr>
                <w:sz w:val="26"/>
                <w:szCs w:val="26"/>
              </w:rPr>
              <w:t>8</w:t>
            </w:r>
            <w:r w:rsidRPr="00AB64AC">
              <w:rPr>
                <w:sz w:val="26"/>
                <w:szCs w:val="26"/>
              </w:rPr>
              <w:t>.3. Áp dụng đối với DN khác</w:t>
            </w:r>
          </w:p>
        </w:tc>
        <w:tc>
          <w:tcPr>
            <w:tcW w:w="7088" w:type="dxa"/>
            <w:tcBorders>
              <w:top w:val="single" w:sz="4" w:space="0" w:color="auto"/>
              <w:bottom w:val="single" w:sz="4" w:space="0" w:color="auto"/>
            </w:tcBorders>
            <w:shd w:val="clear" w:color="000000" w:fill="FFFFFF"/>
          </w:tcPr>
          <w:p w14:paraId="0F0F2D8C" w14:textId="6CB1A5A7" w:rsidR="00714966" w:rsidRDefault="00714966" w:rsidP="00714966">
            <w:pPr>
              <w:ind w:firstLine="0"/>
              <w:rPr>
                <w:sz w:val="26"/>
                <w:szCs w:val="26"/>
              </w:rPr>
            </w:pPr>
            <w:r>
              <w:rPr>
                <w:sz w:val="26"/>
                <w:szCs w:val="26"/>
              </w:rPr>
              <w:t xml:space="preserve">NH Nhà nước đề nghị bỏ quy định quản lý tiền lương đối với DN có vốn góp của Nhà nước và DNNN </w:t>
            </w:r>
          </w:p>
        </w:tc>
        <w:tc>
          <w:tcPr>
            <w:tcW w:w="6520" w:type="dxa"/>
            <w:tcBorders>
              <w:top w:val="single" w:sz="4" w:space="0" w:color="auto"/>
              <w:bottom w:val="single" w:sz="4" w:space="0" w:color="auto"/>
            </w:tcBorders>
            <w:shd w:val="clear" w:color="000000" w:fill="FFFFFF"/>
          </w:tcPr>
          <w:p w14:paraId="5453139F" w14:textId="519F55C4" w:rsidR="00714966" w:rsidRDefault="00714966" w:rsidP="00714966">
            <w:pPr>
              <w:ind w:firstLine="0"/>
              <w:rPr>
                <w:color w:val="000000" w:themeColor="text1"/>
                <w:sz w:val="26"/>
                <w:szCs w:val="26"/>
                <w:lang w:val="nl-NL"/>
              </w:rPr>
            </w:pPr>
            <w:r>
              <w:rPr>
                <w:color w:val="000000" w:themeColor="text1"/>
                <w:sz w:val="26"/>
                <w:szCs w:val="26"/>
                <w:lang w:val="nl-NL"/>
              </w:rPr>
              <w:t>Giữ như dự thảo để thực hiện đồng bộ quy định của hệ thống pháp luật</w:t>
            </w:r>
          </w:p>
        </w:tc>
      </w:tr>
      <w:tr w:rsidR="00714966" w:rsidRPr="00F55175" w14:paraId="2EAEC8B2" w14:textId="77777777" w:rsidTr="004E711F">
        <w:trPr>
          <w:trHeight w:val="660"/>
        </w:trPr>
        <w:tc>
          <w:tcPr>
            <w:tcW w:w="567" w:type="dxa"/>
            <w:vMerge/>
            <w:shd w:val="clear" w:color="000000" w:fill="FFFFFF"/>
          </w:tcPr>
          <w:p w14:paraId="62EE1CB5" w14:textId="77777777" w:rsidR="00714966" w:rsidRPr="00F55175" w:rsidRDefault="00714966" w:rsidP="00714966">
            <w:pPr>
              <w:ind w:firstLine="0"/>
              <w:jc w:val="center"/>
              <w:rPr>
                <w:b/>
                <w:color w:val="000000" w:themeColor="text1"/>
                <w:sz w:val="26"/>
                <w:szCs w:val="26"/>
                <w:lang w:val="nl-NL"/>
              </w:rPr>
            </w:pPr>
          </w:p>
        </w:tc>
        <w:tc>
          <w:tcPr>
            <w:tcW w:w="1418" w:type="dxa"/>
            <w:vMerge/>
            <w:shd w:val="clear" w:color="000000" w:fill="FFFFFF"/>
          </w:tcPr>
          <w:p w14:paraId="63D0497B" w14:textId="77777777" w:rsidR="00714966" w:rsidRDefault="00714966" w:rsidP="00714966">
            <w:pPr>
              <w:ind w:firstLine="0"/>
              <w:jc w:val="center"/>
              <w:rPr>
                <w:b/>
                <w:sz w:val="26"/>
                <w:szCs w:val="26"/>
              </w:rPr>
            </w:pPr>
          </w:p>
        </w:tc>
        <w:tc>
          <w:tcPr>
            <w:tcW w:w="7088" w:type="dxa"/>
            <w:tcBorders>
              <w:top w:val="single" w:sz="4" w:space="0" w:color="auto"/>
              <w:bottom w:val="single" w:sz="4" w:space="0" w:color="auto"/>
            </w:tcBorders>
            <w:shd w:val="clear" w:color="000000" w:fill="FFFFFF"/>
          </w:tcPr>
          <w:p w14:paraId="489FEBF1" w14:textId="1A296A0F" w:rsidR="00714966" w:rsidRDefault="00714966" w:rsidP="00714966">
            <w:pPr>
              <w:ind w:firstLine="0"/>
              <w:rPr>
                <w:sz w:val="26"/>
                <w:szCs w:val="26"/>
              </w:rPr>
            </w:pPr>
            <w:r>
              <w:rPr>
                <w:sz w:val="26"/>
                <w:szCs w:val="26"/>
              </w:rPr>
              <w:t>Bộ Công Thương đề nghị quy định vai trò cơ quan chủ quản đơn vị sự nghiệp nhóm I, II khi có ý kiến về quỹ lương; TĐ Hóa chất đề nghị quy định quản lý tiền lương đơn vị sự nghiệp thuộc DN</w:t>
            </w:r>
          </w:p>
        </w:tc>
        <w:tc>
          <w:tcPr>
            <w:tcW w:w="6520" w:type="dxa"/>
            <w:tcBorders>
              <w:top w:val="single" w:sz="4" w:space="0" w:color="auto"/>
              <w:bottom w:val="single" w:sz="4" w:space="0" w:color="auto"/>
            </w:tcBorders>
            <w:shd w:val="clear" w:color="000000" w:fill="FFFFFF"/>
          </w:tcPr>
          <w:p w14:paraId="3A2B6AD9" w14:textId="7C225AD8" w:rsidR="00714966" w:rsidRDefault="00714966" w:rsidP="00714966">
            <w:pPr>
              <w:ind w:firstLine="0"/>
              <w:rPr>
                <w:color w:val="000000" w:themeColor="text1"/>
                <w:sz w:val="26"/>
                <w:szCs w:val="26"/>
                <w:lang w:val="nl-NL"/>
              </w:rPr>
            </w:pPr>
            <w:r>
              <w:rPr>
                <w:color w:val="000000" w:themeColor="text1"/>
                <w:sz w:val="26"/>
                <w:szCs w:val="26"/>
                <w:lang w:val="nl-NL"/>
              </w:rPr>
              <w:t xml:space="preserve">Giữ như dự thảo vì vấn đề này đã được quy định cụ thể tại NĐ 60/2021/NĐ-CP, còn NĐ này chỉ quy định xác định, chỉ trả tiền lương </w:t>
            </w:r>
          </w:p>
        </w:tc>
      </w:tr>
      <w:tr w:rsidR="00714966" w:rsidRPr="00F55175" w14:paraId="722AB53A" w14:textId="77777777" w:rsidTr="00007BD4">
        <w:trPr>
          <w:trHeight w:val="1560"/>
        </w:trPr>
        <w:tc>
          <w:tcPr>
            <w:tcW w:w="567" w:type="dxa"/>
            <w:vMerge w:val="restart"/>
            <w:shd w:val="clear" w:color="000000" w:fill="FFFFFF"/>
          </w:tcPr>
          <w:p w14:paraId="3238C97E" w14:textId="4E36373C" w:rsidR="00714966" w:rsidRPr="00F55175" w:rsidRDefault="00714966" w:rsidP="00714966">
            <w:pPr>
              <w:ind w:firstLine="0"/>
              <w:jc w:val="center"/>
              <w:rPr>
                <w:b/>
                <w:color w:val="000000" w:themeColor="text1"/>
                <w:sz w:val="26"/>
                <w:szCs w:val="26"/>
                <w:lang w:val="nl-NL"/>
              </w:rPr>
            </w:pPr>
            <w:r>
              <w:rPr>
                <w:b/>
                <w:color w:val="000000" w:themeColor="text1"/>
                <w:sz w:val="26"/>
                <w:szCs w:val="26"/>
                <w:lang w:val="nl-NL"/>
              </w:rPr>
              <w:t>19</w:t>
            </w:r>
          </w:p>
        </w:tc>
        <w:tc>
          <w:tcPr>
            <w:tcW w:w="1418" w:type="dxa"/>
            <w:shd w:val="clear" w:color="000000" w:fill="FFFFFF"/>
          </w:tcPr>
          <w:p w14:paraId="4796A27E" w14:textId="0F62C502" w:rsidR="00714966" w:rsidRDefault="00714966" w:rsidP="00714966">
            <w:pPr>
              <w:ind w:firstLine="0"/>
              <w:jc w:val="center"/>
              <w:rPr>
                <w:b/>
                <w:sz w:val="26"/>
                <w:szCs w:val="26"/>
              </w:rPr>
            </w:pPr>
            <w:r>
              <w:rPr>
                <w:b/>
                <w:sz w:val="26"/>
                <w:szCs w:val="26"/>
              </w:rPr>
              <w:t>Phụ lục</w:t>
            </w:r>
          </w:p>
        </w:tc>
        <w:tc>
          <w:tcPr>
            <w:tcW w:w="7088" w:type="dxa"/>
            <w:tcBorders>
              <w:top w:val="single" w:sz="4" w:space="0" w:color="auto"/>
              <w:bottom w:val="single" w:sz="4" w:space="0" w:color="auto"/>
            </w:tcBorders>
            <w:shd w:val="clear" w:color="000000" w:fill="FFFFFF"/>
          </w:tcPr>
          <w:p w14:paraId="4BC3C38A" w14:textId="77777777" w:rsidR="00714966" w:rsidRDefault="00714966" w:rsidP="00714966">
            <w:pPr>
              <w:ind w:firstLine="0"/>
              <w:rPr>
                <w:color w:val="000000" w:themeColor="text1"/>
                <w:sz w:val="26"/>
                <w:szCs w:val="26"/>
              </w:rPr>
            </w:pPr>
            <w:r>
              <w:rPr>
                <w:color w:val="000000" w:themeColor="text1"/>
                <w:sz w:val="26"/>
                <w:szCs w:val="26"/>
              </w:rPr>
              <w:t>- TĐ D</w:t>
            </w:r>
            <w:r w:rsidRPr="00673776">
              <w:rPr>
                <w:color w:val="000000" w:themeColor="text1"/>
                <w:sz w:val="26"/>
                <w:szCs w:val="26"/>
              </w:rPr>
              <w:t>ệt may đề nghị nêu rõ tên DN được áp dụng nhóm I</w:t>
            </w:r>
            <w:r>
              <w:rPr>
                <w:color w:val="000000" w:themeColor="text1"/>
                <w:sz w:val="26"/>
                <w:szCs w:val="26"/>
              </w:rPr>
              <w:t>;</w:t>
            </w:r>
          </w:p>
          <w:p w14:paraId="3AB4130E" w14:textId="02B097FF" w:rsidR="00714966" w:rsidRDefault="00714966" w:rsidP="00714966">
            <w:pPr>
              <w:ind w:firstLine="0"/>
              <w:rPr>
                <w:color w:val="000000" w:themeColor="text1"/>
                <w:sz w:val="26"/>
                <w:szCs w:val="26"/>
              </w:rPr>
            </w:pPr>
            <w:r>
              <w:rPr>
                <w:color w:val="000000" w:themeColor="text1"/>
                <w:sz w:val="26"/>
                <w:szCs w:val="26"/>
              </w:rPr>
              <w:t xml:space="preserve"> </w:t>
            </w:r>
          </w:p>
          <w:p w14:paraId="78E48CB1" w14:textId="44904F00" w:rsidR="00714966" w:rsidRDefault="00714966" w:rsidP="00714966">
            <w:pPr>
              <w:ind w:firstLine="0"/>
              <w:rPr>
                <w:sz w:val="26"/>
                <w:szCs w:val="26"/>
              </w:rPr>
            </w:pPr>
            <w:r>
              <w:rPr>
                <w:color w:val="000000" w:themeColor="text1"/>
                <w:sz w:val="26"/>
                <w:szCs w:val="26"/>
              </w:rPr>
              <w:t xml:space="preserve">- (i) </w:t>
            </w:r>
            <w:r w:rsidRPr="00673776">
              <w:rPr>
                <w:rStyle w:val="FootnoteReference"/>
                <w:color w:val="000000" w:themeColor="text1"/>
                <w:sz w:val="26"/>
                <w:szCs w:val="26"/>
              </w:rPr>
              <w:footnoteReference w:id="66"/>
            </w:r>
            <w:r w:rsidR="00563960">
              <w:rPr>
                <w:color w:val="000000" w:themeColor="text1"/>
                <w:sz w:val="26"/>
                <w:szCs w:val="26"/>
              </w:rPr>
              <w:t>C</w:t>
            </w:r>
            <w:r w:rsidRPr="00673776">
              <w:rPr>
                <w:color w:val="000000" w:themeColor="text1"/>
                <w:sz w:val="26"/>
                <w:szCs w:val="26"/>
              </w:rPr>
              <w:t>ách xác định chỉ tiêu vốn</w:t>
            </w:r>
            <w:r>
              <w:rPr>
                <w:color w:val="000000" w:themeColor="text1"/>
                <w:sz w:val="26"/>
                <w:szCs w:val="26"/>
              </w:rPr>
              <w:t xml:space="preserve"> (ii) </w:t>
            </w:r>
            <w:r>
              <w:rPr>
                <w:sz w:val="26"/>
                <w:szCs w:val="26"/>
              </w:rPr>
              <w:t>khi vốn, doanh thu, lợi nhuận thực hiện cao hơn kế hoạch thì có điều chỉnh lương cơ bản không</w:t>
            </w:r>
            <w:r>
              <w:rPr>
                <w:rStyle w:val="FootnoteReference"/>
                <w:color w:val="000000" w:themeColor="text1"/>
                <w:sz w:val="26"/>
                <w:szCs w:val="26"/>
              </w:rPr>
              <w:t xml:space="preserve"> </w:t>
            </w:r>
          </w:p>
        </w:tc>
        <w:tc>
          <w:tcPr>
            <w:tcW w:w="6520" w:type="dxa"/>
            <w:tcBorders>
              <w:top w:val="single" w:sz="4" w:space="0" w:color="auto"/>
              <w:bottom w:val="single" w:sz="4" w:space="0" w:color="auto"/>
            </w:tcBorders>
            <w:shd w:val="clear" w:color="000000" w:fill="FFFFFF"/>
          </w:tcPr>
          <w:p w14:paraId="441E2DDC" w14:textId="70AED9FA" w:rsidR="00714966" w:rsidRDefault="00714966" w:rsidP="00714966">
            <w:pPr>
              <w:ind w:firstLine="0"/>
              <w:rPr>
                <w:color w:val="000000" w:themeColor="text1"/>
                <w:sz w:val="26"/>
                <w:szCs w:val="26"/>
              </w:rPr>
            </w:pPr>
            <w:r>
              <w:rPr>
                <w:color w:val="000000" w:themeColor="text1"/>
                <w:sz w:val="26"/>
                <w:szCs w:val="26"/>
              </w:rPr>
              <w:t>- Giữ như dự thảo vì NĐ chỉ quy định nhóm lĩnh vực hoạt động, không thể quy định chi tiết tất cả các DN</w:t>
            </w:r>
          </w:p>
          <w:p w14:paraId="72F66918" w14:textId="6FF8285F" w:rsidR="00714966" w:rsidRPr="006F4EF4" w:rsidRDefault="00714966" w:rsidP="00714966">
            <w:pPr>
              <w:ind w:firstLine="0"/>
              <w:rPr>
                <w:color w:val="000000" w:themeColor="text1"/>
                <w:spacing w:val="-6"/>
                <w:sz w:val="26"/>
                <w:szCs w:val="26"/>
                <w:lang w:val="nl-NL"/>
              </w:rPr>
            </w:pPr>
            <w:r>
              <w:rPr>
                <w:color w:val="000000" w:themeColor="text1"/>
                <w:sz w:val="26"/>
                <w:szCs w:val="26"/>
              </w:rPr>
              <w:t xml:space="preserve">- (i) Chỉ tiêu vốn thực hiện theo quy định về tài chính; </w:t>
            </w:r>
            <w:r>
              <w:rPr>
                <w:color w:val="000000" w:themeColor="text1"/>
                <w:spacing w:val="-6"/>
                <w:sz w:val="26"/>
                <w:szCs w:val="26"/>
              </w:rPr>
              <w:t>(ii)</w:t>
            </w:r>
            <w:r w:rsidRPr="006F4EF4">
              <w:rPr>
                <w:color w:val="000000" w:themeColor="text1"/>
                <w:spacing w:val="-6"/>
                <w:sz w:val="26"/>
                <w:szCs w:val="26"/>
              </w:rPr>
              <w:t xml:space="preserve"> lương cơ bản để tính </w:t>
            </w:r>
            <w:r>
              <w:rPr>
                <w:color w:val="000000" w:themeColor="text1"/>
                <w:spacing w:val="-6"/>
                <w:sz w:val="26"/>
                <w:szCs w:val="26"/>
              </w:rPr>
              <w:t>l</w:t>
            </w:r>
            <w:r w:rsidRPr="006F4EF4">
              <w:rPr>
                <w:color w:val="000000" w:themeColor="text1"/>
                <w:spacing w:val="-6"/>
                <w:sz w:val="26"/>
                <w:szCs w:val="26"/>
              </w:rPr>
              <w:t>ương kế hoạch</w:t>
            </w:r>
            <w:r>
              <w:rPr>
                <w:color w:val="000000" w:themeColor="text1"/>
                <w:spacing w:val="-6"/>
                <w:sz w:val="26"/>
                <w:szCs w:val="26"/>
              </w:rPr>
              <w:t xml:space="preserve"> nên</w:t>
            </w:r>
            <w:r w:rsidRPr="006F4EF4">
              <w:rPr>
                <w:color w:val="000000" w:themeColor="text1"/>
                <w:spacing w:val="-6"/>
                <w:sz w:val="26"/>
                <w:szCs w:val="26"/>
              </w:rPr>
              <w:t xml:space="preserve"> khi 3 chỉ tiêu </w:t>
            </w:r>
            <w:r>
              <w:rPr>
                <w:color w:val="000000" w:themeColor="text1"/>
                <w:spacing w:val="-6"/>
                <w:sz w:val="26"/>
                <w:szCs w:val="26"/>
              </w:rPr>
              <w:t>vượt</w:t>
            </w:r>
            <w:r w:rsidRPr="006F4EF4">
              <w:rPr>
                <w:color w:val="000000" w:themeColor="text1"/>
                <w:spacing w:val="-6"/>
                <w:sz w:val="26"/>
                <w:szCs w:val="26"/>
              </w:rPr>
              <w:t xml:space="preserve"> kế hoạ</w:t>
            </w:r>
            <w:r>
              <w:rPr>
                <w:color w:val="000000" w:themeColor="text1"/>
                <w:spacing w:val="-6"/>
                <w:sz w:val="26"/>
                <w:szCs w:val="26"/>
              </w:rPr>
              <w:t>ch sẽ không điều chỉnh lại lương cơ bản</w:t>
            </w:r>
          </w:p>
        </w:tc>
      </w:tr>
      <w:tr w:rsidR="00714966" w:rsidRPr="00F55175" w14:paraId="60EE3AF5" w14:textId="77777777" w:rsidTr="004E711F">
        <w:trPr>
          <w:trHeight w:val="660"/>
        </w:trPr>
        <w:tc>
          <w:tcPr>
            <w:tcW w:w="567" w:type="dxa"/>
            <w:vMerge/>
            <w:shd w:val="clear" w:color="000000" w:fill="FFFFFF"/>
          </w:tcPr>
          <w:p w14:paraId="2381CD2E" w14:textId="77777777" w:rsidR="00714966" w:rsidRPr="00F55175" w:rsidRDefault="00714966" w:rsidP="00714966">
            <w:pPr>
              <w:ind w:firstLine="0"/>
              <w:jc w:val="center"/>
              <w:rPr>
                <w:b/>
                <w:color w:val="000000" w:themeColor="text1"/>
                <w:sz w:val="26"/>
                <w:szCs w:val="26"/>
                <w:lang w:val="nl-NL"/>
              </w:rPr>
            </w:pPr>
          </w:p>
        </w:tc>
        <w:tc>
          <w:tcPr>
            <w:tcW w:w="1418" w:type="dxa"/>
            <w:vMerge w:val="restart"/>
            <w:shd w:val="clear" w:color="000000" w:fill="FFFFFF"/>
          </w:tcPr>
          <w:p w14:paraId="29ABA541" w14:textId="77777777" w:rsidR="00714966" w:rsidRDefault="00714966" w:rsidP="00714966">
            <w:pPr>
              <w:ind w:firstLine="0"/>
              <w:jc w:val="center"/>
              <w:rPr>
                <w:b/>
                <w:sz w:val="26"/>
                <w:szCs w:val="26"/>
              </w:rPr>
            </w:pPr>
            <w:r>
              <w:rPr>
                <w:b/>
                <w:sz w:val="26"/>
                <w:szCs w:val="26"/>
              </w:rPr>
              <w:t>Nhóm ngành, lĩnh vực, giá trị chỉ tiêu</w:t>
            </w:r>
          </w:p>
          <w:p w14:paraId="45A9323B" w14:textId="33D64C7E" w:rsidR="00714966" w:rsidRDefault="00714966" w:rsidP="00714966">
            <w:pPr>
              <w:ind w:firstLine="0"/>
              <w:jc w:val="center"/>
              <w:rPr>
                <w:b/>
                <w:sz w:val="26"/>
                <w:szCs w:val="26"/>
              </w:rPr>
            </w:pPr>
          </w:p>
        </w:tc>
        <w:tc>
          <w:tcPr>
            <w:tcW w:w="7088" w:type="dxa"/>
            <w:tcBorders>
              <w:top w:val="single" w:sz="4" w:space="0" w:color="auto"/>
              <w:bottom w:val="single" w:sz="4" w:space="0" w:color="auto"/>
            </w:tcBorders>
            <w:shd w:val="clear" w:color="000000" w:fill="FFFFFF"/>
          </w:tcPr>
          <w:p w14:paraId="4A3C7C5B" w14:textId="044AE6AB" w:rsidR="00714966" w:rsidRDefault="00714966" w:rsidP="00714966">
            <w:pPr>
              <w:ind w:firstLine="0"/>
              <w:rPr>
                <w:sz w:val="26"/>
                <w:szCs w:val="26"/>
              </w:rPr>
            </w:pPr>
            <w:r>
              <w:rPr>
                <w:sz w:val="26"/>
                <w:szCs w:val="26"/>
              </w:rPr>
              <w:t xml:space="preserve">- </w:t>
            </w:r>
            <w:r w:rsidRPr="00A2274D">
              <w:rPr>
                <w:sz w:val="26"/>
                <w:szCs w:val="26"/>
                <w:vertAlign w:val="superscript"/>
              </w:rPr>
              <w:footnoteReference w:id="67"/>
            </w:r>
            <w:r w:rsidRPr="00A2274D">
              <w:rPr>
                <w:sz w:val="26"/>
                <w:szCs w:val="26"/>
              </w:rPr>
              <w:t>Đề nghị bổ sung</w:t>
            </w:r>
            <w:r>
              <w:rPr>
                <w:sz w:val="26"/>
                <w:szCs w:val="26"/>
              </w:rPr>
              <w:t xml:space="preserve"> </w:t>
            </w:r>
            <w:r w:rsidRPr="00A2274D">
              <w:rPr>
                <w:sz w:val="26"/>
                <w:szCs w:val="26"/>
              </w:rPr>
              <w:t xml:space="preserve">lĩnh vực “Thông tin, dẫn đường, giám sát hàng không” vào </w:t>
            </w:r>
            <w:r>
              <w:rPr>
                <w:sz w:val="26"/>
                <w:szCs w:val="26"/>
              </w:rPr>
              <w:t>lĩnh vực</w:t>
            </w:r>
            <w:r w:rsidRPr="00A2274D">
              <w:rPr>
                <w:sz w:val="26"/>
                <w:szCs w:val="26"/>
              </w:rPr>
              <w:t xml:space="preserve"> 9 </w:t>
            </w:r>
            <w:r>
              <w:rPr>
                <w:sz w:val="26"/>
                <w:szCs w:val="26"/>
              </w:rPr>
              <w:t>nhóm II;</w:t>
            </w:r>
          </w:p>
          <w:p w14:paraId="535E0871" w14:textId="4A896B8D" w:rsidR="00714966" w:rsidRDefault="00714966" w:rsidP="00714966">
            <w:pPr>
              <w:ind w:firstLine="0"/>
              <w:rPr>
                <w:sz w:val="26"/>
                <w:szCs w:val="26"/>
              </w:rPr>
            </w:pPr>
            <w:r>
              <w:rPr>
                <w:sz w:val="26"/>
                <w:szCs w:val="26"/>
              </w:rPr>
              <w:t xml:space="preserve">- Bộ NN&amp;PTNT đề nghị sửa </w:t>
            </w:r>
            <w:r w:rsidRPr="00C616DD">
              <w:rPr>
                <w:i/>
                <w:sz w:val="26"/>
                <w:szCs w:val="26"/>
              </w:rPr>
              <w:t>công ty thủy nông</w:t>
            </w:r>
            <w:r>
              <w:rPr>
                <w:sz w:val="26"/>
                <w:szCs w:val="26"/>
              </w:rPr>
              <w:t xml:space="preserve"> thành </w:t>
            </w:r>
            <w:r w:rsidRPr="00C616DD">
              <w:rPr>
                <w:i/>
                <w:sz w:val="26"/>
                <w:szCs w:val="26"/>
              </w:rPr>
              <w:t>DN quản lý, khai thác công trình thủy lợi</w:t>
            </w:r>
            <w:r>
              <w:rPr>
                <w:sz w:val="26"/>
                <w:szCs w:val="26"/>
              </w:rPr>
              <w:t xml:space="preserve">; NH Chính sách đề nghị nhóm ngân hàng (Nhóm I) là NH thương mại; </w:t>
            </w:r>
          </w:p>
          <w:p w14:paraId="06F8D715" w14:textId="5447FBFA" w:rsidR="00714966" w:rsidRDefault="00714966" w:rsidP="00714966">
            <w:pPr>
              <w:ind w:firstLine="0"/>
              <w:rPr>
                <w:rStyle w:val="FootnoteReference"/>
                <w:sz w:val="26"/>
                <w:szCs w:val="26"/>
              </w:rPr>
            </w:pPr>
            <w:r>
              <w:rPr>
                <w:sz w:val="26"/>
                <w:szCs w:val="26"/>
              </w:rPr>
              <w:t>-</w:t>
            </w:r>
            <w:r>
              <w:rPr>
                <w:rStyle w:val="FootnoteReference"/>
                <w:color w:val="000000" w:themeColor="text1"/>
                <w:sz w:val="26"/>
                <w:szCs w:val="26"/>
              </w:rPr>
              <w:footnoteReference w:id="68"/>
            </w:r>
            <w:r w:rsidR="00871E9C">
              <w:rPr>
                <w:sz w:val="26"/>
                <w:szCs w:val="26"/>
              </w:rPr>
              <w:t>Đ</w:t>
            </w:r>
            <w:r>
              <w:rPr>
                <w:sz w:val="26"/>
                <w:szCs w:val="26"/>
              </w:rPr>
              <w:t xml:space="preserve">ề nghị </w:t>
            </w:r>
            <w:r>
              <w:rPr>
                <w:color w:val="000000" w:themeColor="text1"/>
                <w:sz w:val="26"/>
                <w:szCs w:val="26"/>
              </w:rPr>
              <w:t xml:space="preserve">giảm lợi nhuận, doanh thu, vốn; </w:t>
            </w:r>
            <w:r>
              <w:rPr>
                <w:rStyle w:val="FootnoteReference"/>
                <w:color w:val="000000" w:themeColor="text1"/>
                <w:sz w:val="26"/>
                <w:szCs w:val="26"/>
              </w:rPr>
              <w:footnoteReference w:id="69"/>
            </w:r>
            <w:r>
              <w:rPr>
                <w:color w:val="000000" w:themeColor="text1"/>
                <w:sz w:val="26"/>
                <w:szCs w:val="26"/>
              </w:rPr>
              <w:t xml:space="preserve">ngành tài chính (Nhóm I) xếp vào lĩnh vực còn lại; </w:t>
            </w:r>
            <w:r>
              <w:rPr>
                <w:rStyle w:val="FootnoteReference"/>
                <w:sz w:val="26"/>
                <w:szCs w:val="26"/>
              </w:rPr>
              <w:footnoteReference w:id="70"/>
            </w:r>
            <w:r>
              <w:rPr>
                <w:color w:val="000000" w:themeColor="text1"/>
                <w:sz w:val="26"/>
                <w:szCs w:val="26"/>
              </w:rPr>
              <w:t xml:space="preserve">ngành </w:t>
            </w:r>
            <w:r>
              <w:rPr>
                <w:sz w:val="26"/>
                <w:szCs w:val="26"/>
              </w:rPr>
              <w:t>bia, rượu (nhóm II) xếp vào nhóm khác; hóa chất (Nhóm II) xếp vào xây dựng</w:t>
            </w:r>
          </w:p>
        </w:tc>
        <w:tc>
          <w:tcPr>
            <w:tcW w:w="6520" w:type="dxa"/>
            <w:tcBorders>
              <w:top w:val="single" w:sz="4" w:space="0" w:color="auto"/>
              <w:bottom w:val="single" w:sz="4" w:space="0" w:color="auto"/>
            </w:tcBorders>
            <w:shd w:val="clear" w:color="000000" w:fill="FFFFFF"/>
          </w:tcPr>
          <w:p w14:paraId="3F07F680" w14:textId="0C38F2C4" w:rsidR="00714966" w:rsidRDefault="00714966" w:rsidP="00714966">
            <w:pPr>
              <w:ind w:firstLine="0"/>
              <w:rPr>
                <w:color w:val="000000" w:themeColor="text1"/>
                <w:sz w:val="26"/>
                <w:szCs w:val="26"/>
                <w:lang w:val="nl-NL"/>
              </w:rPr>
            </w:pPr>
            <w:r>
              <w:rPr>
                <w:color w:val="000000" w:themeColor="text1"/>
                <w:sz w:val="26"/>
                <w:szCs w:val="26"/>
                <w:lang w:val="nl-NL"/>
              </w:rPr>
              <w:t>- Giữ như dự thảo vì Phụ lục đã quy định nhóm lĩnh vực số 9 (điện tử,... xuất bản và các ngành, lĩnh vực SXKD khác)</w:t>
            </w:r>
          </w:p>
          <w:p w14:paraId="43149BA5" w14:textId="1A702D69" w:rsidR="00714966" w:rsidRDefault="00714966" w:rsidP="00714966">
            <w:pPr>
              <w:ind w:firstLine="0"/>
              <w:rPr>
                <w:color w:val="000000" w:themeColor="text1"/>
                <w:sz w:val="26"/>
                <w:szCs w:val="26"/>
                <w:lang w:val="nl-NL"/>
              </w:rPr>
            </w:pPr>
            <w:r>
              <w:rPr>
                <w:color w:val="000000" w:themeColor="text1"/>
                <w:sz w:val="26"/>
                <w:szCs w:val="26"/>
                <w:lang w:val="nl-NL"/>
              </w:rPr>
              <w:t>- Tiếp thu</w:t>
            </w:r>
          </w:p>
          <w:p w14:paraId="3EEB0FF9" w14:textId="77777777" w:rsidR="00714966" w:rsidRDefault="00714966" w:rsidP="00714966">
            <w:pPr>
              <w:ind w:firstLine="0"/>
              <w:rPr>
                <w:color w:val="000000" w:themeColor="text1"/>
                <w:sz w:val="26"/>
                <w:szCs w:val="26"/>
                <w:lang w:val="nl-NL"/>
              </w:rPr>
            </w:pPr>
          </w:p>
          <w:p w14:paraId="7DA0AE44" w14:textId="77777777" w:rsidR="00714966" w:rsidRDefault="00714966" w:rsidP="00714966">
            <w:pPr>
              <w:ind w:firstLine="0"/>
              <w:rPr>
                <w:color w:val="000000" w:themeColor="text1"/>
                <w:sz w:val="26"/>
                <w:szCs w:val="26"/>
                <w:lang w:val="nl-NL"/>
              </w:rPr>
            </w:pPr>
          </w:p>
          <w:p w14:paraId="135FE559" w14:textId="7BDD8E15" w:rsidR="00714966" w:rsidRDefault="00714966" w:rsidP="00714966">
            <w:pPr>
              <w:ind w:firstLine="0"/>
              <w:rPr>
                <w:color w:val="000000" w:themeColor="text1"/>
                <w:sz w:val="26"/>
                <w:szCs w:val="26"/>
                <w:lang w:val="nl-NL"/>
              </w:rPr>
            </w:pPr>
            <w:r>
              <w:rPr>
                <w:color w:val="000000" w:themeColor="text1"/>
                <w:sz w:val="26"/>
                <w:szCs w:val="26"/>
                <w:lang w:val="nl-NL"/>
              </w:rPr>
              <w:t>- Tiếp thu, sửa lại theo hướng giảm giá trị trị chỉ tiêu</w:t>
            </w:r>
          </w:p>
        </w:tc>
      </w:tr>
      <w:tr w:rsidR="00714966" w:rsidRPr="00F55175" w14:paraId="27BA845C" w14:textId="77777777" w:rsidTr="004E711F">
        <w:trPr>
          <w:trHeight w:val="660"/>
        </w:trPr>
        <w:tc>
          <w:tcPr>
            <w:tcW w:w="567" w:type="dxa"/>
            <w:vMerge/>
            <w:shd w:val="clear" w:color="000000" w:fill="FFFFFF"/>
          </w:tcPr>
          <w:p w14:paraId="2A64E833" w14:textId="77777777" w:rsidR="00714966" w:rsidRPr="00F55175" w:rsidRDefault="00714966" w:rsidP="00714966">
            <w:pPr>
              <w:ind w:firstLine="0"/>
              <w:jc w:val="center"/>
              <w:rPr>
                <w:b/>
                <w:color w:val="000000" w:themeColor="text1"/>
                <w:sz w:val="26"/>
                <w:szCs w:val="26"/>
                <w:lang w:val="nl-NL"/>
              </w:rPr>
            </w:pPr>
          </w:p>
        </w:tc>
        <w:tc>
          <w:tcPr>
            <w:tcW w:w="1418" w:type="dxa"/>
            <w:vMerge/>
            <w:shd w:val="clear" w:color="000000" w:fill="FFFFFF"/>
          </w:tcPr>
          <w:p w14:paraId="7C2CB20F" w14:textId="6429DA05" w:rsidR="00714966" w:rsidRPr="00862F27" w:rsidRDefault="00714966" w:rsidP="00714966">
            <w:pPr>
              <w:ind w:firstLine="0"/>
              <w:jc w:val="center"/>
              <w:rPr>
                <w:b/>
                <w:sz w:val="26"/>
                <w:szCs w:val="26"/>
              </w:rPr>
            </w:pPr>
          </w:p>
        </w:tc>
        <w:tc>
          <w:tcPr>
            <w:tcW w:w="7088" w:type="dxa"/>
            <w:tcBorders>
              <w:top w:val="single" w:sz="4" w:space="0" w:color="auto"/>
              <w:bottom w:val="single" w:sz="4" w:space="0" w:color="auto"/>
            </w:tcBorders>
            <w:shd w:val="clear" w:color="000000" w:fill="FFFFFF"/>
          </w:tcPr>
          <w:p w14:paraId="3984D3DA" w14:textId="479D82A8" w:rsidR="00714966" w:rsidRDefault="00714966" w:rsidP="00714966">
            <w:pPr>
              <w:ind w:firstLine="0"/>
              <w:rPr>
                <w:color w:val="000000" w:themeColor="text1"/>
                <w:sz w:val="26"/>
                <w:szCs w:val="26"/>
              </w:rPr>
            </w:pPr>
            <w:r>
              <w:rPr>
                <w:color w:val="000000" w:themeColor="text1"/>
                <w:sz w:val="26"/>
                <w:szCs w:val="26"/>
              </w:rPr>
              <w:t xml:space="preserve">- (i) </w:t>
            </w:r>
            <w:r w:rsidRPr="0069516A">
              <w:rPr>
                <w:rStyle w:val="FootnoteReference"/>
                <w:color w:val="000000" w:themeColor="text1"/>
                <w:sz w:val="26"/>
                <w:szCs w:val="26"/>
              </w:rPr>
              <w:footnoteReference w:id="71"/>
            </w:r>
            <w:r w:rsidRPr="0069516A">
              <w:rPr>
                <w:color w:val="000000" w:themeColor="text1"/>
                <w:sz w:val="26"/>
                <w:szCs w:val="26"/>
              </w:rPr>
              <w:t xml:space="preserve">Đề nghị </w:t>
            </w:r>
            <w:r>
              <w:rPr>
                <w:color w:val="000000" w:themeColor="text1"/>
                <w:sz w:val="26"/>
                <w:szCs w:val="26"/>
              </w:rPr>
              <w:t xml:space="preserve">chỉ </w:t>
            </w:r>
            <w:r w:rsidRPr="0069516A">
              <w:rPr>
                <w:color w:val="000000" w:themeColor="text1"/>
                <w:sz w:val="26"/>
                <w:szCs w:val="26"/>
              </w:rPr>
              <w:t>quy định</w:t>
            </w:r>
            <w:r>
              <w:rPr>
                <w:color w:val="000000" w:themeColor="text1"/>
                <w:sz w:val="26"/>
                <w:szCs w:val="26"/>
              </w:rPr>
              <w:t xml:space="preserve"> 02 chỉ tiêu (vốn, lợi nhuận); bỏ chỉ tiêu lợi nhuận;</w:t>
            </w:r>
            <w:r w:rsidRPr="0069516A">
              <w:rPr>
                <w:color w:val="000000" w:themeColor="text1"/>
                <w:sz w:val="26"/>
                <w:szCs w:val="26"/>
              </w:rPr>
              <w:t xml:space="preserve"> DN chỉ </w:t>
            </w:r>
            <w:r>
              <w:rPr>
                <w:color w:val="000000" w:themeColor="text1"/>
                <w:sz w:val="26"/>
                <w:szCs w:val="26"/>
              </w:rPr>
              <w:t xml:space="preserve">cần </w:t>
            </w:r>
            <w:r w:rsidRPr="0069516A">
              <w:rPr>
                <w:color w:val="000000" w:themeColor="text1"/>
                <w:sz w:val="26"/>
                <w:szCs w:val="26"/>
              </w:rPr>
              <w:t>đủ điều kiện 2/3 chỉ tiêu</w:t>
            </w:r>
            <w:r>
              <w:rPr>
                <w:color w:val="000000" w:themeColor="text1"/>
                <w:sz w:val="26"/>
                <w:szCs w:val="26"/>
              </w:rPr>
              <w:t xml:space="preserve">; </w:t>
            </w:r>
            <w:r w:rsidRPr="0069516A">
              <w:rPr>
                <w:color w:val="000000" w:themeColor="text1"/>
                <w:sz w:val="26"/>
                <w:szCs w:val="26"/>
              </w:rPr>
              <w:t xml:space="preserve">chấm điểm </w:t>
            </w:r>
            <w:r>
              <w:rPr>
                <w:color w:val="000000" w:themeColor="text1"/>
                <w:sz w:val="26"/>
                <w:szCs w:val="26"/>
              </w:rPr>
              <w:t xml:space="preserve">03 chỉ tiêu để quy đổi; (ii) </w:t>
            </w:r>
            <w:r>
              <w:rPr>
                <w:rStyle w:val="FootnoteReference"/>
                <w:color w:val="000000" w:themeColor="text1"/>
                <w:sz w:val="26"/>
                <w:szCs w:val="26"/>
              </w:rPr>
              <w:footnoteReference w:id="72"/>
            </w:r>
            <w:r>
              <w:rPr>
                <w:color w:val="000000" w:themeColor="text1"/>
                <w:sz w:val="26"/>
                <w:szCs w:val="26"/>
              </w:rPr>
              <w:t>sử dụng báo cáo hợp nhất của công ty mẹ - con để tính mức lương cơ bản</w:t>
            </w:r>
          </w:p>
          <w:p w14:paraId="00AA3EED" w14:textId="77661F5A" w:rsidR="00714966" w:rsidRDefault="00714966" w:rsidP="00714966">
            <w:pPr>
              <w:ind w:firstLine="0"/>
              <w:rPr>
                <w:color w:val="000000" w:themeColor="text1"/>
                <w:sz w:val="26"/>
                <w:szCs w:val="26"/>
              </w:rPr>
            </w:pPr>
          </w:p>
          <w:p w14:paraId="23CDC5AB" w14:textId="77777777" w:rsidR="00714966" w:rsidRDefault="00714966" w:rsidP="00714966">
            <w:pPr>
              <w:ind w:firstLine="0"/>
              <w:rPr>
                <w:color w:val="000000" w:themeColor="text1"/>
                <w:sz w:val="26"/>
                <w:szCs w:val="26"/>
              </w:rPr>
            </w:pPr>
          </w:p>
          <w:p w14:paraId="59B7D8DE" w14:textId="57B65159" w:rsidR="00714966" w:rsidRDefault="00714966" w:rsidP="00714966">
            <w:pPr>
              <w:ind w:firstLine="0"/>
              <w:rPr>
                <w:sz w:val="26"/>
                <w:szCs w:val="26"/>
              </w:rPr>
            </w:pPr>
            <w:r>
              <w:rPr>
                <w:color w:val="000000" w:themeColor="text1"/>
                <w:sz w:val="26"/>
                <w:szCs w:val="26"/>
              </w:rPr>
              <w:t xml:space="preserve">- </w:t>
            </w:r>
            <w:r>
              <w:rPr>
                <w:sz w:val="26"/>
                <w:szCs w:val="26"/>
              </w:rPr>
              <w:t>NH Nhà nước đề nghị xem xét chỉ tiêu tính lương cơ bản để không làm giảm tiền lương của Bảo hiểm tiền gửi so với cơ chế hiện hành</w:t>
            </w:r>
          </w:p>
        </w:tc>
        <w:tc>
          <w:tcPr>
            <w:tcW w:w="6520" w:type="dxa"/>
            <w:tcBorders>
              <w:top w:val="single" w:sz="4" w:space="0" w:color="auto"/>
              <w:bottom w:val="single" w:sz="4" w:space="0" w:color="auto"/>
            </w:tcBorders>
            <w:shd w:val="clear" w:color="000000" w:fill="FFFFFF"/>
          </w:tcPr>
          <w:p w14:paraId="4C36EC25" w14:textId="1E6423FF" w:rsidR="00714966" w:rsidRPr="00590A76" w:rsidRDefault="00714966" w:rsidP="00714966">
            <w:pPr>
              <w:ind w:firstLine="0"/>
              <w:rPr>
                <w:color w:val="000000" w:themeColor="text1"/>
                <w:spacing w:val="-4"/>
                <w:sz w:val="26"/>
                <w:szCs w:val="26"/>
              </w:rPr>
            </w:pPr>
            <w:r>
              <w:rPr>
                <w:color w:val="000000" w:themeColor="text1"/>
                <w:spacing w:val="-4"/>
                <w:sz w:val="26"/>
                <w:szCs w:val="26"/>
                <w:lang w:val="nl-NL"/>
              </w:rPr>
              <w:t xml:space="preserve">- </w:t>
            </w:r>
            <w:r w:rsidRPr="00590A76">
              <w:rPr>
                <w:color w:val="000000" w:themeColor="text1"/>
                <w:spacing w:val="-4"/>
                <w:sz w:val="26"/>
                <w:szCs w:val="26"/>
                <w:lang w:val="nl-NL"/>
              </w:rPr>
              <w:t>Giữ như dự thảo vì</w:t>
            </w:r>
            <w:r>
              <w:rPr>
                <w:color w:val="000000" w:themeColor="text1"/>
                <w:spacing w:val="-4"/>
                <w:sz w:val="26"/>
                <w:szCs w:val="26"/>
                <w:lang w:val="nl-NL"/>
              </w:rPr>
              <w:t>:</w:t>
            </w:r>
            <w:r w:rsidRPr="00590A76">
              <w:rPr>
                <w:color w:val="000000" w:themeColor="text1"/>
                <w:spacing w:val="-4"/>
                <w:sz w:val="26"/>
                <w:szCs w:val="26"/>
                <w:lang w:val="nl-NL"/>
              </w:rPr>
              <w:t xml:space="preserve"> (i) theo NQ27 thì tiền lương gắn với quy mô, hiệu quả SXKD, sử dụng vốn nên cần đủ 3 chỉ tiêu phản ánh:</w:t>
            </w:r>
            <w:r>
              <w:rPr>
                <w:color w:val="000000" w:themeColor="text1"/>
                <w:spacing w:val="-4"/>
                <w:sz w:val="26"/>
                <w:szCs w:val="26"/>
                <w:lang w:val="nl-NL"/>
              </w:rPr>
              <w:t xml:space="preserve"> </w:t>
            </w:r>
            <w:r w:rsidRPr="00590A76">
              <w:rPr>
                <w:color w:val="000000" w:themeColor="text1"/>
                <w:spacing w:val="-4"/>
                <w:sz w:val="26"/>
                <w:szCs w:val="26"/>
                <w:lang w:val="nl-NL"/>
              </w:rPr>
              <w:t>quy mô (vố</w:t>
            </w:r>
            <w:r>
              <w:rPr>
                <w:color w:val="000000" w:themeColor="text1"/>
                <w:spacing w:val="-4"/>
                <w:sz w:val="26"/>
                <w:szCs w:val="26"/>
                <w:lang w:val="nl-NL"/>
              </w:rPr>
              <w:t>n, doanh thu) và</w:t>
            </w:r>
            <w:r w:rsidRPr="00590A76">
              <w:rPr>
                <w:color w:val="000000" w:themeColor="text1"/>
                <w:spacing w:val="-4"/>
                <w:sz w:val="26"/>
                <w:szCs w:val="26"/>
                <w:lang w:val="nl-NL"/>
              </w:rPr>
              <w:t xml:space="preserve"> hiệu quả (lợi nhuận); </w:t>
            </w:r>
            <w:r>
              <w:rPr>
                <w:color w:val="000000" w:themeColor="text1"/>
                <w:spacing w:val="-4"/>
                <w:sz w:val="26"/>
                <w:szCs w:val="26"/>
                <w:lang w:val="nl-NL"/>
              </w:rPr>
              <w:t xml:space="preserve">(ii) </w:t>
            </w:r>
            <w:r w:rsidRPr="00590A76">
              <w:rPr>
                <w:color w:val="000000" w:themeColor="text1"/>
                <w:spacing w:val="-4"/>
                <w:sz w:val="26"/>
                <w:szCs w:val="26"/>
              </w:rPr>
              <w:t>tính lương</w:t>
            </w:r>
            <w:r>
              <w:rPr>
                <w:color w:val="000000" w:themeColor="text1"/>
                <w:spacing w:val="-4"/>
                <w:sz w:val="26"/>
                <w:szCs w:val="26"/>
              </w:rPr>
              <w:t xml:space="preserve"> của công ty</w:t>
            </w:r>
            <w:r w:rsidRPr="00590A76">
              <w:rPr>
                <w:color w:val="000000" w:themeColor="text1"/>
                <w:spacing w:val="-4"/>
                <w:sz w:val="26"/>
                <w:szCs w:val="26"/>
              </w:rPr>
              <w:t xml:space="preserve"> mẹ nên </w:t>
            </w:r>
            <w:r>
              <w:rPr>
                <w:color w:val="000000" w:themeColor="text1"/>
                <w:spacing w:val="-4"/>
                <w:sz w:val="26"/>
                <w:szCs w:val="26"/>
              </w:rPr>
              <w:t xml:space="preserve">chỉ lấy chỉ tiêu vốn, doanh thu, lợi nhuận của công ty mẹ, </w:t>
            </w:r>
            <w:r w:rsidRPr="00590A76">
              <w:rPr>
                <w:color w:val="000000" w:themeColor="text1"/>
                <w:spacing w:val="-4"/>
                <w:sz w:val="26"/>
                <w:szCs w:val="26"/>
              </w:rPr>
              <w:t xml:space="preserve">không lấy số liệu hợp nhất </w:t>
            </w:r>
            <w:r>
              <w:rPr>
                <w:color w:val="000000" w:themeColor="text1"/>
                <w:spacing w:val="-4"/>
                <w:sz w:val="26"/>
                <w:szCs w:val="26"/>
              </w:rPr>
              <w:t xml:space="preserve">của cty mẹ - con tính lương cho cty mẹ </w:t>
            </w:r>
            <w:r w:rsidRPr="00590A76">
              <w:rPr>
                <w:color w:val="000000" w:themeColor="text1"/>
                <w:spacing w:val="-4"/>
                <w:sz w:val="26"/>
                <w:szCs w:val="26"/>
              </w:rPr>
              <w:t xml:space="preserve">để không </w:t>
            </w:r>
            <w:r>
              <w:rPr>
                <w:color w:val="000000" w:themeColor="text1"/>
                <w:spacing w:val="-4"/>
                <w:sz w:val="26"/>
                <w:szCs w:val="26"/>
              </w:rPr>
              <w:t xml:space="preserve">bị </w:t>
            </w:r>
            <w:r w:rsidRPr="00590A76">
              <w:rPr>
                <w:color w:val="000000" w:themeColor="text1"/>
                <w:spacing w:val="-4"/>
                <w:sz w:val="26"/>
                <w:szCs w:val="26"/>
              </w:rPr>
              <w:t>tính trùng</w:t>
            </w:r>
          </w:p>
          <w:p w14:paraId="7D079A61" w14:textId="09030957" w:rsidR="00714966" w:rsidRDefault="00714966" w:rsidP="00714966">
            <w:pPr>
              <w:ind w:firstLine="0"/>
              <w:rPr>
                <w:color w:val="000000" w:themeColor="text1"/>
                <w:sz w:val="26"/>
                <w:szCs w:val="26"/>
                <w:lang w:val="nl-NL"/>
              </w:rPr>
            </w:pPr>
            <w:r>
              <w:rPr>
                <w:color w:val="000000" w:themeColor="text1"/>
                <w:sz w:val="26"/>
                <w:szCs w:val="26"/>
              </w:rPr>
              <w:t>- Đã rà soát, DN có lợi nhuận kế hoạch không giảm mà tiền lương thấp hơn năm trước thì tính bằng năm trước nên tiền lương không giảm so với hiện hành</w:t>
            </w:r>
          </w:p>
        </w:tc>
      </w:tr>
      <w:tr w:rsidR="00714966" w:rsidRPr="00F55175" w14:paraId="3B03A940" w14:textId="77777777" w:rsidTr="004E711F">
        <w:trPr>
          <w:trHeight w:val="660"/>
        </w:trPr>
        <w:tc>
          <w:tcPr>
            <w:tcW w:w="567" w:type="dxa"/>
            <w:shd w:val="clear" w:color="000000" w:fill="FFFFFF"/>
          </w:tcPr>
          <w:p w14:paraId="240E349F" w14:textId="10C0433E" w:rsidR="00714966" w:rsidRPr="00F55175" w:rsidRDefault="00714966" w:rsidP="00714966">
            <w:pPr>
              <w:ind w:firstLine="0"/>
              <w:jc w:val="center"/>
              <w:rPr>
                <w:b/>
                <w:color w:val="000000" w:themeColor="text1"/>
                <w:sz w:val="26"/>
                <w:szCs w:val="26"/>
                <w:lang w:val="nl-NL"/>
              </w:rPr>
            </w:pPr>
            <w:r>
              <w:rPr>
                <w:b/>
                <w:color w:val="000000" w:themeColor="text1"/>
                <w:sz w:val="26"/>
                <w:szCs w:val="26"/>
                <w:lang w:val="nl-NL"/>
              </w:rPr>
              <w:t>20</w:t>
            </w:r>
          </w:p>
        </w:tc>
        <w:tc>
          <w:tcPr>
            <w:tcW w:w="1418" w:type="dxa"/>
            <w:shd w:val="clear" w:color="000000" w:fill="FFFFFF"/>
          </w:tcPr>
          <w:p w14:paraId="5005702F" w14:textId="7785E653" w:rsidR="00714966" w:rsidRPr="00862F27" w:rsidRDefault="00714966" w:rsidP="00714966">
            <w:pPr>
              <w:ind w:firstLine="0"/>
              <w:jc w:val="center"/>
              <w:rPr>
                <w:b/>
                <w:sz w:val="26"/>
                <w:szCs w:val="26"/>
              </w:rPr>
            </w:pPr>
            <w:r w:rsidRPr="00862F27">
              <w:rPr>
                <w:b/>
                <w:sz w:val="26"/>
                <w:szCs w:val="26"/>
              </w:rPr>
              <w:t>Nội dung khác</w:t>
            </w:r>
          </w:p>
        </w:tc>
        <w:tc>
          <w:tcPr>
            <w:tcW w:w="7088" w:type="dxa"/>
            <w:tcBorders>
              <w:top w:val="single" w:sz="4" w:space="0" w:color="auto"/>
              <w:bottom w:val="single" w:sz="4" w:space="0" w:color="auto"/>
            </w:tcBorders>
            <w:shd w:val="clear" w:color="000000" w:fill="FFFFFF"/>
          </w:tcPr>
          <w:p w14:paraId="7BAD8C4B" w14:textId="137D8CB1" w:rsidR="00714966" w:rsidRPr="00590A76" w:rsidRDefault="00714966" w:rsidP="00714966">
            <w:pPr>
              <w:ind w:firstLine="0"/>
              <w:rPr>
                <w:spacing w:val="-2"/>
                <w:sz w:val="26"/>
                <w:szCs w:val="26"/>
              </w:rPr>
            </w:pPr>
            <w:r w:rsidRPr="00590A76">
              <w:rPr>
                <w:spacing w:val="-2"/>
                <w:sz w:val="26"/>
                <w:szCs w:val="26"/>
              </w:rPr>
              <w:t>Bộ Tư pháp đề nghị rà soát toàn bộ dự thảo Nghị định đảm bảo Quy định số 178-QĐ/TW ngày 27/6/2024 của Bộ Chính trị, Nghị quyết số 110/2023/QH15 ngày 29/11/2023 của Quốc hội, số 126/NQ-CP ngày 14/8/2023 của Chính phủ</w:t>
            </w:r>
          </w:p>
        </w:tc>
        <w:tc>
          <w:tcPr>
            <w:tcW w:w="6520" w:type="dxa"/>
            <w:tcBorders>
              <w:top w:val="single" w:sz="4" w:space="0" w:color="auto"/>
              <w:bottom w:val="single" w:sz="4" w:space="0" w:color="auto"/>
            </w:tcBorders>
            <w:shd w:val="clear" w:color="000000" w:fill="FFFFFF"/>
          </w:tcPr>
          <w:p w14:paraId="4BEC158D" w14:textId="11FA551D" w:rsidR="00714966" w:rsidRPr="000B4EE3" w:rsidRDefault="00714966" w:rsidP="00714966">
            <w:pPr>
              <w:ind w:firstLine="0"/>
              <w:rPr>
                <w:sz w:val="26"/>
                <w:szCs w:val="26"/>
              </w:rPr>
            </w:pPr>
            <w:r>
              <w:rPr>
                <w:sz w:val="26"/>
                <w:szCs w:val="26"/>
              </w:rPr>
              <w:t>Đ</w:t>
            </w:r>
            <w:r w:rsidRPr="00DF4EA4">
              <w:rPr>
                <w:sz w:val="26"/>
                <w:szCs w:val="26"/>
              </w:rPr>
              <w:t xml:space="preserve">ã rà soát, </w:t>
            </w:r>
            <w:r>
              <w:rPr>
                <w:sz w:val="26"/>
                <w:szCs w:val="26"/>
              </w:rPr>
              <w:t>NĐ</w:t>
            </w:r>
            <w:r w:rsidRPr="00DF4EA4">
              <w:rPr>
                <w:sz w:val="26"/>
                <w:szCs w:val="26"/>
              </w:rPr>
              <w:t xml:space="preserve"> </w:t>
            </w:r>
            <w:r>
              <w:rPr>
                <w:sz w:val="26"/>
                <w:szCs w:val="26"/>
              </w:rPr>
              <w:t xml:space="preserve">xây dựng để thể chế hóa nội dung cải cách tiền lương tại NQ27 và kế thừa một số quy định hiện hành, </w:t>
            </w:r>
            <w:r w:rsidRPr="00DF4EA4">
              <w:rPr>
                <w:sz w:val="26"/>
                <w:szCs w:val="26"/>
              </w:rPr>
              <w:t xml:space="preserve">đảm bảo không vi phạm </w:t>
            </w:r>
            <w:r>
              <w:rPr>
                <w:sz w:val="26"/>
                <w:szCs w:val="26"/>
              </w:rPr>
              <w:t>Quy định 178-QĐ/TW, NQ 110/2023/QH15, NQ 126/NQ-CP</w:t>
            </w:r>
            <w:r w:rsidRPr="00DF4EA4">
              <w:rPr>
                <w:sz w:val="26"/>
                <w:szCs w:val="26"/>
              </w:rPr>
              <w:t>.</w:t>
            </w:r>
          </w:p>
        </w:tc>
      </w:tr>
    </w:tbl>
    <w:p w14:paraId="3B678727" w14:textId="77777777" w:rsidR="00B22479" w:rsidRPr="00F55175" w:rsidRDefault="00B22479">
      <w:pPr>
        <w:rPr>
          <w:color w:val="000000" w:themeColor="text1"/>
          <w:sz w:val="26"/>
          <w:szCs w:val="26"/>
        </w:rPr>
      </w:pPr>
    </w:p>
    <w:sectPr w:rsidR="00B22479" w:rsidRPr="00F55175" w:rsidSect="00E81A97">
      <w:footerReference w:type="default" r:id="rId11"/>
      <w:pgSz w:w="16840" w:h="11907" w:orient="landscape" w:code="9"/>
      <w:pgMar w:top="851" w:right="907" w:bottom="851" w:left="907"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33E45" w14:textId="77777777" w:rsidR="008B3A9E" w:rsidRDefault="008B3A9E" w:rsidP="00FD6450">
      <w:r>
        <w:separator/>
      </w:r>
    </w:p>
  </w:endnote>
  <w:endnote w:type="continuationSeparator" w:id="0">
    <w:p w14:paraId="776E5170" w14:textId="77777777" w:rsidR="008B3A9E" w:rsidRDefault="008B3A9E" w:rsidP="00FD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3231543"/>
      <w:docPartObj>
        <w:docPartGallery w:val="Page Numbers (Bottom of Page)"/>
        <w:docPartUnique/>
      </w:docPartObj>
    </w:sdtPr>
    <w:sdtEndPr>
      <w:rPr>
        <w:noProof/>
        <w:sz w:val="26"/>
        <w:szCs w:val="26"/>
      </w:rPr>
    </w:sdtEndPr>
    <w:sdtContent>
      <w:p w14:paraId="134D6EC6" w14:textId="21D82816" w:rsidR="00A60C21" w:rsidRPr="00812566" w:rsidRDefault="00A60C21">
        <w:pPr>
          <w:pStyle w:val="Footer"/>
          <w:jc w:val="center"/>
          <w:rPr>
            <w:sz w:val="26"/>
            <w:szCs w:val="26"/>
          </w:rPr>
        </w:pPr>
        <w:r w:rsidRPr="00812566">
          <w:rPr>
            <w:sz w:val="26"/>
            <w:szCs w:val="26"/>
          </w:rPr>
          <w:fldChar w:fldCharType="begin"/>
        </w:r>
        <w:r w:rsidRPr="00812566">
          <w:rPr>
            <w:sz w:val="26"/>
            <w:szCs w:val="26"/>
          </w:rPr>
          <w:instrText xml:space="preserve"> PAGE   \* MERGEFORMAT </w:instrText>
        </w:r>
        <w:r w:rsidRPr="00812566">
          <w:rPr>
            <w:sz w:val="26"/>
            <w:szCs w:val="26"/>
          </w:rPr>
          <w:fldChar w:fldCharType="separate"/>
        </w:r>
        <w:r w:rsidR="00A671B0">
          <w:rPr>
            <w:noProof/>
            <w:sz w:val="26"/>
            <w:szCs w:val="26"/>
          </w:rPr>
          <w:t>2</w:t>
        </w:r>
        <w:r w:rsidRPr="00812566">
          <w:rPr>
            <w:noProof/>
            <w:sz w:val="26"/>
            <w:szCs w:val="26"/>
          </w:rPr>
          <w:fldChar w:fldCharType="end"/>
        </w:r>
      </w:p>
    </w:sdtContent>
  </w:sdt>
  <w:p w14:paraId="15A867E1" w14:textId="77777777" w:rsidR="00A60C21" w:rsidRDefault="00A60C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945A1" w14:textId="77777777" w:rsidR="008B3A9E" w:rsidRDefault="008B3A9E" w:rsidP="00FD6450">
      <w:r>
        <w:separator/>
      </w:r>
    </w:p>
  </w:footnote>
  <w:footnote w:type="continuationSeparator" w:id="0">
    <w:p w14:paraId="58699E05" w14:textId="77777777" w:rsidR="008B3A9E" w:rsidRDefault="008B3A9E" w:rsidP="00FD6450">
      <w:r>
        <w:continuationSeparator/>
      </w:r>
    </w:p>
  </w:footnote>
  <w:footnote w:id="1">
    <w:p w14:paraId="5C55A91F" w14:textId="6D7743D3" w:rsidR="00A60C21" w:rsidRPr="00EC5184" w:rsidRDefault="00A60C21" w:rsidP="00EC5184">
      <w:pPr>
        <w:pStyle w:val="FootnoteText"/>
        <w:rPr>
          <w:sz w:val="20"/>
          <w:szCs w:val="20"/>
        </w:rPr>
      </w:pPr>
      <w:r w:rsidRPr="00EC5184">
        <w:rPr>
          <w:rStyle w:val="FootnoteReference"/>
          <w:sz w:val="20"/>
          <w:szCs w:val="20"/>
        </w:rPr>
        <w:footnoteRef/>
      </w:r>
      <w:r w:rsidRPr="00EC5184">
        <w:rPr>
          <w:sz w:val="20"/>
          <w:szCs w:val="20"/>
        </w:rPr>
        <w:t xml:space="preserve"> </w:t>
      </w:r>
      <w:r w:rsidRPr="00EC5184">
        <w:rPr>
          <w:color w:val="000000" w:themeColor="text1"/>
          <w:sz w:val="20"/>
          <w:szCs w:val="20"/>
        </w:rPr>
        <w:t>Bộ Kế hoạch và Đầu tư, Bộ Công Thương</w:t>
      </w:r>
    </w:p>
  </w:footnote>
  <w:footnote w:id="2">
    <w:p w14:paraId="5A2D551D" w14:textId="234063DB" w:rsidR="00A60C21" w:rsidRPr="007C7550" w:rsidRDefault="00A60C21" w:rsidP="007C7550">
      <w:pPr>
        <w:pStyle w:val="FootnoteText"/>
        <w:rPr>
          <w:sz w:val="20"/>
          <w:szCs w:val="20"/>
        </w:rPr>
      </w:pPr>
      <w:r>
        <w:rPr>
          <w:rStyle w:val="FootnoteReference"/>
        </w:rPr>
        <w:footnoteRef/>
      </w:r>
      <w:r>
        <w:t xml:space="preserve"> </w:t>
      </w:r>
      <w:r w:rsidRPr="007C7550">
        <w:rPr>
          <w:color w:val="000000" w:themeColor="text1"/>
          <w:sz w:val="20"/>
          <w:szCs w:val="20"/>
          <w:lang w:val="nl-NL"/>
        </w:rPr>
        <w:t>Bộ Tư pháp, Sở Kon Tum</w:t>
      </w:r>
    </w:p>
  </w:footnote>
  <w:footnote w:id="3">
    <w:p w14:paraId="0CEBECD9" w14:textId="18340395" w:rsidR="00A60C21" w:rsidRPr="00B23F9C" w:rsidRDefault="00A60C21" w:rsidP="00E81A97">
      <w:pPr>
        <w:pStyle w:val="FootnoteText"/>
        <w:rPr>
          <w:sz w:val="20"/>
          <w:szCs w:val="20"/>
        </w:rPr>
      </w:pPr>
      <w:r>
        <w:rPr>
          <w:rStyle w:val="FootnoteReference"/>
        </w:rPr>
        <w:footnoteRef/>
      </w:r>
      <w:r>
        <w:t xml:space="preserve"> </w:t>
      </w:r>
      <w:r w:rsidRPr="00B23F9C">
        <w:rPr>
          <w:color w:val="000000" w:themeColor="text1"/>
          <w:sz w:val="20"/>
          <w:szCs w:val="20"/>
          <w:lang w:val="nl-NL"/>
        </w:rPr>
        <w:t>Bộ GTVT</w:t>
      </w:r>
      <w:r>
        <w:rPr>
          <w:color w:val="000000" w:themeColor="text1"/>
          <w:sz w:val="20"/>
          <w:szCs w:val="20"/>
          <w:lang w:val="nl-NL"/>
        </w:rPr>
        <w:t xml:space="preserve">, UB Quản lý vốn nhà nước, </w:t>
      </w:r>
      <w:r w:rsidRPr="00B23F9C">
        <w:rPr>
          <w:color w:val="000000" w:themeColor="text1"/>
          <w:sz w:val="20"/>
          <w:szCs w:val="20"/>
          <w:lang w:val="nl-NL"/>
        </w:rPr>
        <w:t>TCT Bảo đảm ATHH miền Bắc</w:t>
      </w:r>
      <w:r>
        <w:rPr>
          <w:color w:val="000000" w:themeColor="text1"/>
          <w:sz w:val="20"/>
          <w:szCs w:val="20"/>
          <w:lang w:val="nl-NL"/>
        </w:rPr>
        <w:t>, TĐ Bảo Việt</w:t>
      </w:r>
    </w:p>
  </w:footnote>
  <w:footnote w:id="4">
    <w:p w14:paraId="0761D2AB" w14:textId="615FCA17" w:rsidR="00A60C21" w:rsidRPr="004F79E4" w:rsidRDefault="00A60C21" w:rsidP="00116AC3">
      <w:pPr>
        <w:pStyle w:val="FootnoteText"/>
        <w:rPr>
          <w:sz w:val="20"/>
          <w:szCs w:val="20"/>
        </w:rPr>
      </w:pPr>
      <w:r>
        <w:rPr>
          <w:rStyle w:val="FootnoteReference"/>
        </w:rPr>
        <w:footnoteRef/>
      </w:r>
      <w:r>
        <w:t xml:space="preserve"> </w:t>
      </w:r>
      <w:r w:rsidRPr="00992E79">
        <w:rPr>
          <w:color w:val="000000" w:themeColor="text1"/>
          <w:sz w:val="20"/>
          <w:szCs w:val="20"/>
          <w:lang w:val="nl-NL"/>
        </w:rPr>
        <w:t>NH</w:t>
      </w:r>
      <w:r>
        <w:rPr>
          <w:color w:val="000000" w:themeColor="text1"/>
          <w:sz w:val="20"/>
          <w:szCs w:val="20"/>
          <w:lang w:val="nl-NL"/>
        </w:rPr>
        <w:t xml:space="preserve"> </w:t>
      </w:r>
      <w:r w:rsidRPr="00992E79">
        <w:rPr>
          <w:color w:val="000000" w:themeColor="text1"/>
          <w:sz w:val="20"/>
          <w:szCs w:val="20"/>
          <w:lang w:val="nl-NL"/>
        </w:rPr>
        <w:t>N</w:t>
      </w:r>
      <w:r>
        <w:rPr>
          <w:color w:val="000000" w:themeColor="text1"/>
          <w:sz w:val="20"/>
          <w:szCs w:val="20"/>
          <w:lang w:val="nl-NL"/>
        </w:rPr>
        <w:t>hà nước</w:t>
      </w:r>
      <w:r w:rsidRPr="00992E79">
        <w:rPr>
          <w:color w:val="000000" w:themeColor="text1"/>
          <w:sz w:val="20"/>
          <w:szCs w:val="20"/>
          <w:lang w:val="nl-NL"/>
        </w:rPr>
        <w:t>, TCT Đường sắt</w:t>
      </w:r>
      <w:r>
        <w:rPr>
          <w:color w:val="000000" w:themeColor="text1"/>
          <w:sz w:val="20"/>
          <w:szCs w:val="20"/>
          <w:lang w:val="nl-NL"/>
        </w:rPr>
        <w:t xml:space="preserve">, </w:t>
      </w:r>
      <w:r w:rsidRPr="004F79E4">
        <w:rPr>
          <w:color w:val="000000" w:themeColor="text1"/>
          <w:sz w:val="20"/>
          <w:szCs w:val="20"/>
          <w:lang w:val="nl-NL"/>
        </w:rPr>
        <w:t>Bảo đảm ATHH MB</w:t>
      </w:r>
    </w:p>
  </w:footnote>
  <w:footnote w:id="5">
    <w:p w14:paraId="15C7B601" w14:textId="77777777" w:rsidR="00A60C21" w:rsidRPr="00057A2E" w:rsidRDefault="00A60C21" w:rsidP="000C491D">
      <w:pPr>
        <w:pStyle w:val="FootnoteText"/>
        <w:rPr>
          <w:sz w:val="20"/>
          <w:szCs w:val="20"/>
        </w:rPr>
      </w:pPr>
      <w:r>
        <w:rPr>
          <w:rStyle w:val="FootnoteReference"/>
        </w:rPr>
        <w:footnoteRef/>
      </w:r>
      <w:r>
        <w:t xml:space="preserve"> </w:t>
      </w:r>
      <w:r w:rsidRPr="00057A2E">
        <w:rPr>
          <w:sz w:val="20"/>
          <w:szCs w:val="20"/>
        </w:rPr>
        <w:t>Bộ GTVT,</w:t>
      </w:r>
      <w:r>
        <w:rPr>
          <w:sz w:val="20"/>
          <w:szCs w:val="20"/>
        </w:rPr>
        <w:t xml:space="preserve"> Bộ Quốc phòng, UB Quản lý vốn nhà nước, Sở Bình Dương,</w:t>
      </w:r>
      <w:r w:rsidRPr="00057A2E">
        <w:rPr>
          <w:sz w:val="20"/>
          <w:szCs w:val="20"/>
        </w:rPr>
        <w:t xml:space="preserve"> </w:t>
      </w:r>
      <w:r>
        <w:rPr>
          <w:sz w:val="20"/>
          <w:szCs w:val="20"/>
        </w:rPr>
        <w:t xml:space="preserve">TĐ Bảo Việt, Hóa chất, </w:t>
      </w:r>
      <w:r w:rsidRPr="00057A2E">
        <w:rPr>
          <w:sz w:val="20"/>
          <w:szCs w:val="20"/>
        </w:rPr>
        <w:t>TCT Quản lý bay</w:t>
      </w:r>
      <w:r>
        <w:rPr>
          <w:sz w:val="20"/>
          <w:szCs w:val="20"/>
        </w:rPr>
        <w:t>, Lương thực miền Bắc, Đầu tư phát triển nhà và đô thị, Lâm nghiệp</w:t>
      </w:r>
    </w:p>
  </w:footnote>
  <w:footnote w:id="6">
    <w:p w14:paraId="1D1164F7" w14:textId="15EEA649" w:rsidR="00A60C21" w:rsidRDefault="00A60C21" w:rsidP="004A781B">
      <w:pPr>
        <w:pStyle w:val="FootnoteText"/>
      </w:pPr>
      <w:r>
        <w:rPr>
          <w:rStyle w:val="FootnoteReference"/>
        </w:rPr>
        <w:footnoteRef/>
      </w:r>
      <w:r>
        <w:t xml:space="preserve"> </w:t>
      </w:r>
      <w:r w:rsidRPr="004C0D43">
        <w:rPr>
          <w:color w:val="000000" w:themeColor="text1"/>
          <w:sz w:val="20"/>
          <w:szCs w:val="20"/>
          <w:lang w:val="nl-NL"/>
        </w:rPr>
        <w:t>UB Quản lý vốn nhà nước tại DN, VNPT, TCT Hàng không</w:t>
      </w:r>
    </w:p>
  </w:footnote>
  <w:footnote w:id="7">
    <w:p w14:paraId="1401F3BA" w14:textId="25D1A404" w:rsidR="00A60C21" w:rsidRDefault="00A60C21">
      <w:pPr>
        <w:pStyle w:val="FootnoteText"/>
      </w:pPr>
      <w:r>
        <w:rPr>
          <w:rStyle w:val="FootnoteReference"/>
        </w:rPr>
        <w:footnoteRef/>
      </w:r>
      <w:r>
        <w:t xml:space="preserve"> </w:t>
      </w:r>
      <w:r w:rsidRPr="00835C44">
        <w:rPr>
          <w:sz w:val="20"/>
          <w:szCs w:val="20"/>
        </w:rPr>
        <w:t>Bộ Công Thương</w:t>
      </w:r>
      <w:r>
        <w:t xml:space="preserve">, </w:t>
      </w:r>
      <w:r w:rsidRPr="0058657E">
        <w:rPr>
          <w:color w:val="000000" w:themeColor="text1"/>
          <w:sz w:val="20"/>
          <w:szCs w:val="20"/>
          <w:lang w:val="nl-NL"/>
        </w:rPr>
        <w:t>Sở Cần Thơ, HCM</w:t>
      </w:r>
      <w:r>
        <w:rPr>
          <w:color w:val="000000" w:themeColor="text1"/>
          <w:sz w:val="20"/>
          <w:szCs w:val="20"/>
          <w:lang w:val="nl-NL"/>
        </w:rPr>
        <w:t xml:space="preserve">, Đăk Lăk, Ninh Thuận, Phú Yên, </w:t>
      </w:r>
      <w:r w:rsidRPr="00522D46">
        <w:rPr>
          <w:color w:val="000000" w:themeColor="text1"/>
          <w:sz w:val="20"/>
          <w:szCs w:val="20"/>
        </w:rPr>
        <w:t>Hội đồng XSKT miền Trung</w:t>
      </w:r>
    </w:p>
  </w:footnote>
  <w:footnote w:id="8">
    <w:p w14:paraId="17D92F68" w14:textId="7FBF2901" w:rsidR="00A60C21" w:rsidRPr="00D530C7" w:rsidRDefault="00A60C21" w:rsidP="00BE6E84">
      <w:pPr>
        <w:pStyle w:val="FootnoteText"/>
        <w:rPr>
          <w:sz w:val="20"/>
          <w:szCs w:val="20"/>
        </w:rPr>
      </w:pPr>
      <w:r>
        <w:rPr>
          <w:rStyle w:val="FootnoteReference"/>
        </w:rPr>
        <w:footnoteRef/>
      </w:r>
      <w:r>
        <w:t xml:space="preserve"> </w:t>
      </w:r>
      <w:r w:rsidRPr="00D530C7">
        <w:rPr>
          <w:color w:val="000000" w:themeColor="text1"/>
          <w:spacing w:val="-2"/>
          <w:sz w:val="20"/>
          <w:szCs w:val="20"/>
          <w:lang w:val="nl-NL"/>
        </w:rPr>
        <w:t>NH Nhà nước</w:t>
      </w:r>
      <w:r>
        <w:rPr>
          <w:color w:val="000000" w:themeColor="text1"/>
          <w:spacing w:val="-2"/>
          <w:sz w:val="20"/>
          <w:szCs w:val="20"/>
          <w:lang w:val="nl-NL"/>
        </w:rPr>
        <w:t xml:space="preserve">, NH Nông nghiệp và PTNT, </w:t>
      </w:r>
      <w:r w:rsidRPr="00BE6E84">
        <w:rPr>
          <w:sz w:val="20"/>
          <w:szCs w:val="20"/>
        </w:rPr>
        <w:t>NH Chính sách</w:t>
      </w:r>
      <w:r>
        <w:rPr>
          <w:sz w:val="20"/>
          <w:szCs w:val="20"/>
        </w:rPr>
        <w:t xml:space="preserve">, Sở Bà Rịa Vũng Tàu, </w:t>
      </w:r>
      <w:r w:rsidRPr="00BE6E84">
        <w:rPr>
          <w:color w:val="000000" w:themeColor="text1"/>
          <w:sz w:val="20"/>
          <w:szCs w:val="20"/>
          <w:lang w:val="nl-NL"/>
        </w:rPr>
        <w:t>Cty Quản lý tài sản</w:t>
      </w:r>
    </w:p>
  </w:footnote>
  <w:footnote w:id="9">
    <w:p w14:paraId="76E09611" w14:textId="1AC9A53B" w:rsidR="00A60C21" w:rsidRPr="00BE6E84" w:rsidRDefault="00A60C21" w:rsidP="000B3000">
      <w:pPr>
        <w:pStyle w:val="FootnoteText"/>
        <w:rPr>
          <w:sz w:val="20"/>
          <w:szCs w:val="20"/>
        </w:rPr>
      </w:pPr>
      <w:r>
        <w:rPr>
          <w:rStyle w:val="FootnoteReference"/>
        </w:rPr>
        <w:footnoteRef/>
      </w:r>
      <w:r>
        <w:t xml:space="preserve"> </w:t>
      </w:r>
      <w:r w:rsidRPr="00BE6E84">
        <w:rPr>
          <w:sz w:val="20"/>
          <w:szCs w:val="20"/>
        </w:rPr>
        <w:t>NH Chính sách</w:t>
      </w:r>
      <w:r>
        <w:rPr>
          <w:sz w:val="20"/>
          <w:szCs w:val="20"/>
        </w:rPr>
        <w:t xml:space="preserve">, Sở Bài Rịa Vũng Tàu, </w:t>
      </w:r>
      <w:r w:rsidRPr="00BE6E84">
        <w:rPr>
          <w:color w:val="000000" w:themeColor="text1"/>
          <w:sz w:val="20"/>
          <w:szCs w:val="20"/>
          <w:lang w:val="nl-NL"/>
        </w:rPr>
        <w:t>Cty Quản lý tài sản</w:t>
      </w:r>
      <w:r>
        <w:rPr>
          <w:color w:val="000000" w:themeColor="text1"/>
          <w:sz w:val="20"/>
          <w:szCs w:val="20"/>
          <w:lang w:val="nl-NL"/>
        </w:rPr>
        <w:t>, TĐ Viettel</w:t>
      </w:r>
    </w:p>
  </w:footnote>
  <w:footnote w:id="10">
    <w:p w14:paraId="042B9A64" w14:textId="77777777" w:rsidR="00A60C21" w:rsidRPr="000632DE" w:rsidRDefault="00A60C21" w:rsidP="00B00B22">
      <w:pPr>
        <w:pStyle w:val="FootnoteText"/>
        <w:rPr>
          <w:sz w:val="20"/>
          <w:szCs w:val="20"/>
        </w:rPr>
      </w:pPr>
      <w:r>
        <w:rPr>
          <w:rStyle w:val="FootnoteReference"/>
        </w:rPr>
        <w:footnoteRef/>
      </w:r>
      <w:r>
        <w:t xml:space="preserve"> </w:t>
      </w:r>
      <w:r w:rsidRPr="000632DE">
        <w:rPr>
          <w:color w:val="000000" w:themeColor="text1"/>
          <w:sz w:val="20"/>
          <w:szCs w:val="20"/>
          <w:lang w:val="nl-NL"/>
        </w:rPr>
        <w:t>Bộ Khoa học Công nghệ, Quỹ Đổi mới công nghệ</w:t>
      </w:r>
      <w:r>
        <w:rPr>
          <w:color w:val="000000" w:themeColor="text1"/>
          <w:sz w:val="20"/>
          <w:szCs w:val="20"/>
          <w:lang w:val="nl-NL"/>
        </w:rPr>
        <w:t xml:space="preserve"> quốc gia</w:t>
      </w:r>
    </w:p>
  </w:footnote>
  <w:footnote w:id="11">
    <w:p w14:paraId="318C3543" w14:textId="77777777" w:rsidR="00A60C21" w:rsidRPr="000D4218" w:rsidRDefault="00A60C21" w:rsidP="00785688">
      <w:pPr>
        <w:pStyle w:val="FootnoteText"/>
        <w:rPr>
          <w:sz w:val="20"/>
          <w:szCs w:val="20"/>
        </w:rPr>
      </w:pPr>
      <w:r>
        <w:rPr>
          <w:rStyle w:val="FootnoteReference"/>
        </w:rPr>
        <w:footnoteRef/>
      </w:r>
      <w:r>
        <w:t xml:space="preserve"> </w:t>
      </w:r>
      <w:r w:rsidRPr="000D4218">
        <w:rPr>
          <w:color w:val="000000" w:themeColor="text1"/>
          <w:sz w:val="20"/>
          <w:szCs w:val="20"/>
          <w:lang w:val="nl-NL"/>
        </w:rPr>
        <w:t>Bộ GTVT, TCT Tàu thủy</w:t>
      </w:r>
    </w:p>
  </w:footnote>
  <w:footnote w:id="12">
    <w:p w14:paraId="05F724B7" w14:textId="77777777" w:rsidR="00A60C21" w:rsidRDefault="00A60C21" w:rsidP="00785688">
      <w:pPr>
        <w:pStyle w:val="FootnoteText"/>
      </w:pPr>
      <w:r>
        <w:rPr>
          <w:rStyle w:val="FootnoteReference"/>
        </w:rPr>
        <w:footnoteRef/>
      </w:r>
      <w:r>
        <w:t xml:space="preserve"> </w:t>
      </w:r>
      <w:r w:rsidRPr="000D4218">
        <w:rPr>
          <w:color w:val="000000" w:themeColor="text1"/>
          <w:sz w:val="20"/>
          <w:szCs w:val="20"/>
          <w:lang w:val="nl-NL"/>
        </w:rPr>
        <w:t>Bộ GTVT, TCT Quản lý bay</w:t>
      </w:r>
      <w:r>
        <w:rPr>
          <w:color w:val="000000" w:themeColor="text1"/>
          <w:sz w:val="20"/>
          <w:szCs w:val="20"/>
          <w:lang w:val="nl-NL"/>
        </w:rPr>
        <w:t>, TĐ Hóa chất</w:t>
      </w:r>
    </w:p>
  </w:footnote>
  <w:footnote w:id="13">
    <w:p w14:paraId="4372B004" w14:textId="00F5DAD4" w:rsidR="00A60C21" w:rsidRDefault="00A60C21" w:rsidP="000C4CC8">
      <w:pPr>
        <w:pStyle w:val="FootnoteText"/>
      </w:pPr>
      <w:r>
        <w:rPr>
          <w:rStyle w:val="FootnoteReference"/>
        </w:rPr>
        <w:footnoteRef/>
      </w:r>
      <w:r>
        <w:t xml:space="preserve"> </w:t>
      </w:r>
      <w:r w:rsidRPr="000C4CC8">
        <w:rPr>
          <w:color w:val="000000" w:themeColor="text1"/>
          <w:sz w:val="20"/>
          <w:szCs w:val="20"/>
          <w:lang w:val="nl-NL"/>
        </w:rPr>
        <w:t>Bộ NN&amp;PTNT</w:t>
      </w:r>
    </w:p>
  </w:footnote>
  <w:footnote w:id="14">
    <w:p w14:paraId="26FE4E2D" w14:textId="77777777" w:rsidR="00A60C21" w:rsidRDefault="00A60C21" w:rsidP="000C4CC8">
      <w:pPr>
        <w:pStyle w:val="FootnoteText"/>
      </w:pPr>
      <w:r>
        <w:rPr>
          <w:rStyle w:val="FootnoteReference"/>
        </w:rPr>
        <w:footnoteRef/>
      </w:r>
      <w:r>
        <w:t xml:space="preserve"> </w:t>
      </w:r>
      <w:r w:rsidRPr="0038537B">
        <w:rPr>
          <w:color w:val="000000" w:themeColor="text1"/>
          <w:sz w:val="20"/>
          <w:szCs w:val="20"/>
          <w:lang w:val="nl-NL"/>
        </w:rPr>
        <w:t>NH</w:t>
      </w:r>
      <w:r>
        <w:rPr>
          <w:color w:val="000000" w:themeColor="text1"/>
          <w:sz w:val="20"/>
          <w:szCs w:val="20"/>
          <w:lang w:val="nl-NL"/>
        </w:rPr>
        <w:t xml:space="preserve"> Nhà nước</w:t>
      </w:r>
      <w:r w:rsidRPr="0038537B">
        <w:rPr>
          <w:color w:val="000000" w:themeColor="text1"/>
          <w:sz w:val="20"/>
          <w:szCs w:val="20"/>
          <w:lang w:val="nl-NL"/>
        </w:rPr>
        <w:t>, Sở Kon Tum</w:t>
      </w:r>
    </w:p>
  </w:footnote>
  <w:footnote w:id="15">
    <w:p w14:paraId="1E1D6D88" w14:textId="1448F211" w:rsidR="004473AA" w:rsidRPr="009C4273" w:rsidRDefault="004473AA" w:rsidP="00C003BF">
      <w:pPr>
        <w:pStyle w:val="FootnoteText"/>
        <w:rPr>
          <w:sz w:val="20"/>
          <w:szCs w:val="20"/>
        </w:rPr>
      </w:pPr>
      <w:r>
        <w:rPr>
          <w:rStyle w:val="FootnoteReference"/>
        </w:rPr>
        <w:footnoteRef/>
      </w:r>
      <w:r>
        <w:t xml:space="preserve"> </w:t>
      </w:r>
      <w:r w:rsidRPr="00057671">
        <w:rPr>
          <w:sz w:val="20"/>
          <w:szCs w:val="20"/>
        </w:rPr>
        <w:t>Bộ GTVT,</w:t>
      </w:r>
      <w:r>
        <w:t xml:space="preserve"> </w:t>
      </w:r>
      <w:r w:rsidRPr="009C4273">
        <w:rPr>
          <w:color w:val="000000" w:themeColor="text1"/>
          <w:sz w:val="20"/>
          <w:szCs w:val="20"/>
          <w:lang w:val="nl-NL"/>
        </w:rPr>
        <w:t>Sở Cao Bằng, TĐ Bảo Việt</w:t>
      </w:r>
      <w:r>
        <w:rPr>
          <w:color w:val="000000" w:themeColor="text1"/>
          <w:sz w:val="20"/>
          <w:szCs w:val="20"/>
          <w:lang w:val="nl-NL"/>
        </w:rPr>
        <w:t>, TCT Đầu tư Kinh doanh vốn, Hàng hải,</w:t>
      </w:r>
      <w:r w:rsidRPr="00D24393">
        <w:rPr>
          <w:color w:val="000000" w:themeColor="text1"/>
          <w:sz w:val="20"/>
          <w:szCs w:val="20"/>
        </w:rPr>
        <w:t xml:space="preserve"> </w:t>
      </w:r>
      <w:r w:rsidRPr="005E0A87">
        <w:rPr>
          <w:color w:val="000000" w:themeColor="text1"/>
          <w:sz w:val="20"/>
          <w:szCs w:val="20"/>
        </w:rPr>
        <w:t>TCT Đường sắt, TCT Viễn thông MobiFone</w:t>
      </w:r>
    </w:p>
  </w:footnote>
  <w:footnote w:id="16">
    <w:p w14:paraId="4CE3CDD4" w14:textId="6CBD47CB" w:rsidR="004473AA" w:rsidRDefault="004473AA" w:rsidP="00E24DCF">
      <w:pPr>
        <w:pStyle w:val="FootnoteText"/>
      </w:pPr>
      <w:r>
        <w:rPr>
          <w:rStyle w:val="FootnoteReference"/>
        </w:rPr>
        <w:footnoteRef/>
      </w:r>
      <w:r>
        <w:t xml:space="preserve"> </w:t>
      </w:r>
      <w:r w:rsidRPr="00C661F1">
        <w:rPr>
          <w:color w:val="000000" w:themeColor="text1"/>
          <w:sz w:val="20"/>
          <w:szCs w:val="20"/>
        </w:rPr>
        <w:t>TCT Quản lý bay</w:t>
      </w:r>
      <w:r>
        <w:rPr>
          <w:color w:val="000000" w:themeColor="text1"/>
          <w:sz w:val="20"/>
          <w:szCs w:val="20"/>
        </w:rPr>
        <w:t>, TCT Đầu tư phát triển nhà và đô thị, TĐ Điện lực</w:t>
      </w:r>
    </w:p>
  </w:footnote>
  <w:footnote w:id="17">
    <w:p w14:paraId="051291D1" w14:textId="77777777" w:rsidR="00A60C21" w:rsidRPr="00841009" w:rsidRDefault="00A60C21" w:rsidP="00E34F0E">
      <w:pPr>
        <w:pStyle w:val="FootnoteText"/>
        <w:rPr>
          <w:sz w:val="20"/>
          <w:szCs w:val="20"/>
        </w:rPr>
      </w:pPr>
      <w:r>
        <w:rPr>
          <w:rStyle w:val="FootnoteReference"/>
        </w:rPr>
        <w:footnoteRef/>
      </w:r>
      <w:r>
        <w:t xml:space="preserve"> </w:t>
      </w:r>
      <w:r w:rsidRPr="00841009">
        <w:rPr>
          <w:color w:val="000000" w:themeColor="text1"/>
          <w:sz w:val="20"/>
          <w:szCs w:val="20"/>
        </w:rPr>
        <w:t>TĐ Than, Sở HCM, Cao Bằng</w:t>
      </w:r>
    </w:p>
  </w:footnote>
  <w:footnote w:id="18">
    <w:p w14:paraId="75897CD6" w14:textId="36A4BEFC" w:rsidR="00A60C21" w:rsidRDefault="00A60C21">
      <w:pPr>
        <w:pStyle w:val="FootnoteText"/>
      </w:pPr>
      <w:r>
        <w:rPr>
          <w:rStyle w:val="FootnoteReference"/>
        </w:rPr>
        <w:footnoteRef/>
      </w:r>
      <w:r>
        <w:t xml:space="preserve"> </w:t>
      </w:r>
      <w:r w:rsidRPr="00D00E20">
        <w:rPr>
          <w:sz w:val="20"/>
          <w:szCs w:val="20"/>
        </w:rPr>
        <w:t>TĐ Điện lực</w:t>
      </w:r>
    </w:p>
  </w:footnote>
  <w:footnote w:id="19">
    <w:p w14:paraId="7E3FFC4A" w14:textId="77777777" w:rsidR="00A60C21" w:rsidRPr="00412172" w:rsidRDefault="00A60C21" w:rsidP="006B304C">
      <w:pPr>
        <w:pStyle w:val="FootnoteText"/>
        <w:rPr>
          <w:sz w:val="20"/>
          <w:szCs w:val="20"/>
        </w:rPr>
      </w:pPr>
      <w:r>
        <w:rPr>
          <w:rStyle w:val="FootnoteReference"/>
        </w:rPr>
        <w:footnoteRef/>
      </w:r>
      <w:r>
        <w:t xml:space="preserve"> </w:t>
      </w:r>
      <w:r w:rsidRPr="00412172">
        <w:rPr>
          <w:color w:val="000000" w:themeColor="text1"/>
          <w:sz w:val="20"/>
          <w:szCs w:val="20"/>
        </w:rPr>
        <w:t xml:space="preserve">TĐ </w:t>
      </w:r>
      <w:r>
        <w:rPr>
          <w:color w:val="000000" w:themeColor="text1"/>
          <w:sz w:val="20"/>
          <w:szCs w:val="20"/>
        </w:rPr>
        <w:t>Viettel</w:t>
      </w:r>
      <w:r w:rsidRPr="00412172">
        <w:rPr>
          <w:color w:val="000000" w:themeColor="text1"/>
          <w:sz w:val="20"/>
          <w:szCs w:val="20"/>
        </w:rPr>
        <w:t xml:space="preserve">, </w:t>
      </w:r>
      <w:r>
        <w:rPr>
          <w:color w:val="000000" w:themeColor="text1"/>
          <w:sz w:val="20"/>
          <w:szCs w:val="20"/>
        </w:rPr>
        <w:t xml:space="preserve">Điện lực, </w:t>
      </w:r>
      <w:r w:rsidRPr="00412172">
        <w:rPr>
          <w:color w:val="000000" w:themeColor="text1"/>
          <w:sz w:val="20"/>
          <w:szCs w:val="20"/>
        </w:rPr>
        <w:t>TCT Lưu ký và Bù trừ chứng khoán</w:t>
      </w:r>
    </w:p>
  </w:footnote>
  <w:footnote w:id="20">
    <w:p w14:paraId="54619086" w14:textId="539A5BE6" w:rsidR="00A60C21" w:rsidRDefault="00A60C21" w:rsidP="00CE72B5">
      <w:pPr>
        <w:pStyle w:val="FootnoteText"/>
      </w:pPr>
      <w:r>
        <w:rPr>
          <w:rStyle w:val="FootnoteReference"/>
        </w:rPr>
        <w:footnoteRef/>
      </w:r>
      <w:r>
        <w:t xml:space="preserve"> </w:t>
      </w:r>
      <w:r w:rsidRPr="00CE72B5">
        <w:rPr>
          <w:sz w:val="20"/>
          <w:szCs w:val="20"/>
        </w:rPr>
        <w:t>HABECO, TĐ Hóa chất</w:t>
      </w:r>
    </w:p>
  </w:footnote>
  <w:footnote w:id="21">
    <w:p w14:paraId="2E738D7F" w14:textId="77777777" w:rsidR="00A60C21" w:rsidRPr="00E44FF9" w:rsidRDefault="00A60C21" w:rsidP="00B40142">
      <w:pPr>
        <w:pStyle w:val="FootnoteText"/>
        <w:rPr>
          <w:sz w:val="20"/>
          <w:szCs w:val="20"/>
        </w:rPr>
      </w:pPr>
      <w:r w:rsidRPr="00E44FF9">
        <w:rPr>
          <w:rStyle w:val="FootnoteReference"/>
          <w:sz w:val="20"/>
          <w:szCs w:val="20"/>
        </w:rPr>
        <w:footnoteRef/>
      </w:r>
      <w:r w:rsidRPr="00E44FF9">
        <w:rPr>
          <w:sz w:val="20"/>
          <w:szCs w:val="20"/>
        </w:rPr>
        <w:t xml:space="preserve"> TĐ Viettel, Điện lực, TCT Lưu ký và Bù trừ chứng khoán</w:t>
      </w:r>
    </w:p>
  </w:footnote>
  <w:footnote w:id="22">
    <w:p w14:paraId="46E8F140" w14:textId="77777777" w:rsidR="00A60C21" w:rsidRPr="007945F2" w:rsidRDefault="00A60C21" w:rsidP="0030214A">
      <w:pPr>
        <w:pStyle w:val="FootnoteText"/>
        <w:rPr>
          <w:sz w:val="20"/>
          <w:szCs w:val="20"/>
        </w:rPr>
      </w:pPr>
      <w:r>
        <w:rPr>
          <w:rStyle w:val="FootnoteReference"/>
        </w:rPr>
        <w:footnoteRef/>
      </w:r>
      <w:r>
        <w:t xml:space="preserve"> </w:t>
      </w:r>
      <w:r w:rsidRPr="007945F2">
        <w:rPr>
          <w:color w:val="000000" w:themeColor="text1"/>
          <w:sz w:val="20"/>
          <w:szCs w:val="20"/>
        </w:rPr>
        <w:t>Sở Cao Bằng, Bà Rịa - Vũng Tàu</w:t>
      </w:r>
    </w:p>
  </w:footnote>
  <w:footnote w:id="23">
    <w:p w14:paraId="6BB6BF4B" w14:textId="4350A194" w:rsidR="00A60C21" w:rsidRDefault="00A60C21">
      <w:pPr>
        <w:pStyle w:val="FootnoteText"/>
      </w:pPr>
      <w:r>
        <w:rPr>
          <w:rStyle w:val="FootnoteReference"/>
        </w:rPr>
        <w:footnoteRef/>
      </w:r>
      <w:r>
        <w:t xml:space="preserve"> </w:t>
      </w:r>
      <w:r w:rsidRPr="00D530C7">
        <w:rPr>
          <w:color w:val="000000" w:themeColor="text1"/>
          <w:spacing w:val="-2"/>
          <w:sz w:val="20"/>
          <w:szCs w:val="20"/>
          <w:lang w:val="nl-NL"/>
        </w:rPr>
        <w:t>NH Nhà nước</w:t>
      </w:r>
      <w:r>
        <w:rPr>
          <w:color w:val="000000" w:themeColor="text1"/>
          <w:spacing w:val="-2"/>
          <w:sz w:val="20"/>
          <w:szCs w:val="20"/>
          <w:lang w:val="nl-NL"/>
        </w:rPr>
        <w:t>, NH Nông nghiệp và PTNT, TĐ Điện lực</w:t>
      </w:r>
    </w:p>
  </w:footnote>
  <w:footnote w:id="24">
    <w:p w14:paraId="3CA94E55" w14:textId="77777777" w:rsidR="00A60C21" w:rsidRPr="00F8314C" w:rsidRDefault="00A60C21" w:rsidP="005A6491">
      <w:pPr>
        <w:pStyle w:val="FootnoteText"/>
        <w:rPr>
          <w:sz w:val="20"/>
          <w:szCs w:val="20"/>
        </w:rPr>
      </w:pPr>
      <w:r>
        <w:rPr>
          <w:rStyle w:val="FootnoteReference"/>
        </w:rPr>
        <w:footnoteRef/>
      </w:r>
      <w:r>
        <w:t xml:space="preserve"> </w:t>
      </w:r>
      <w:r w:rsidRPr="00F8314C">
        <w:rPr>
          <w:color w:val="000000" w:themeColor="text1"/>
          <w:sz w:val="20"/>
          <w:szCs w:val="20"/>
        </w:rPr>
        <w:t>Bộ Khoa học Công nghệ, Quỹ Đổi mới công nghệ quốc gia</w:t>
      </w:r>
    </w:p>
  </w:footnote>
  <w:footnote w:id="25">
    <w:p w14:paraId="501972FF" w14:textId="0C7BC235" w:rsidR="00A60C21" w:rsidRPr="00183DA5" w:rsidRDefault="00A60C21">
      <w:pPr>
        <w:pStyle w:val="FootnoteText"/>
        <w:rPr>
          <w:sz w:val="20"/>
          <w:szCs w:val="20"/>
        </w:rPr>
      </w:pPr>
      <w:r>
        <w:rPr>
          <w:rStyle w:val="FootnoteReference"/>
        </w:rPr>
        <w:footnoteRef/>
      </w:r>
      <w:r>
        <w:t xml:space="preserve"> </w:t>
      </w:r>
      <w:r w:rsidRPr="00183DA5">
        <w:rPr>
          <w:color w:val="000000" w:themeColor="text1"/>
          <w:sz w:val="20"/>
          <w:szCs w:val="20"/>
        </w:rPr>
        <w:t>Sở Khánh Hòa, Bà Rịa -Vũng Tàu</w:t>
      </w:r>
    </w:p>
  </w:footnote>
  <w:footnote w:id="26">
    <w:p w14:paraId="7E6F87F1" w14:textId="3C2DF88F" w:rsidR="00A60C21" w:rsidRDefault="00A60C21" w:rsidP="00D34987">
      <w:pPr>
        <w:pStyle w:val="FootnoteText"/>
      </w:pPr>
      <w:r>
        <w:rPr>
          <w:rStyle w:val="FootnoteReference"/>
        </w:rPr>
        <w:footnoteRef/>
      </w:r>
      <w:r>
        <w:t xml:space="preserve"> </w:t>
      </w:r>
      <w:r w:rsidRPr="00B924CD">
        <w:rPr>
          <w:sz w:val="20"/>
          <w:szCs w:val="20"/>
        </w:rPr>
        <w:t>UB Quản lý vốn nhà nước,</w:t>
      </w:r>
      <w:r>
        <w:rPr>
          <w:sz w:val="20"/>
          <w:szCs w:val="20"/>
        </w:rPr>
        <w:t xml:space="preserve"> TĐ VNPT, TCT Hàng không, TĐ Điện lực</w:t>
      </w:r>
    </w:p>
  </w:footnote>
  <w:footnote w:id="27">
    <w:p w14:paraId="7F6C7E7D" w14:textId="090F732E" w:rsidR="00A60C21" w:rsidRPr="0017040A" w:rsidRDefault="00A60C21">
      <w:pPr>
        <w:pStyle w:val="FootnoteText"/>
        <w:rPr>
          <w:sz w:val="20"/>
          <w:szCs w:val="20"/>
        </w:rPr>
      </w:pPr>
      <w:r>
        <w:rPr>
          <w:rStyle w:val="FootnoteReference"/>
        </w:rPr>
        <w:footnoteRef/>
      </w:r>
      <w:r>
        <w:t xml:space="preserve"> </w:t>
      </w:r>
      <w:r w:rsidRPr="00B924CD">
        <w:rPr>
          <w:sz w:val="20"/>
          <w:szCs w:val="20"/>
        </w:rPr>
        <w:t>UB Quản lý vốn nhà nước tại DN,</w:t>
      </w:r>
      <w:r>
        <w:t xml:space="preserve"> </w:t>
      </w:r>
      <w:r w:rsidRPr="0017040A">
        <w:rPr>
          <w:sz w:val="20"/>
          <w:szCs w:val="20"/>
        </w:rPr>
        <w:t>Sở Thái Bình, Long An</w:t>
      </w:r>
      <w:r>
        <w:rPr>
          <w:sz w:val="20"/>
          <w:szCs w:val="20"/>
        </w:rPr>
        <w:t>, Tuyên Quang, Yên Bái</w:t>
      </w:r>
    </w:p>
  </w:footnote>
  <w:footnote w:id="28">
    <w:p w14:paraId="42BC1DB2" w14:textId="631DF3EC" w:rsidR="00A60C21" w:rsidRDefault="00A60C21" w:rsidP="00AC61E5">
      <w:pPr>
        <w:pStyle w:val="FootnoteText"/>
      </w:pPr>
      <w:r>
        <w:rPr>
          <w:rStyle w:val="FootnoteReference"/>
        </w:rPr>
        <w:footnoteRef/>
      </w:r>
      <w:r>
        <w:t xml:space="preserve"> </w:t>
      </w:r>
      <w:r w:rsidRPr="00691E1A">
        <w:rPr>
          <w:sz w:val="20"/>
          <w:szCs w:val="20"/>
        </w:rPr>
        <w:t>NH Nhà nước,</w:t>
      </w:r>
      <w:r>
        <w:t xml:space="preserve"> </w:t>
      </w:r>
      <w:r w:rsidRPr="00675E38">
        <w:rPr>
          <w:sz w:val="20"/>
          <w:szCs w:val="20"/>
        </w:rPr>
        <w:t>UB Quản lý vốn</w:t>
      </w:r>
      <w:r>
        <w:rPr>
          <w:sz w:val="20"/>
          <w:szCs w:val="20"/>
        </w:rPr>
        <w:t xml:space="preserve">, </w:t>
      </w:r>
      <w:r w:rsidRPr="008535E6">
        <w:rPr>
          <w:sz w:val="20"/>
          <w:szCs w:val="20"/>
        </w:rPr>
        <w:t>Sở Ninh Thuận</w:t>
      </w:r>
      <w:r>
        <w:t xml:space="preserve">, </w:t>
      </w:r>
      <w:r w:rsidRPr="00AC61E5">
        <w:rPr>
          <w:color w:val="000000" w:themeColor="text1"/>
          <w:sz w:val="20"/>
          <w:szCs w:val="20"/>
        </w:rPr>
        <w:t>Hội đồng XSKT miền Trung</w:t>
      </w:r>
      <w:r>
        <w:rPr>
          <w:color w:val="000000" w:themeColor="text1"/>
          <w:sz w:val="20"/>
          <w:szCs w:val="20"/>
        </w:rPr>
        <w:t>, TĐ bảo Việt, Hóa chất, TCT Lương thực miền Bắc, Lâm nghiệp, Giấy, Bia Rượu Nước giải khát HN, NH Công thương,</w:t>
      </w:r>
      <w:r w:rsidRPr="00704BD3">
        <w:rPr>
          <w:color w:val="000000" w:themeColor="text1"/>
          <w:sz w:val="20"/>
          <w:szCs w:val="20"/>
        </w:rPr>
        <w:t xml:space="preserve"> </w:t>
      </w:r>
      <w:r w:rsidRPr="00E2139C">
        <w:rPr>
          <w:color w:val="000000" w:themeColor="text1"/>
          <w:sz w:val="20"/>
          <w:szCs w:val="20"/>
        </w:rPr>
        <w:t xml:space="preserve">TĐ Xăng dầu, </w:t>
      </w:r>
      <w:r>
        <w:rPr>
          <w:color w:val="000000" w:themeColor="text1"/>
          <w:sz w:val="20"/>
          <w:szCs w:val="20"/>
        </w:rPr>
        <w:t xml:space="preserve">Điện lực, </w:t>
      </w:r>
      <w:r w:rsidRPr="00E2139C">
        <w:rPr>
          <w:color w:val="000000" w:themeColor="text1"/>
          <w:sz w:val="20"/>
          <w:szCs w:val="20"/>
        </w:rPr>
        <w:t>NH Đầu tư Phát triển</w:t>
      </w:r>
    </w:p>
  </w:footnote>
  <w:footnote w:id="29">
    <w:p w14:paraId="38B9C1DE" w14:textId="6FB5D71B" w:rsidR="00A60C21" w:rsidRPr="009C3012" w:rsidRDefault="00A60C21" w:rsidP="009C3012">
      <w:pPr>
        <w:pStyle w:val="FootnoteText"/>
        <w:rPr>
          <w:sz w:val="20"/>
          <w:szCs w:val="20"/>
        </w:rPr>
      </w:pPr>
      <w:r>
        <w:rPr>
          <w:rStyle w:val="FootnoteReference"/>
        </w:rPr>
        <w:footnoteRef/>
      </w:r>
      <w:r>
        <w:t xml:space="preserve"> </w:t>
      </w:r>
      <w:r w:rsidRPr="009C3012">
        <w:rPr>
          <w:color w:val="000000" w:themeColor="text1"/>
          <w:sz w:val="20"/>
          <w:szCs w:val="20"/>
        </w:rPr>
        <w:t xml:space="preserve">Bộ GTVT, </w:t>
      </w:r>
      <w:r w:rsidRPr="001A2FB5">
        <w:rPr>
          <w:sz w:val="20"/>
          <w:szCs w:val="20"/>
        </w:rPr>
        <w:t xml:space="preserve">UB Quản lý vốn nhà nước, </w:t>
      </w:r>
      <w:r w:rsidRPr="001A2FB5">
        <w:rPr>
          <w:color w:val="000000" w:themeColor="text1"/>
          <w:sz w:val="20"/>
          <w:szCs w:val="20"/>
        </w:rPr>
        <w:t>TCT Hàng không</w:t>
      </w:r>
      <w:r w:rsidRPr="009C3012">
        <w:rPr>
          <w:color w:val="000000" w:themeColor="text1"/>
          <w:sz w:val="20"/>
          <w:szCs w:val="20"/>
        </w:rPr>
        <w:t xml:space="preserve"> TCT Quản lý bay</w:t>
      </w:r>
    </w:p>
  </w:footnote>
  <w:footnote w:id="30">
    <w:p w14:paraId="12E9FB86" w14:textId="0113E663" w:rsidR="00A60C21" w:rsidRPr="008D23B2" w:rsidRDefault="00A60C21">
      <w:pPr>
        <w:pStyle w:val="FootnoteText"/>
        <w:rPr>
          <w:sz w:val="20"/>
          <w:szCs w:val="20"/>
        </w:rPr>
      </w:pPr>
      <w:r>
        <w:rPr>
          <w:rStyle w:val="FootnoteReference"/>
        </w:rPr>
        <w:footnoteRef/>
      </w:r>
      <w:r>
        <w:t xml:space="preserve"> </w:t>
      </w:r>
      <w:r w:rsidRPr="008D23B2">
        <w:rPr>
          <w:sz w:val="20"/>
          <w:szCs w:val="20"/>
        </w:rPr>
        <w:t>Bộ Thông tin Truyền thông, TĐ Điện lực, UB Quản lý vốn</w:t>
      </w:r>
    </w:p>
  </w:footnote>
  <w:footnote w:id="31">
    <w:p w14:paraId="075A63B1" w14:textId="3270FA9C" w:rsidR="00A60C21" w:rsidRDefault="00A60C21">
      <w:pPr>
        <w:pStyle w:val="FootnoteText"/>
      </w:pPr>
      <w:r>
        <w:rPr>
          <w:rStyle w:val="FootnoteReference"/>
        </w:rPr>
        <w:footnoteRef/>
      </w:r>
      <w:r>
        <w:t xml:space="preserve"> </w:t>
      </w:r>
      <w:r w:rsidRPr="008141AA">
        <w:rPr>
          <w:sz w:val="20"/>
          <w:szCs w:val="20"/>
        </w:rPr>
        <w:t>UB Quản lý vốn nhà nước, TCT Hàng không</w:t>
      </w:r>
      <w:r>
        <w:rPr>
          <w:sz w:val="20"/>
          <w:szCs w:val="20"/>
        </w:rPr>
        <w:t>, TĐ Viettel</w:t>
      </w:r>
    </w:p>
  </w:footnote>
  <w:footnote w:id="32">
    <w:p w14:paraId="23B3760A" w14:textId="3BF0B487" w:rsidR="00A60C21" w:rsidRDefault="00A60C21" w:rsidP="00461D17">
      <w:pPr>
        <w:pStyle w:val="FootnoteText"/>
      </w:pPr>
      <w:r>
        <w:rPr>
          <w:rStyle w:val="FootnoteReference"/>
        </w:rPr>
        <w:footnoteRef/>
      </w:r>
      <w:r>
        <w:t xml:space="preserve"> </w:t>
      </w:r>
      <w:r>
        <w:rPr>
          <w:color w:val="000000" w:themeColor="text1"/>
          <w:sz w:val="20"/>
          <w:szCs w:val="20"/>
        </w:rPr>
        <w:t>NH Nhà nước, Nhà máy I</w:t>
      </w:r>
      <w:r w:rsidRPr="00793324">
        <w:rPr>
          <w:color w:val="000000" w:themeColor="text1"/>
          <w:sz w:val="20"/>
          <w:szCs w:val="20"/>
        </w:rPr>
        <w:t>n tiền</w:t>
      </w:r>
    </w:p>
  </w:footnote>
  <w:footnote w:id="33">
    <w:p w14:paraId="20FB3337" w14:textId="72661DFC" w:rsidR="00A60C21" w:rsidRDefault="00A60C21">
      <w:pPr>
        <w:pStyle w:val="FootnoteText"/>
      </w:pPr>
      <w:r>
        <w:rPr>
          <w:rStyle w:val="FootnoteReference"/>
        </w:rPr>
        <w:footnoteRef/>
      </w:r>
      <w:r>
        <w:t xml:space="preserve"> </w:t>
      </w:r>
      <w:r w:rsidRPr="00C10638">
        <w:rPr>
          <w:color w:val="000000" w:themeColor="text1"/>
          <w:sz w:val="20"/>
          <w:szCs w:val="20"/>
          <w:lang w:val="af-ZA"/>
        </w:rPr>
        <w:t>Sở HCM,</w:t>
      </w:r>
      <w:r>
        <w:rPr>
          <w:color w:val="000000" w:themeColor="text1"/>
          <w:sz w:val="26"/>
          <w:szCs w:val="26"/>
          <w:lang w:val="af-ZA"/>
        </w:rPr>
        <w:t xml:space="preserve"> </w:t>
      </w:r>
      <w:r>
        <w:rPr>
          <w:color w:val="000000" w:themeColor="text1"/>
          <w:sz w:val="20"/>
          <w:szCs w:val="20"/>
          <w:lang w:val="af-ZA"/>
        </w:rPr>
        <w:t>TCT Thăm dò khai thác dầu khí</w:t>
      </w:r>
    </w:p>
  </w:footnote>
  <w:footnote w:id="34">
    <w:p w14:paraId="3618671D" w14:textId="33E77FBC" w:rsidR="00A60C21" w:rsidRPr="00FF05EE" w:rsidRDefault="00A60C21">
      <w:pPr>
        <w:pStyle w:val="FootnoteText"/>
        <w:rPr>
          <w:sz w:val="20"/>
          <w:szCs w:val="20"/>
        </w:rPr>
      </w:pPr>
      <w:r>
        <w:rPr>
          <w:rStyle w:val="FootnoteReference"/>
        </w:rPr>
        <w:footnoteRef/>
      </w:r>
      <w:r>
        <w:t xml:space="preserve"> NH Nhà nước, </w:t>
      </w:r>
      <w:r w:rsidRPr="00FF05EE">
        <w:rPr>
          <w:color w:val="000000" w:themeColor="text1"/>
          <w:sz w:val="20"/>
          <w:szCs w:val="20"/>
          <w:lang w:val="af-ZA"/>
        </w:rPr>
        <w:t>NH Đầu tư Phát triển</w:t>
      </w:r>
      <w:r>
        <w:rPr>
          <w:color w:val="000000" w:themeColor="text1"/>
          <w:sz w:val="20"/>
          <w:szCs w:val="20"/>
          <w:lang w:val="af-ZA"/>
        </w:rPr>
        <w:t>, TCT Thăm dò khai thác dầu khí, Sở GDCK Việt Nam</w:t>
      </w:r>
    </w:p>
  </w:footnote>
  <w:footnote w:id="35">
    <w:p w14:paraId="4F5DACB2" w14:textId="6A14B614" w:rsidR="00A60C21" w:rsidRPr="009A08A4" w:rsidRDefault="00A60C21" w:rsidP="004325F7">
      <w:pPr>
        <w:pStyle w:val="FootnoteText"/>
        <w:rPr>
          <w:sz w:val="20"/>
          <w:szCs w:val="20"/>
        </w:rPr>
      </w:pPr>
      <w:r>
        <w:rPr>
          <w:rStyle w:val="FootnoteReference"/>
        </w:rPr>
        <w:footnoteRef/>
      </w:r>
      <w:r>
        <w:t xml:space="preserve"> </w:t>
      </w:r>
      <w:r w:rsidRPr="009A08A4">
        <w:rPr>
          <w:color w:val="000000" w:themeColor="text1"/>
          <w:sz w:val="20"/>
          <w:szCs w:val="20"/>
        </w:rPr>
        <w:t>TĐ Viettel, TĐ Than</w:t>
      </w:r>
      <w:r>
        <w:rPr>
          <w:color w:val="000000" w:themeColor="text1"/>
          <w:sz w:val="20"/>
          <w:szCs w:val="20"/>
        </w:rPr>
        <w:t xml:space="preserve">, </w:t>
      </w:r>
      <w:r>
        <w:rPr>
          <w:color w:val="000000" w:themeColor="text1"/>
          <w:sz w:val="20"/>
          <w:szCs w:val="20"/>
          <w:lang w:val="af-ZA"/>
        </w:rPr>
        <w:t>TCT Thăm dò khai thác dầu khí</w:t>
      </w:r>
    </w:p>
  </w:footnote>
  <w:footnote w:id="36">
    <w:p w14:paraId="642B019F" w14:textId="7AB13F97" w:rsidR="00A60C21" w:rsidRPr="009233D0" w:rsidRDefault="00A60C21" w:rsidP="002F5F36">
      <w:pPr>
        <w:pStyle w:val="FootnoteText"/>
        <w:rPr>
          <w:sz w:val="20"/>
          <w:szCs w:val="20"/>
        </w:rPr>
      </w:pPr>
      <w:r>
        <w:rPr>
          <w:rStyle w:val="FootnoteReference"/>
        </w:rPr>
        <w:footnoteRef/>
      </w:r>
      <w:r>
        <w:t xml:space="preserve"> </w:t>
      </w:r>
      <w:r w:rsidRPr="009233D0">
        <w:rPr>
          <w:sz w:val="20"/>
          <w:szCs w:val="20"/>
        </w:rPr>
        <w:t xml:space="preserve">SCIC, </w:t>
      </w:r>
      <w:r w:rsidRPr="009233D0">
        <w:rPr>
          <w:color w:val="000000" w:themeColor="text1"/>
          <w:sz w:val="20"/>
          <w:szCs w:val="20"/>
        </w:rPr>
        <w:t>TCT Thăm dò khai thác dầu khí</w:t>
      </w:r>
      <w:r>
        <w:rPr>
          <w:color w:val="000000" w:themeColor="text1"/>
          <w:sz w:val="20"/>
          <w:szCs w:val="20"/>
        </w:rPr>
        <w:t>, Sở Tuyên Quang</w:t>
      </w:r>
    </w:p>
  </w:footnote>
  <w:footnote w:id="37">
    <w:p w14:paraId="267A2AE4" w14:textId="75110FCD" w:rsidR="00A60C21" w:rsidRPr="000416A3" w:rsidRDefault="00A60C21" w:rsidP="004325F7">
      <w:pPr>
        <w:pStyle w:val="FootnoteText"/>
        <w:rPr>
          <w:sz w:val="20"/>
          <w:szCs w:val="20"/>
        </w:rPr>
      </w:pPr>
      <w:r>
        <w:rPr>
          <w:rStyle w:val="FootnoteReference"/>
        </w:rPr>
        <w:footnoteRef/>
      </w:r>
      <w:r>
        <w:t xml:space="preserve"> </w:t>
      </w:r>
      <w:r w:rsidRPr="000416A3">
        <w:rPr>
          <w:sz w:val="20"/>
          <w:szCs w:val="20"/>
        </w:rPr>
        <w:t>Bộ GTVT, TĐ Viettel</w:t>
      </w:r>
      <w:r>
        <w:rPr>
          <w:sz w:val="20"/>
          <w:szCs w:val="20"/>
        </w:rPr>
        <w:t>, TCT Quản lý bay, TCT Hàng không, SCIC</w:t>
      </w:r>
    </w:p>
  </w:footnote>
  <w:footnote w:id="38">
    <w:p w14:paraId="2227F0B9" w14:textId="77777777" w:rsidR="00A60C21" w:rsidRDefault="00A60C21" w:rsidP="008B2495">
      <w:pPr>
        <w:pStyle w:val="FootnoteText"/>
      </w:pPr>
      <w:r>
        <w:rPr>
          <w:rStyle w:val="FootnoteReference"/>
        </w:rPr>
        <w:footnoteRef/>
      </w:r>
      <w:r>
        <w:t xml:space="preserve"> </w:t>
      </w:r>
      <w:r w:rsidRPr="00BC15A5">
        <w:rPr>
          <w:color w:val="000000" w:themeColor="text1"/>
          <w:sz w:val="20"/>
          <w:szCs w:val="20"/>
        </w:rPr>
        <w:t>Bộ Khoa học Công nghệ, Quỹ Đổi mới công nghệ quốc gia</w:t>
      </w:r>
    </w:p>
  </w:footnote>
  <w:footnote w:id="39">
    <w:p w14:paraId="594982F0" w14:textId="636E47F0" w:rsidR="00A60C21" w:rsidRPr="00144130" w:rsidRDefault="00A60C21" w:rsidP="00144130">
      <w:pPr>
        <w:pStyle w:val="FootnoteText"/>
        <w:rPr>
          <w:sz w:val="20"/>
          <w:szCs w:val="20"/>
        </w:rPr>
      </w:pPr>
      <w:r>
        <w:rPr>
          <w:rStyle w:val="FootnoteReference"/>
        </w:rPr>
        <w:footnoteRef/>
      </w:r>
      <w:r>
        <w:t xml:space="preserve"> </w:t>
      </w:r>
      <w:r w:rsidRPr="00144130">
        <w:rPr>
          <w:color w:val="000000" w:themeColor="text1"/>
          <w:sz w:val="20"/>
          <w:szCs w:val="20"/>
        </w:rPr>
        <w:t>Bộ Giao thông vận tải, TCT Quản lý bay</w:t>
      </w:r>
    </w:p>
  </w:footnote>
  <w:footnote w:id="40">
    <w:p w14:paraId="77F3C30E" w14:textId="33F1EC31" w:rsidR="00A60C21" w:rsidRPr="00C75F2F" w:rsidRDefault="00A60C21" w:rsidP="00C75F2F">
      <w:pPr>
        <w:pStyle w:val="FootnoteText"/>
        <w:rPr>
          <w:sz w:val="20"/>
          <w:szCs w:val="20"/>
        </w:rPr>
      </w:pPr>
      <w:r>
        <w:rPr>
          <w:rStyle w:val="FootnoteReference"/>
        </w:rPr>
        <w:footnoteRef/>
      </w:r>
      <w:r>
        <w:t xml:space="preserve"> </w:t>
      </w:r>
      <w:r w:rsidRPr="00C75F2F">
        <w:rPr>
          <w:color w:val="000000" w:themeColor="text1"/>
          <w:sz w:val="20"/>
          <w:szCs w:val="20"/>
        </w:rPr>
        <w:t>Sở Quảng Ninh, Tiền Giang</w:t>
      </w:r>
      <w:r>
        <w:rPr>
          <w:color w:val="000000" w:themeColor="text1"/>
          <w:sz w:val="20"/>
          <w:szCs w:val="20"/>
        </w:rPr>
        <w:t xml:space="preserve">, TCT Giấy, </w:t>
      </w:r>
      <w:r w:rsidRPr="00EA6E68">
        <w:rPr>
          <w:color w:val="000000" w:themeColor="text1"/>
          <w:sz w:val="20"/>
          <w:szCs w:val="20"/>
        </w:rPr>
        <w:t xml:space="preserve">Sở Khánh Hòa, Bà Rịa </w:t>
      </w:r>
      <w:r>
        <w:rPr>
          <w:color w:val="000000" w:themeColor="text1"/>
          <w:sz w:val="20"/>
          <w:szCs w:val="20"/>
        </w:rPr>
        <w:t xml:space="preserve">- </w:t>
      </w:r>
      <w:r w:rsidRPr="00EA6E68">
        <w:rPr>
          <w:color w:val="000000" w:themeColor="text1"/>
          <w:sz w:val="20"/>
          <w:szCs w:val="20"/>
        </w:rPr>
        <w:t>Vũng Tàu, Hội đồng XSKT miền Trung</w:t>
      </w:r>
    </w:p>
  </w:footnote>
  <w:footnote w:id="41">
    <w:p w14:paraId="507B5D6A" w14:textId="68CCBA6C" w:rsidR="00A60C21" w:rsidRPr="00742793" w:rsidRDefault="00A60C21" w:rsidP="00742793">
      <w:pPr>
        <w:pStyle w:val="FootnoteText"/>
        <w:rPr>
          <w:sz w:val="20"/>
          <w:szCs w:val="20"/>
        </w:rPr>
      </w:pPr>
      <w:r>
        <w:rPr>
          <w:rStyle w:val="FootnoteReference"/>
        </w:rPr>
        <w:footnoteRef/>
      </w:r>
      <w:r>
        <w:t xml:space="preserve"> </w:t>
      </w:r>
      <w:r>
        <w:rPr>
          <w:sz w:val="20"/>
          <w:szCs w:val="20"/>
        </w:rPr>
        <w:t>Bộ Giao thông vận tải, T</w:t>
      </w:r>
      <w:r w:rsidRPr="008637FA">
        <w:rPr>
          <w:sz w:val="20"/>
          <w:szCs w:val="20"/>
        </w:rPr>
        <w:t>Đ Điện lực,</w:t>
      </w:r>
      <w:r>
        <w:t xml:space="preserve"> </w:t>
      </w:r>
      <w:r w:rsidRPr="00742793">
        <w:rPr>
          <w:color w:val="000000" w:themeColor="text1"/>
          <w:sz w:val="20"/>
          <w:szCs w:val="20"/>
        </w:rPr>
        <w:t>TCT Bảo đảm ATHH miền Bắc, miền Nam</w:t>
      </w:r>
    </w:p>
  </w:footnote>
  <w:footnote w:id="42">
    <w:p w14:paraId="792AA6FC" w14:textId="68F002CE" w:rsidR="00A60C21" w:rsidRDefault="00A60C21" w:rsidP="00153020">
      <w:pPr>
        <w:pStyle w:val="FootnoteText"/>
      </w:pPr>
      <w:r>
        <w:rPr>
          <w:rStyle w:val="FootnoteReference"/>
        </w:rPr>
        <w:footnoteRef/>
      </w:r>
      <w:r>
        <w:t xml:space="preserve"> </w:t>
      </w:r>
      <w:r w:rsidRPr="00153020">
        <w:rPr>
          <w:color w:val="000000" w:themeColor="text1"/>
          <w:sz w:val="20"/>
          <w:szCs w:val="20"/>
        </w:rPr>
        <w:t>TĐ Viettel, TCT Hàng không</w:t>
      </w:r>
      <w:r>
        <w:rPr>
          <w:color w:val="000000" w:themeColor="text1"/>
          <w:sz w:val="20"/>
          <w:szCs w:val="20"/>
        </w:rPr>
        <w:t xml:space="preserve">, </w:t>
      </w:r>
      <w:r w:rsidRPr="008D35DB">
        <w:rPr>
          <w:color w:val="000000" w:themeColor="text1"/>
          <w:sz w:val="20"/>
          <w:szCs w:val="20"/>
        </w:rPr>
        <w:t>HABECO, TCT Hàng hải</w:t>
      </w:r>
      <w:r>
        <w:rPr>
          <w:color w:val="000000" w:themeColor="text1"/>
          <w:sz w:val="20"/>
          <w:szCs w:val="20"/>
        </w:rPr>
        <w:t>, Nhà máy in tiền, NH Nông nghiệp và PTNT, SCIC</w:t>
      </w:r>
    </w:p>
  </w:footnote>
  <w:footnote w:id="43">
    <w:p w14:paraId="190A2C88" w14:textId="078DF110" w:rsidR="00A60C21" w:rsidRPr="008C687F" w:rsidRDefault="00A60C21" w:rsidP="008C687F">
      <w:pPr>
        <w:pStyle w:val="FootnoteText"/>
        <w:rPr>
          <w:sz w:val="20"/>
          <w:szCs w:val="20"/>
        </w:rPr>
      </w:pPr>
      <w:r>
        <w:rPr>
          <w:rStyle w:val="FootnoteReference"/>
        </w:rPr>
        <w:footnoteRef/>
      </w:r>
      <w:r>
        <w:t xml:space="preserve"> </w:t>
      </w:r>
      <w:r w:rsidRPr="00FA45E3">
        <w:rPr>
          <w:sz w:val="20"/>
          <w:szCs w:val="20"/>
        </w:rPr>
        <w:t>NH Nhà nước</w:t>
      </w:r>
      <w:r>
        <w:rPr>
          <w:sz w:val="20"/>
          <w:szCs w:val="20"/>
        </w:rPr>
        <w:t xml:space="preserve">, </w:t>
      </w:r>
      <w:r>
        <w:rPr>
          <w:color w:val="000000" w:themeColor="text1"/>
          <w:spacing w:val="-2"/>
          <w:sz w:val="20"/>
          <w:szCs w:val="20"/>
          <w:lang w:val="nl-NL"/>
        </w:rPr>
        <w:t>NH Nông nghiệp và PTNT</w:t>
      </w:r>
      <w:r w:rsidRPr="00FA45E3">
        <w:rPr>
          <w:sz w:val="20"/>
          <w:szCs w:val="20"/>
        </w:rPr>
        <w:t>,</w:t>
      </w:r>
      <w:r>
        <w:t xml:space="preserve"> </w:t>
      </w:r>
      <w:r w:rsidRPr="002F3670">
        <w:rPr>
          <w:sz w:val="20"/>
          <w:szCs w:val="20"/>
        </w:rPr>
        <w:t xml:space="preserve">NH Đầu tư Phát triển, Công thương, TCT Thép, TĐ Dệt may, </w:t>
      </w:r>
      <w:r>
        <w:rPr>
          <w:sz w:val="20"/>
          <w:szCs w:val="20"/>
        </w:rPr>
        <w:t xml:space="preserve">Điện lực, </w:t>
      </w:r>
      <w:r w:rsidRPr="002F3670">
        <w:rPr>
          <w:sz w:val="20"/>
          <w:szCs w:val="20"/>
        </w:rPr>
        <w:t>Bảo hiểm tiền gử</w:t>
      </w:r>
      <w:r>
        <w:rPr>
          <w:sz w:val="20"/>
          <w:szCs w:val="20"/>
        </w:rPr>
        <w:t>, TĐ Xăng dầu</w:t>
      </w:r>
    </w:p>
  </w:footnote>
  <w:footnote w:id="44">
    <w:p w14:paraId="3E81BB3F" w14:textId="10143C23" w:rsidR="00A60C21" w:rsidRPr="005F4AE1" w:rsidRDefault="00A60C21" w:rsidP="00C07BF6">
      <w:pPr>
        <w:pStyle w:val="FootnoteText"/>
        <w:rPr>
          <w:sz w:val="20"/>
          <w:szCs w:val="20"/>
        </w:rPr>
      </w:pPr>
      <w:r>
        <w:rPr>
          <w:rStyle w:val="FootnoteReference"/>
        </w:rPr>
        <w:footnoteRef/>
      </w:r>
      <w:r>
        <w:t xml:space="preserve"> </w:t>
      </w:r>
      <w:r w:rsidRPr="005F4AE1">
        <w:rPr>
          <w:color w:val="000000" w:themeColor="text1"/>
          <w:sz w:val="20"/>
          <w:szCs w:val="20"/>
        </w:rPr>
        <w:t xml:space="preserve">NH </w:t>
      </w:r>
      <w:r>
        <w:rPr>
          <w:color w:val="000000" w:themeColor="text1"/>
          <w:sz w:val="20"/>
          <w:szCs w:val="20"/>
        </w:rPr>
        <w:t xml:space="preserve">Nhà nước, Bộ Giao thông vận tải, NH </w:t>
      </w:r>
      <w:r w:rsidRPr="005F4AE1">
        <w:rPr>
          <w:color w:val="000000" w:themeColor="text1"/>
          <w:sz w:val="20"/>
          <w:szCs w:val="20"/>
        </w:rPr>
        <w:t xml:space="preserve">Đầu tư Phát triển, </w:t>
      </w:r>
      <w:r>
        <w:rPr>
          <w:color w:val="000000" w:themeColor="text1"/>
          <w:sz w:val="20"/>
          <w:szCs w:val="20"/>
        </w:rPr>
        <w:t xml:space="preserve">Công thương, </w:t>
      </w:r>
      <w:r w:rsidRPr="005F4AE1">
        <w:rPr>
          <w:color w:val="000000" w:themeColor="text1"/>
          <w:sz w:val="20"/>
          <w:szCs w:val="20"/>
        </w:rPr>
        <w:t>TĐ Than</w:t>
      </w:r>
      <w:r>
        <w:rPr>
          <w:color w:val="000000" w:themeColor="text1"/>
          <w:sz w:val="20"/>
          <w:szCs w:val="20"/>
        </w:rPr>
        <w:t>, Điện lực, TCT Lương thực miền Bắc, Lâm nghiệp, HABECO, SCIC, Sở Hải Phòng</w:t>
      </w:r>
    </w:p>
  </w:footnote>
  <w:footnote w:id="45">
    <w:p w14:paraId="62B5AA49" w14:textId="0DEB723C" w:rsidR="00A60C21" w:rsidRPr="00612B04" w:rsidRDefault="00A60C21" w:rsidP="003F2786">
      <w:pPr>
        <w:pStyle w:val="FootnoteText"/>
        <w:rPr>
          <w:sz w:val="20"/>
          <w:szCs w:val="20"/>
        </w:rPr>
      </w:pPr>
      <w:r>
        <w:rPr>
          <w:rStyle w:val="FootnoteReference"/>
        </w:rPr>
        <w:footnoteRef/>
      </w:r>
      <w:r>
        <w:t xml:space="preserve"> </w:t>
      </w:r>
      <w:r w:rsidRPr="00612B04">
        <w:rPr>
          <w:color w:val="000000" w:themeColor="text1"/>
          <w:sz w:val="20"/>
          <w:szCs w:val="20"/>
        </w:rPr>
        <w:t>Bộ G</w:t>
      </w:r>
      <w:r>
        <w:rPr>
          <w:color w:val="000000" w:themeColor="text1"/>
          <w:sz w:val="20"/>
          <w:szCs w:val="20"/>
        </w:rPr>
        <w:t>iap thông vận tải</w:t>
      </w:r>
      <w:r w:rsidRPr="00612B04">
        <w:rPr>
          <w:color w:val="000000" w:themeColor="text1"/>
          <w:sz w:val="20"/>
          <w:szCs w:val="20"/>
        </w:rPr>
        <w:t>, TCT Cảng Hàng không</w:t>
      </w:r>
      <w:r>
        <w:rPr>
          <w:color w:val="000000" w:themeColor="text1"/>
          <w:sz w:val="20"/>
          <w:szCs w:val="20"/>
        </w:rPr>
        <w:t>, Quản lý bay, Lưu ký và Bù trừ chứng khoán, Hàng hải, Thăm dò khai thác dầu khí</w:t>
      </w:r>
    </w:p>
  </w:footnote>
  <w:footnote w:id="46">
    <w:p w14:paraId="6323DB41" w14:textId="77777777" w:rsidR="00A60C21" w:rsidRPr="009555BF" w:rsidRDefault="00A60C21" w:rsidP="00565C34">
      <w:pPr>
        <w:pStyle w:val="FootnoteText"/>
        <w:rPr>
          <w:sz w:val="20"/>
          <w:szCs w:val="20"/>
        </w:rPr>
      </w:pPr>
      <w:r>
        <w:rPr>
          <w:rStyle w:val="FootnoteReference"/>
        </w:rPr>
        <w:footnoteRef/>
      </w:r>
      <w:r>
        <w:t xml:space="preserve"> </w:t>
      </w:r>
      <w:r w:rsidRPr="009555BF">
        <w:rPr>
          <w:sz w:val="20"/>
          <w:szCs w:val="20"/>
        </w:rPr>
        <w:t>Bộ GTVT, TCT Thép</w:t>
      </w:r>
    </w:p>
  </w:footnote>
  <w:footnote w:id="47">
    <w:p w14:paraId="6AEC1FF3" w14:textId="26E4B8B2" w:rsidR="00A60C21" w:rsidRDefault="00A60C21">
      <w:pPr>
        <w:pStyle w:val="FootnoteText"/>
      </w:pPr>
      <w:r>
        <w:rPr>
          <w:rStyle w:val="FootnoteReference"/>
        </w:rPr>
        <w:footnoteRef/>
      </w:r>
      <w:r>
        <w:t xml:space="preserve"> </w:t>
      </w:r>
      <w:r w:rsidRPr="00D530C7">
        <w:rPr>
          <w:color w:val="000000" w:themeColor="text1"/>
          <w:spacing w:val="-2"/>
          <w:sz w:val="20"/>
          <w:szCs w:val="20"/>
          <w:lang w:val="nl-NL"/>
        </w:rPr>
        <w:t>NH Nhà nước</w:t>
      </w:r>
      <w:r>
        <w:rPr>
          <w:color w:val="000000" w:themeColor="text1"/>
          <w:spacing w:val="-2"/>
          <w:sz w:val="20"/>
          <w:szCs w:val="20"/>
          <w:lang w:val="nl-NL"/>
        </w:rPr>
        <w:t>, NH Nông nghiệp và PTNT</w:t>
      </w:r>
    </w:p>
  </w:footnote>
  <w:footnote w:id="48">
    <w:p w14:paraId="404B1051" w14:textId="77777777" w:rsidR="00A60C21" w:rsidRPr="0028795A" w:rsidRDefault="00A60C21" w:rsidP="00137BEB">
      <w:pPr>
        <w:pStyle w:val="FootnoteText"/>
        <w:rPr>
          <w:sz w:val="20"/>
          <w:szCs w:val="20"/>
        </w:rPr>
      </w:pPr>
      <w:r>
        <w:rPr>
          <w:rStyle w:val="FootnoteReference"/>
        </w:rPr>
        <w:footnoteRef/>
      </w:r>
      <w:r>
        <w:t xml:space="preserve"> </w:t>
      </w:r>
      <w:r w:rsidRPr="0028795A">
        <w:rPr>
          <w:sz w:val="20"/>
          <w:szCs w:val="20"/>
        </w:rPr>
        <w:t>Bộ GTVT, TCT Bảo đảm ATHH miền Nam</w:t>
      </w:r>
    </w:p>
  </w:footnote>
  <w:footnote w:id="49">
    <w:p w14:paraId="2AE5E43C" w14:textId="7F5FEB8C" w:rsidR="00A60C21" w:rsidRDefault="00A60C21">
      <w:pPr>
        <w:pStyle w:val="FootnoteText"/>
      </w:pPr>
      <w:r>
        <w:rPr>
          <w:rStyle w:val="FootnoteReference"/>
        </w:rPr>
        <w:footnoteRef/>
      </w:r>
      <w:r>
        <w:t xml:space="preserve"> </w:t>
      </w:r>
      <w:r w:rsidRPr="00BC15A5">
        <w:rPr>
          <w:color w:val="000000" w:themeColor="text1"/>
          <w:sz w:val="20"/>
          <w:szCs w:val="20"/>
        </w:rPr>
        <w:t>Bộ Khoa học Công nghệ, Quỹ Đổi mới công nghệ quốc gia</w:t>
      </w:r>
    </w:p>
  </w:footnote>
  <w:footnote w:id="50">
    <w:p w14:paraId="3886DC2A" w14:textId="1330A8BE" w:rsidR="00A60C21" w:rsidRDefault="00A60C21" w:rsidP="001C600F">
      <w:pPr>
        <w:pStyle w:val="FootnoteText"/>
      </w:pPr>
      <w:r>
        <w:rPr>
          <w:rStyle w:val="FootnoteReference"/>
        </w:rPr>
        <w:footnoteRef/>
      </w:r>
      <w:r>
        <w:t xml:space="preserve"> </w:t>
      </w:r>
      <w:r w:rsidRPr="001C600F">
        <w:rPr>
          <w:color w:val="000000" w:themeColor="text1"/>
          <w:sz w:val="20"/>
          <w:szCs w:val="20"/>
        </w:rPr>
        <w:t>NH Nhà nước, Nhà máy in tiền</w:t>
      </w:r>
    </w:p>
  </w:footnote>
  <w:footnote w:id="51">
    <w:p w14:paraId="70122A6B" w14:textId="1B2632FE" w:rsidR="00A60C21" w:rsidRDefault="00A60C21">
      <w:pPr>
        <w:pStyle w:val="FootnoteText"/>
      </w:pPr>
      <w:r>
        <w:rPr>
          <w:rStyle w:val="FootnoteReference"/>
        </w:rPr>
        <w:footnoteRef/>
      </w:r>
      <w:r>
        <w:t xml:space="preserve"> </w:t>
      </w:r>
      <w:r w:rsidRPr="00D530C7">
        <w:rPr>
          <w:color w:val="000000" w:themeColor="text1"/>
          <w:spacing w:val="-2"/>
          <w:sz w:val="20"/>
          <w:szCs w:val="20"/>
          <w:lang w:val="nl-NL"/>
        </w:rPr>
        <w:t>NH Nhà nước</w:t>
      </w:r>
      <w:r>
        <w:rPr>
          <w:color w:val="000000" w:themeColor="text1"/>
          <w:spacing w:val="-2"/>
          <w:sz w:val="20"/>
          <w:szCs w:val="20"/>
          <w:lang w:val="nl-NL"/>
        </w:rPr>
        <w:t>, NH Nông nghiệp và PTNT, TCT Hàng không</w:t>
      </w:r>
    </w:p>
  </w:footnote>
  <w:footnote w:id="52">
    <w:p w14:paraId="05103828" w14:textId="77777777" w:rsidR="00A60C21" w:rsidRDefault="00A60C21" w:rsidP="000562B6">
      <w:pPr>
        <w:pStyle w:val="FootnoteText"/>
      </w:pPr>
      <w:r>
        <w:rPr>
          <w:rStyle w:val="FootnoteReference"/>
        </w:rPr>
        <w:footnoteRef/>
      </w:r>
      <w:r>
        <w:t xml:space="preserve"> </w:t>
      </w:r>
      <w:r w:rsidRPr="00024637">
        <w:rPr>
          <w:sz w:val="20"/>
          <w:szCs w:val="20"/>
        </w:rPr>
        <w:t xml:space="preserve">TĐ Điện lực, </w:t>
      </w:r>
      <w:r w:rsidRPr="00024637">
        <w:rPr>
          <w:color w:val="000000" w:themeColor="text1"/>
          <w:sz w:val="20"/>
          <w:szCs w:val="20"/>
        </w:rPr>
        <w:t>TCT Lâm nghiệp</w:t>
      </w:r>
    </w:p>
  </w:footnote>
  <w:footnote w:id="53">
    <w:p w14:paraId="137544E3" w14:textId="0BB19E23" w:rsidR="00A60C21" w:rsidRDefault="00A60C21" w:rsidP="00641F25">
      <w:pPr>
        <w:pStyle w:val="FootnoteText"/>
      </w:pPr>
      <w:r>
        <w:rPr>
          <w:rStyle w:val="FootnoteReference"/>
        </w:rPr>
        <w:footnoteRef/>
      </w:r>
      <w:r>
        <w:t xml:space="preserve"> </w:t>
      </w:r>
      <w:r w:rsidRPr="00641F25">
        <w:rPr>
          <w:sz w:val="20"/>
          <w:szCs w:val="20"/>
          <w:lang w:val="nl-NL"/>
        </w:rPr>
        <w:t>NH Nhà nước, NH Công thương</w:t>
      </w:r>
    </w:p>
  </w:footnote>
  <w:footnote w:id="54">
    <w:p w14:paraId="24461E44" w14:textId="4BB82456" w:rsidR="00A60C21" w:rsidRPr="00FD082D" w:rsidRDefault="00A60C21">
      <w:pPr>
        <w:pStyle w:val="FootnoteText"/>
        <w:rPr>
          <w:sz w:val="20"/>
          <w:szCs w:val="20"/>
        </w:rPr>
      </w:pPr>
      <w:r>
        <w:rPr>
          <w:rStyle w:val="FootnoteReference"/>
        </w:rPr>
        <w:footnoteRef/>
      </w:r>
      <w:r>
        <w:t xml:space="preserve"> </w:t>
      </w:r>
      <w:r w:rsidRPr="00FD082D">
        <w:rPr>
          <w:sz w:val="20"/>
          <w:szCs w:val="20"/>
        </w:rPr>
        <w:t>UB Quản lý vốn, TCT Đường cao tốc</w:t>
      </w:r>
    </w:p>
  </w:footnote>
  <w:footnote w:id="55">
    <w:p w14:paraId="1E5A9698" w14:textId="77777777" w:rsidR="00A60C21" w:rsidRPr="000C1C77" w:rsidRDefault="00A60C21" w:rsidP="000C1C77">
      <w:pPr>
        <w:pStyle w:val="FootnoteText"/>
        <w:rPr>
          <w:sz w:val="20"/>
          <w:szCs w:val="20"/>
        </w:rPr>
      </w:pPr>
      <w:r>
        <w:rPr>
          <w:rStyle w:val="FootnoteReference"/>
        </w:rPr>
        <w:footnoteRef/>
      </w:r>
      <w:r>
        <w:t xml:space="preserve"> </w:t>
      </w:r>
      <w:r w:rsidRPr="000C1C77">
        <w:rPr>
          <w:color w:val="000000" w:themeColor="text1"/>
          <w:sz w:val="20"/>
          <w:szCs w:val="20"/>
          <w:lang w:val="nl-NL"/>
        </w:rPr>
        <w:t xml:space="preserve">NH </w:t>
      </w:r>
      <w:r>
        <w:rPr>
          <w:color w:val="000000" w:themeColor="text1"/>
          <w:sz w:val="20"/>
          <w:szCs w:val="20"/>
          <w:lang w:val="nl-NL"/>
        </w:rPr>
        <w:t xml:space="preserve">Nhà nước, NH </w:t>
      </w:r>
      <w:r w:rsidRPr="000C1C77">
        <w:rPr>
          <w:color w:val="000000" w:themeColor="text1"/>
          <w:sz w:val="20"/>
          <w:szCs w:val="20"/>
          <w:lang w:val="nl-NL"/>
        </w:rPr>
        <w:t>Công thương</w:t>
      </w:r>
      <w:r>
        <w:rPr>
          <w:color w:val="000000" w:themeColor="text1"/>
          <w:sz w:val="20"/>
          <w:szCs w:val="20"/>
          <w:lang w:val="nl-NL"/>
        </w:rPr>
        <w:t>, TĐ Điện lực, TCT Đầu tư phát triển nhà</w:t>
      </w:r>
    </w:p>
  </w:footnote>
  <w:footnote w:id="56">
    <w:p w14:paraId="25024E88" w14:textId="77777777" w:rsidR="00A60C21" w:rsidRPr="00EE3067" w:rsidRDefault="00A60C21" w:rsidP="00D5449A">
      <w:pPr>
        <w:pStyle w:val="FootnoteText"/>
        <w:rPr>
          <w:sz w:val="20"/>
          <w:szCs w:val="20"/>
        </w:rPr>
      </w:pPr>
      <w:r>
        <w:rPr>
          <w:rStyle w:val="FootnoteReference"/>
        </w:rPr>
        <w:footnoteRef/>
      </w:r>
      <w:r>
        <w:t xml:space="preserve"> </w:t>
      </w:r>
      <w:r w:rsidRPr="00D530C7">
        <w:rPr>
          <w:color w:val="000000" w:themeColor="text1"/>
          <w:spacing w:val="-2"/>
          <w:sz w:val="20"/>
          <w:szCs w:val="20"/>
          <w:lang w:val="nl-NL"/>
        </w:rPr>
        <w:t>NH Nhà nước</w:t>
      </w:r>
      <w:r>
        <w:rPr>
          <w:color w:val="000000" w:themeColor="text1"/>
          <w:spacing w:val="-2"/>
          <w:sz w:val="20"/>
          <w:szCs w:val="20"/>
          <w:lang w:val="nl-NL"/>
        </w:rPr>
        <w:t>, NH Nông nghiệp và PTNT</w:t>
      </w:r>
      <w:r>
        <w:t xml:space="preserve">, </w:t>
      </w:r>
      <w:r w:rsidRPr="000B4E72">
        <w:rPr>
          <w:sz w:val="20"/>
          <w:szCs w:val="20"/>
        </w:rPr>
        <w:t>NH Công thương</w:t>
      </w:r>
      <w:r>
        <w:rPr>
          <w:sz w:val="20"/>
          <w:szCs w:val="20"/>
        </w:rPr>
        <w:t xml:space="preserve">, </w:t>
      </w:r>
      <w:r w:rsidRPr="00EE3067">
        <w:rPr>
          <w:sz w:val="20"/>
          <w:szCs w:val="20"/>
        </w:rPr>
        <w:t xml:space="preserve">TĐ Viettel, </w:t>
      </w:r>
      <w:r>
        <w:rPr>
          <w:sz w:val="20"/>
          <w:szCs w:val="20"/>
        </w:rPr>
        <w:t xml:space="preserve">Điện lực, Than, SCIC, </w:t>
      </w:r>
      <w:r w:rsidRPr="00EE3067">
        <w:rPr>
          <w:sz w:val="20"/>
          <w:szCs w:val="20"/>
        </w:rPr>
        <w:t>TCT Lương thực miền Bắc</w:t>
      </w:r>
    </w:p>
    <w:p w14:paraId="648B8195" w14:textId="77777777" w:rsidR="00A60C21" w:rsidRPr="00201F77" w:rsidRDefault="00A60C21" w:rsidP="00D5449A">
      <w:pPr>
        <w:pStyle w:val="FootnoteText"/>
        <w:rPr>
          <w:sz w:val="20"/>
          <w:szCs w:val="20"/>
        </w:rPr>
      </w:pPr>
      <w:r w:rsidRPr="00201F77">
        <w:rPr>
          <w:color w:val="000000" w:themeColor="text1"/>
          <w:sz w:val="20"/>
          <w:szCs w:val="20"/>
          <w:lang w:val="nl-NL"/>
        </w:rPr>
        <w:t>TCT Lương thực miền Bắc, Đường sắt</w:t>
      </w:r>
      <w:r>
        <w:rPr>
          <w:color w:val="000000" w:themeColor="text1"/>
          <w:sz w:val="20"/>
          <w:szCs w:val="20"/>
          <w:lang w:val="nl-NL"/>
        </w:rPr>
        <w:t>, NH Công thương</w:t>
      </w:r>
    </w:p>
  </w:footnote>
  <w:footnote w:id="57">
    <w:p w14:paraId="770059A0" w14:textId="77777777" w:rsidR="00A60C21" w:rsidRPr="007915CD" w:rsidRDefault="00A60C21" w:rsidP="006B3BC4">
      <w:pPr>
        <w:pStyle w:val="FootnoteText"/>
        <w:rPr>
          <w:sz w:val="20"/>
          <w:szCs w:val="20"/>
        </w:rPr>
      </w:pPr>
      <w:r>
        <w:rPr>
          <w:rStyle w:val="FootnoteReference"/>
        </w:rPr>
        <w:footnoteRef/>
      </w:r>
      <w:r>
        <w:t xml:space="preserve"> </w:t>
      </w:r>
      <w:r w:rsidRPr="00FF0FD9">
        <w:rPr>
          <w:color w:val="000000" w:themeColor="text1"/>
          <w:sz w:val="20"/>
          <w:szCs w:val="20"/>
          <w:lang w:val="nl-NL"/>
        </w:rPr>
        <w:t xml:space="preserve">UB Quản lý vốn nhà nước, </w:t>
      </w:r>
      <w:r w:rsidRPr="004A692F">
        <w:rPr>
          <w:color w:val="000000" w:themeColor="text1"/>
          <w:sz w:val="20"/>
          <w:szCs w:val="20"/>
          <w:lang w:val="nl-NL"/>
        </w:rPr>
        <w:t>Bộ GTVT</w:t>
      </w:r>
      <w:r>
        <w:rPr>
          <w:color w:val="000000" w:themeColor="text1"/>
          <w:sz w:val="20"/>
          <w:szCs w:val="20"/>
          <w:lang w:val="nl-NL"/>
        </w:rPr>
        <w:t xml:space="preserve">, </w:t>
      </w:r>
      <w:r w:rsidRPr="00FF0FD9">
        <w:rPr>
          <w:color w:val="000000" w:themeColor="text1"/>
          <w:sz w:val="20"/>
          <w:szCs w:val="20"/>
          <w:lang w:val="nl-NL"/>
        </w:rPr>
        <w:t xml:space="preserve">TCT Cảng Hàng không, Lương thực miền Bắc, </w:t>
      </w:r>
      <w:r>
        <w:rPr>
          <w:color w:val="000000" w:themeColor="text1"/>
          <w:sz w:val="20"/>
          <w:szCs w:val="20"/>
          <w:lang w:val="nl-NL"/>
        </w:rPr>
        <w:t xml:space="preserve">TĐ Viettel, </w:t>
      </w:r>
      <w:r w:rsidRPr="00FF0FD9">
        <w:rPr>
          <w:color w:val="000000" w:themeColor="text1"/>
          <w:sz w:val="20"/>
          <w:szCs w:val="20"/>
          <w:lang w:val="nl-NL"/>
        </w:rPr>
        <w:t>TĐ Bảo Việt</w:t>
      </w:r>
      <w:r>
        <w:rPr>
          <w:color w:val="000000" w:themeColor="text1"/>
          <w:sz w:val="20"/>
          <w:szCs w:val="20"/>
          <w:lang w:val="nl-NL"/>
        </w:rPr>
        <w:t xml:space="preserve">, </w:t>
      </w:r>
      <w:r>
        <w:rPr>
          <w:color w:val="000000" w:themeColor="text1"/>
          <w:sz w:val="20"/>
          <w:szCs w:val="20"/>
        </w:rPr>
        <w:t xml:space="preserve">TĐ Điện lực, </w:t>
      </w:r>
      <w:r w:rsidRPr="004A692F">
        <w:rPr>
          <w:color w:val="000000" w:themeColor="text1"/>
          <w:sz w:val="20"/>
          <w:szCs w:val="20"/>
          <w:lang w:val="nl-NL"/>
        </w:rPr>
        <w:t>TCT Quản lý bay</w:t>
      </w:r>
      <w:r>
        <w:rPr>
          <w:color w:val="000000" w:themeColor="text1"/>
          <w:sz w:val="20"/>
          <w:szCs w:val="20"/>
          <w:lang w:val="nl-NL"/>
        </w:rPr>
        <w:t xml:space="preserve">, </w:t>
      </w:r>
      <w:r>
        <w:rPr>
          <w:color w:val="000000" w:themeColor="text1"/>
          <w:sz w:val="20"/>
          <w:szCs w:val="20"/>
        </w:rPr>
        <w:t>T</w:t>
      </w:r>
      <w:r w:rsidRPr="007915CD">
        <w:rPr>
          <w:color w:val="000000" w:themeColor="text1"/>
          <w:sz w:val="20"/>
          <w:szCs w:val="20"/>
        </w:rPr>
        <w:t>CT Lưu ký và Bù trừ chứng khoán, Sở Giao dịch chứng khoán VN</w:t>
      </w:r>
      <w:r>
        <w:rPr>
          <w:color w:val="000000" w:themeColor="text1"/>
          <w:sz w:val="20"/>
          <w:szCs w:val="20"/>
        </w:rPr>
        <w:t xml:space="preserve">, SCIC, </w:t>
      </w:r>
      <w:r w:rsidRPr="00CB631E">
        <w:rPr>
          <w:sz w:val="20"/>
          <w:szCs w:val="20"/>
          <w:lang w:val="nl-NL"/>
        </w:rPr>
        <w:t>NH Nhà nước, BIDV</w:t>
      </w:r>
      <w:r>
        <w:rPr>
          <w:sz w:val="20"/>
          <w:szCs w:val="20"/>
          <w:lang w:val="nl-NL"/>
        </w:rPr>
        <w:t xml:space="preserve">, </w:t>
      </w:r>
      <w:r w:rsidRPr="003D5C7F">
        <w:rPr>
          <w:color w:val="000000" w:themeColor="text1"/>
          <w:sz w:val="20"/>
          <w:szCs w:val="20"/>
          <w:lang w:val="nl-NL"/>
        </w:rPr>
        <w:t>TCT Lương thực miền Bắc</w:t>
      </w:r>
    </w:p>
  </w:footnote>
  <w:footnote w:id="58">
    <w:p w14:paraId="1E2CA9AE" w14:textId="31A21BFA" w:rsidR="00A60C21" w:rsidRPr="0075708D" w:rsidRDefault="00A60C21" w:rsidP="0075708D">
      <w:pPr>
        <w:pStyle w:val="FootnoteText"/>
        <w:rPr>
          <w:sz w:val="20"/>
          <w:szCs w:val="20"/>
        </w:rPr>
      </w:pPr>
      <w:r w:rsidRPr="000C1C77">
        <w:rPr>
          <w:rStyle w:val="FootnoteReference"/>
          <w:sz w:val="20"/>
          <w:szCs w:val="20"/>
        </w:rPr>
        <w:footnoteRef/>
      </w:r>
      <w:r w:rsidRPr="000C1C77">
        <w:rPr>
          <w:sz w:val="20"/>
          <w:szCs w:val="20"/>
        </w:rPr>
        <w:t xml:space="preserve"> </w:t>
      </w:r>
      <w:r>
        <w:rPr>
          <w:sz w:val="20"/>
          <w:szCs w:val="20"/>
        </w:rPr>
        <w:t xml:space="preserve">TĐ Điện lực, </w:t>
      </w:r>
      <w:r w:rsidRPr="000C1C77">
        <w:rPr>
          <w:sz w:val="20"/>
          <w:szCs w:val="20"/>
          <w:lang w:val="nl-NL"/>
        </w:rPr>
        <w:t>TCT Đường sắt, TCT Đầu</w:t>
      </w:r>
      <w:r w:rsidRPr="0075708D">
        <w:rPr>
          <w:sz w:val="20"/>
          <w:szCs w:val="20"/>
          <w:lang w:val="nl-NL"/>
        </w:rPr>
        <w:t xml:space="preserve"> tư phát triển nhà</w:t>
      </w:r>
      <w:r>
        <w:rPr>
          <w:sz w:val="20"/>
          <w:szCs w:val="20"/>
          <w:lang w:val="nl-NL"/>
        </w:rPr>
        <w:t xml:space="preserve"> và đô thị</w:t>
      </w:r>
    </w:p>
  </w:footnote>
  <w:footnote w:id="59">
    <w:p w14:paraId="5D2ED846" w14:textId="77777777" w:rsidR="00A60C21" w:rsidRDefault="00A60C21" w:rsidP="003D5C7F">
      <w:pPr>
        <w:pStyle w:val="FootnoteText"/>
      </w:pPr>
      <w:r>
        <w:rPr>
          <w:rStyle w:val="FootnoteReference"/>
        </w:rPr>
        <w:footnoteRef/>
      </w:r>
      <w:r>
        <w:t xml:space="preserve"> </w:t>
      </w:r>
      <w:r w:rsidRPr="003E2F90">
        <w:rPr>
          <w:color w:val="000000" w:themeColor="text1"/>
          <w:sz w:val="20"/>
          <w:szCs w:val="20"/>
          <w:lang w:val="nl-NL"/>
        </w:rPr>
        <w:t>Sở Cao Bằng, Cty Quản lý tài sản</w:t>
      </w:r>
    </w:p>
  </w:footnote>
  <w:footnote w:id="60">
    <w:p w14:paraId="46233121" w14:textId="77777777" w:rsidR="00A60C21" w:rsidRDefault="00A60C21" w:rsidP="0091342D">
      <w:pPr>
        <w:pStyle w:val="FootnoteText"/>
      </w:pPr>
      <w:r>
        <w:rPr>
          <w:rStyle w:val="FootnoteReference"/>
        </w:rPr>
        <w:footnoteRef/>
      </w:r>
      <w:r>
        <w:t xml:space="preserve"> </w:t>
      </w:r>
      <w:r w:rsidRPr="00526570">
        <w:rPr>
          <w:sz w:val="20"/>
          <w:szCs w:val="20"/>
        </w:rPr>
        <w:t>Bộ Thông tin Truyền thông, Bộ Nông nghiệp</w:t>
      </w:r>
      <w:r>
        <w:rPr>
          <w:sz w:val="20"/>
          <w:szCs w:val="20"/>
        </w:rPr>
        <w:t>, Bộ Giáo dục Đào tạo, NH Nhà nước, TCT Viễn thông MobiFone, Bảo đảm ATHH miền Bắc, Giấy, Thăm dò khai thác dầu khí, Sở Khánh Hòa</w:t>
      </w:r>
    </w:p>
  </w:footnote>
  <w:footnote w:id="61">
    <w:p w14:paraId="4F209F32" w14:textId="77777777" w:rsidR="00A60C21" w:rsidRPr="00C479EC" w:rsidRDefault="00A60C21" w:rsidP="0091342D">
      <w:pPr>
        <w:pStyle w:val="FootnoteText"/>
        <w:rPr>
          <w:sz w:val="20"/>
          <w:szCs w:val="20"/>
        </w:rPr>
      </w:pPr>
      <w:r>
        <w:rPr>
          <w:rStyle w:val="FootnoteReference"/>
        </w:rPr>
        <w:footnoteRef/>
      </w:r>
      <w:r>
        <w:t xml:space="preserve"> </w:t>
      </w:r>
      <w:r w:rsidRPr="00C479EC">
        <w:rPr>
          <w:sz w:val="20"/>
          <w:szCs w:val="20"/>
        </w:rPr>
        <w:t xml:space="preserve">Bộ Công Thương, </w:t>
      </w:r>
      <w:r>
        <w:rPr>
          <w:sz w:val="20"/>
          <w:szCs w:val="20"/>
        </w:rPr>
        <w:t xml:space="preserve">UB Quản lý vốn nhà nước, NH Nhà nước, NH Nông nghiệp và PTNT, </w:t>
      </w:r>
      <w:r w:rsidRPr="00C479EC">
        <w:rPr>
          <w:sz w:val="20"/>
          <w:szCs w:val="20"/>
        </w:rPr>
        <w:t>TCT Đường sắt</w:t>
      </w:r>
      <w:r>
        <w:rPr>
          <w:sz w:val="20"/>
          <w:szCs w:val="20"/>
        </w:rPr>
        <w:t>, Lưu ký và Bù từ chứng khoán, TĐ Viettel</w:t>
      </w:r>
    </w:p>
  </w:footnote>
  <w:footnote w:id="62">
    <w:p w14:paraId="703DAB54" w14:textId="77777777" w:rsidR="00A60C21" w:rsidRPr="00E000C2" w:rsidRDefault="00A60C21" w:rsidP="00842EDB">
      <w:pPr>
        <w:pStyle w:val="FootnoteText"/>
        <w:rPr>
          <w:sz w:val="20"/>
          <w:szCs w:val="20"/>
        </w:rPr>
      </w:pPr>
      <w:r>
        <w:rPr>
          <w:rStyle w:val="FootnoteReference"/>
        </w:rPr>
        <w:footnoteRef/>
      </w:r>
      <w:r>
        <w:t xml:space="preserve"> </w:t>
      </w:r>
      <w:r w:rsidRPr="005C3F29">
        <w:rPr>
          <w:sz w:val="20"/>
          <w:szCs w:val="20"/>
        </w:rPr>
        <w:t>Bộ Tư pháp,</w:t>
      </w:r>
      <w:r>
        <w:t xml:space="preserve"> </w:t>
      </w:r>
      <w:r>
        <w:rPr>
          <w:color w:val="000000" w:themeColor="text1"/>
          <w:spacing w:val="-2"/>
          <w:sz w:val="20"/>
          <w:szCs w:val="20"/>
          <w:lang w:val="nl-NL"/>
        </w:rPr>
        <w:t>NH Nông nghiệp và PTNT</w:t>
      </w:r>
      <w:r>
        <w:rPr>
          <w:sz w:val="20"/>
          <w:szCs w:val="20"/>
          <w:lang w:val="nl-NL"/>
        </w:rPr>
        <w:t xml:space="preserve">, </w:t>
      </w:r>
      <w:r>
        <w:rPr>
          <w:color w:val="000000" w:themeColor="text1"/>
          <w:sz w:val="20"/>
          <w:szCs w:val="20"/>
        </w:rPr>
        <w:t xml:space="preserve">TĐ Bảo Việt, Hóa chất, </w:t>
      </w:r>
      <w:r w:rsidRPr="000F5471">
        <w:rPr>
          <w:sz w:val="20"/>
          <w:szCs w:val="20"/>
        </w:rPr>
        <w:t>TCT Lương thực miền Bắc, Giấy</w:t>
      </w:r>
      <w:r>
        <w:rPr>
          <w:sz w:val="20"/>
          <w:szCs w:val="20"/>
        </w:rPr>
        <w:t>,</w:t>
      </w:r>
      <w:r>
        <w:rPr>
          <w:color w:val="000000" w:themeColor="text1"/>
          <w:sz w:val="20"/>
          <w:szCs w:val="20"/>
        </w:rPr>
        <w:t xml:space="preserve"> Lưu ký và Bù trừ chứng khoán, Sở Giao dịch chứng khoán VN, HABECO</w:t>
      </w:r>
    </w:p>
  </w:footnote>
  <w:footnote w:id="63">
    <w:p w14:paraId="17484448" w14:textId="77777777" w:rsidR="00B3657B" w:rsidRPr="007D5FB1" w:rsidRDefault="00B3657B" w:rsidP="00B3657B">
      <w:pPr>
        <w:pStyle w:val="FootnoteText"/>
        <w:rPr>
          <w:sz w:val="20"/>
          <w:szCs w:val="20"/>
        </w:rPr>
      </w:pPr>
      <w:r>
        <w:rPr>
          <w:rStyle w:val="FootnoteReference"/>
        </w:rPr>
        <w:footnoteRef/>
      </w:r>
      <w:r>
        <w:t xml:space="preserve"> </w:t>
      </w:r>
      <w:r w:rsidRPr="007D5FB1">
        <w:rPr>
          <w:sz w:val="20"/>
          <w:szCs w:val="20"/>
        </w:rPr>
        <w:t>TCT Hàng không, NH Công thương</w:t>
      </w:r>
    </w:p>
  </w:footnote>
  <w:footnote w:id="64">
    <w:p w14:paraId="3B50B36E" w14:textId="731F9000" w:rsidR="00A60C21" w:rsidRDefault="00A60C21" w:rsidP="00434CF8">
      <w:pPr>
        <w:pStyle w:val="FootnoteText"/>
      </w:pPr>
      <w:r>
        <w:rPr>
          <w:rStyle w:val="FootnoteReference"/>
        </w:rPr>
        <w:footnoteRef/>
      </w:r>
      <w:r>
        <w:t xml:space="preserve"> </w:t>
      </w:r>
      <w:r w:rsidRPr="00434CF8">
        <w:rPr>
          <w:sz w:val="20"/>
          <w:szCs w:val="20"/>
        </w:rPr>
        <w:t xml:space="preserve">TĐ Viettel, </w:t>
      </w:r>
      <w:r>
        <w:rPr>
          <w:sz w:val="20"/>
          <w:szCs w:val="20"/>
        </w:rPr>
        <w:t xml:space="preserve">Điện lực, </w:t>
      </w:r>
      <w:r w:rsidRPr="00434CF8">
        <w:rPr>
          <w:sz w:val="20"/>
          <w:szCs w:val="20"/>
        </w:rPr>
        <w:t>SCIC, TCT Phát triển nhà và đô thị</w:t>
      </w:r>
    </w:p>
  </w:footnote>
  <w:footnote w:id="65">
    <w:p w14:paraId="7DC2EA8F" w14:textId="77777777" w:rsidR="00A60C21" w:rsidRPr="00C134F0" w:rsidRDefault="00A60C21" w:rsidP="00DA122A">
      <w:pPr>
        <w:pStyle w:val="FootnoteText"/>
        <w:rPr>
          <w:sz w:val="20"/>
          <w:szCs w:val="20"/>
        </w:rPr>
      </w:pPr>
      <w:r>
        <w:rPr>
          <w:rStyle w:val="FootnoteReference"/>
        </w:rPr>
        <w:footnoteRef/>
      </w:r>
      <w:r>
        <w:t xml:space="preserve"> </w:t>
      </w:r>
      <w:r w:rsidRPr="00E611D6">
        <w:rPr>
          <w:sz w:val="20"/>
          <w:szCs w:val="20"/>
        </w:rPr>
        <w:t>NH Nhà nước,</w:t>
      </w:r>
      <w:r>
        <w:t xml:space="preserve"> </w:t>
      </w:r>
      <w:r w:rsidRPr="00C134F0">
        <w:rPr>
          <w:sz w:val="20"/>
          <w:szCs w:val="20"/>
        </w:rPr>
        <w:t>TCT Đường sắt, Đầu tư phát triển nhà</w:t>
      </w:r>
      <w:r>
        <w:rPr>
          <w:sz w:val="20"/>
          <w:szCs w:val="20"/>
        </w:rPr>
        <w:t>, Hàng hải, NH Công thương</w:t>
      </w:r>
    </w:p>
  </w:footnote>
  <w:footnote w:id="66">
    <w:p w14:paraId="02A66B01" w14:textId="77777777" w:rsidR="00A60C21" w:rsidRDefault="00A60C21" w:rsidP="00A2274D">
      <w:pPr>
        <w:pStyle w:val="FootnoteText"/>
      </w:pPr>
      <w:r>
        <w:rPr>
          <w:rStyle w:val="FootnoteReference"/>
        </w:rPr>
        <w:footnoteRef/>
      </w:r>
      <w:r>
        <w:t xml:space="preserve"> </w:t>
      </w:r>
      <w:r w:rsidRPr="00DE7486">
        <w:rPr>
          <w:sz w:val="20"/>
          <w:szCs w:val="20"/>
        </w:rPr>
        <w:t>UB Quản lý vốn nhà nước,</w:t>
      </w:r>
      <w:r>
        <w:t xml:space="preserve"> </w:t>
      </w:r>
      <w:r w:rsidRPr="00862F27">
        <w:rPr>
          <w:color w:val="000000" w:themeColor="text1"/>
          <w:sz w:val="20"/>
          <w:szCs w:val="20"/>
        </w:rPr>
        <w:t>Sở Quảng Ninh, Thanh Hóa</w:t>
      </w:r>
    </w:p>
  </w:footnote>
  <w:footnote w:id="67">
    <w:p w14:paraId="03119DA9" w14:textId="77777777" w:rsidR="00A60C21" w:rsidRDefault="00A60C21" w:rsidP="00A2274D">
      <w:pPr>
        <w:pStyle w:val="FootnoteText"/>
      </w:pPr>
      <w:r>
        <w:rPr>
          <w:rStyle w:val="FootnoteReference"/>
        </w:rPr>
        <w:footnoteRef/>
      </w:r>
      <w:r>
        <w:t xml:space="preserve"> </w:t>
      </w:r>
      <w:r w:rsidRPr="00EA3588">
        <w:rPr>
          <w:sz w:val="20"/>
          <w:szCs w:val="20"/>
        </w:rPr>
        <w:t>Bộ GTVT, TCT Quản lý bay</w:t>
      </w:r>
      <w:r>
        <w:rPr>
          <w:sz w:val="20"/>
          <w:szCs w:val="20"/>
        </w:rPr>
        <w:t>, SCIC</w:t>
      </w:r>
    </w:p>
  </w:footnote>
  <w:footnote w:id="68">
    <w:p w14:paraId="38D38D78" w14:textId="77777777" w:rsidR="00A60C21" w:rsidRPr="00EC7F4A" w:rsidRDefault="00A60C21" w:rsidP="00CD6B16">
      <w:pPr>
        <w:pStyle w:val="FootnoteText"/>
        <w:rPr>
          <w:sz w:val="20"/>
          <w:szCs w:val="20"/>
        </w:rPr>
      </w:pPr>
      <w:r w:rsidRPr="00EC7F4A">
        <w:rPr>
          <w:rStyle w:val="FootnoteReference"/>
          <w:sz w:val="20"/>
          <w:szCs w:val="20"/>
        </w:rPr>
        <w:footnoteRef/>
      </w:r>
      <w:r w:rsidRPr="00EC7F4A">
        <w:rPr>
          <w:sz w:val="20"/>
          <w:szCs w:val="20"/>
        </w:rPr>
        <w:t xml:space="preserve"> </w:t>
      </w:r>
      <w:r>
        <w:rPr>
          <w:color w:val="000000" w:themeColor="text1"/>
          <w:sz w:val="20"/>
          <w:szCs w:val="20"/>
        </w:rPr>
        <w:t>UB Quản lý vốn nhà nước, T</w:t>
      </w:r>
      <w:r w:rsidRPr="0069516A">
        <w:rPr>
          <w:color w:val="000000" w:themeColor="text1"/>
          <w:sz w:val="20"/>
          <w:szCs w:val="20"/>
        </w:rPr>
        <w:t>Đ Xăng dầu</w:t>
      </w:r>
      <w:r>
        <w:rPr>
          <w:color w:val="000000" w:themeColor="text1"/>
          <w:sz w:val="20"/>
          <w:szCs w:val="20"/>
        </w:rPr>
        <w:t>,</w:t>
      </w:r>
      <w:r w:rsidRPr="00EC7F4A">
        <w:rPr>
          <w:sz w:val="20"/>
          <w:szCs w:val="20"/>
        </w:rPr>
        <w:t xml:space="preserve"> TCT Đầu tư phát triển nhà và đô thị</w:t>
      </w:r>
      <w:r>
        <w:rPr>
          <w:color w:val="000000" w:themeColor="text1"/>
          <w:sz w:val="20"/>
          <w:szCs w:val="20"/>
        </w:rPr>
        <w:t xml:space="preserve">, </w:t>
      </w:r>
      <w:r w:rsidRPr="0069516A">
        <w:rPr>
          <w:color w:val="000000" w:themeColor="text1"/>
          <w:sz w:val="20"/>
          <w:szCs w:val="20"/>
        </w:rPr>
        <w:t>Xi măng</w:t>
      </w:r>
      <w:r>
        <w:rPr>
          <w:color w:val="000000" w:themeColor="text1"/>
          <w:sz w:val="20"/>
          <w:szCs w:val="20"/>
        </w:rPr>
        <w:t xml:space="preserve">, </w:t>
      </w:r>
      <w:r w:rsidRPr="00D53798">
        <w:rPr>
          <w:color w:val="000000" w:themeColor="text1"/>
          <w:sz w:val="20"/>
          <w:szCs w:val="20"/>
        </w:rPr>
        <w:t>Lương thực miền Bắc, Thăm dò khai thác dầu khí</w:t>
      </w:r>
      <w:r>
        <w:rPr>
          <w:color w:val="000000" w:themeColor="text1"/>
          <w:sz w:val="20"/>
          <w:szCs w:val="20"/>
        </w:rPr>
        <w:t xml:space="preserve">, </w:t>
      </w:r>
      <w:r w:rsidRPr="00FE6B7C">
        <w:rPr>
          <w:sz w:val="20"/>
          <w:szCs w:val="20"/>
        </w:rPr>
        <w:t>Sở Khánh Hòa</w:t>
      </w:r>
      <w:r>
        <w:rPr>
          <w:sz w:val="20"/>
          <w:szCs w:val="20"/>
        </w:rPr>
        <w:t>, Cần Thơ</w:t>
      </w:r>
    </w:p>
  </w:footnote>
  <w:footnote w:id="69">
    <w:p w14:paraId="16893A8A" w14:textId="77777777" w:rsidR="00A60C21" w:rsidRDefault="00A60C21" w:rsidP="000070D5">
      <w:pPr>
        <w:pStyle w:val="FootnoteText"/>
      </w:pPr>
      <w:r>
        <w:rPr>
          <w:rStyle w:val="FootnoteReference"/>
        </w:rPr>
        <w:footnoteRef/>
      </w:r>
      <w:r>
        <w:t xml:space="preserve"> </w:t>
      </w:r>
      <w:r w:rsidRPr="008E6E40">
        <w:rPr>
          <w:color w:val="000000" w:themeColor="text1"/>
          <w:sz w:val="20"/>
          <w:szCs w:val="20"/>
        </w:rPr>
        <w:t xml:space="preserve">SCIC, </w:t>
      </w:r>
      <w:r w:rsidRPr="008E6E40">
        <w:rPr>
          <w:sz w:val="20"/>
          <w:szCs w:val="20"/>
        </w:rPr>
        <w:t>Cty Mua bán nợ</w:t>
      </w:r>
    </w:p>
  </w:footnote>
  <w:footnote w:id="70">
    <w:p w14:paraId="3296F535" w14:textId="77777777" w:rsidR="00A60C21" w:rsidRPr="000A02E8" w:rsidRDefault="00A60C21" w:rsidP="000070D5">
      <w:pPr>
        <w:pStyle w:val="FootnoteText"/>
        <w:rPr>
          <w:sz w:val="20"/>
          <w:szCs w:val="20"/>
        </w:rPr>
      </w:pPr>
      <w:r>
        <w:rPr>
          <w:rStyle w:val="FootnoteReference"/>
        </w:rPr>
        <w:footnoteRef/>
      </w:r>
      <w:r>
        <w:t xml:space="preserve"> </w:t>
      </w:r>
      <w:r w:rsidRPr="000A02E8">
        <w:rPr>
          <w:sz w:val="20"/>
          <w:szCs w:val="20"/>
        </w:rPr>
        <w:t>HABECO, TĐ Hóa chất</w:t>
      </w:r>
    </w:p>
  </w:footnote>
  <w:footnote w:id="71">
    <w:p w14:paraId="637FC2E3" w14:textId="71633ACA" w:rsidR="00A60C21" w:rsidRPr="00EC7F4A" w:rsidRDefault="00A60C21" w:rsidP="00590BBC">
      <w:pPr>
        <w:pStyle w:val="FootnoteText"/>
        <w:rPr>
          <w:sz w:val="20"/>
          <w:szCs w:val="20"/>
        </w:rPr>
      </w:pPr>
      <w:r>
        <w:rPr>
          <w:rStyle w:val="FootnoteReference"/>
        </w:rPr>
        <w:footnoteRef/>
      </w:r>
      <w:r>
        <w:t xml:space="preserve"> </w:t>
      </w:r>
      <w:r w:rsidRPr="00695E4A">
        <w:rPr>
          <w:sz w:val="20"/>
          <w:szCs w:val="20"/>
        </w:rPr>
        <w:t>NH Nhà nước,</w:t>
      </w:r>
      <w:r>
        <w:t xml:space="preserve"> </w:t>
      </w:r>
      <w:r w:rsidRPr="00EC7F4A">
        <w:rPr>
          <w:sz w:val="20"/>
          <w:szCs w:val="20"/>
        </w:rPr>
        <w:t>Bộ Xây dựng, Sở Ninh Thuận, Phú Thọ, Tây Ninh,  Hội đồng XSKT miền Trung,</w:t>
      </w:r>
      <w:r>
        <w:rPr>
          <w:sz w:val="20"/>
          <w:szCs w:val="20"/>
        </w:rPr>
        <w:t xml:space="preserve"> TĐ Điện lực,</w:t>
      </w:r>
      <w:r w:rsidRPr="00EC7F4A">
        <w:rPr>
          <w:sz w:val="20"/>
          <w:szCs w:val="20"/>
        </w:rPr>
        <w:t xml:space="preserve"> TCT Hàng không</w:t>
      </w:r>
      <w:r>
        <w:rPr>
          <w:sz w:val="20"/>
          <w:szCs w:val="20"/>
        </w:rPr>
        <w:t>, Lưu ký và Bù trừ chứng khoán, Bảo hiểm tiền gửi, TCT Thăm dò khai thác dầu khí, TĐ Điện lực</w:t>
      </w:r>
    </w:p>
  </w:footnote>
  <w:footnote w:id="72">
    <w:p w14:paraId="37C02FB5" w14:textId="77777777" w:rsidR="00A60C21" w:rsidRDefault="00A60C21" w:rsidP="00684347">
      <w:pPr>
        <w:pStyle w:val="FootnoteText"/>
      </w:pPr>
      <w:r>
        <w:rPr>
          <w:rStyle w:val="FootnoteReference"/>
        </w:rPr>
        <w:footnoteRef/>
      </w:r>
      <w:r>
        <w:t xml:space="preserve"> </w:t>
      </w:r>
      <w:r>
        <w:rPr>
          <w:sz w:val="20"/>
          <w:szCs w:val="20"/>
        </w:rPr>
        <w:t>TĐ Bảo Việt, Hóa chất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65BA3"/>
    <w:multiLevelType w:val="hybridMultilevel"/>
    <w:tmpl w:val="488A307C"/>
    <w:lvl w:ilvl="0" w:tplc="8D8CD92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075E99"/>
    <w:multiLevelType w:val="hybridMultilevel"/>
    <w:tmpl w:val="3C3E7CA0"/>
    <w:lvl w:ilvl="0" w:tplc="EF9E00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32"/>
    <w:rsid w:val="0000346F"/>
    <w:rsid w:val="00003B0B"/>
    <w:rsid w:val="0000417A"/>
    <w:rsid w:val="00004B4B"/>
    <w:rsid w:val="00004C46"/>
    <w:rsid w:val="00004F85"/>
    <w:rsid w:val="00005046"/>
    <w:rsid w:val="000056F5"/>
    <w:rsid w:val="00006292"/>
    <w:rsid w:val="000064F2"/>
    <w:rsid w:val="00006782"/>
    <w:rsid w:val="0000687A"/>
    <w:rsid w:val="000070D5"/>
    <w:rsid w:val="00007225"/>
    <w:rsid w:val="000075DF"/>
    <w:rsid w:val="00007BD4"/>
    <w:rsid w:val="00007BFF"/>
    <w:rsid w:val="00011C46"/>
    <w:rsid w:val="00012025"/>
    <w:rsid w:val="00012683"/>
    <w:rsid w:val="000153AC"/>
    <w:rsid w:val="00017528"/>
    <w:rsid w:val="0002019A"/>
    <w:rsid w:val="00020DAB"/>
    <w:rsid w:val="00021400"/>
    <w:rsid w:val="00021A1D"/>
    <w:rsid w:val="000225DD"/>
    <w:rsid w:val="00022DE9"/>
    <w:rsid w:val="000244AD"/>
    <w:rsid w:val="00024637"/>
    <w:rsid w:val="00024962"/>
    <w:rsid w:val="00024A77"/>
    <w:rsid w:val="00024B11"/>
    <w:rsid w:val="0002512A"/>
    <w:rsid w:val="000257BB"/>
    <w:rsid w:val="00025C43"/>
    <w:rsid w:val="000265BE"/>
    <w:rsid w:val="0002667E"/>
    <w:rsid w:val="000275EF"/>
    <w:rsid w:val="00027AF3"/>
    <w:rsid w:val="00027D76"/>
    <w:rsid w:val="0003000C"/>
    <w:rsid w:val="000310DF"/>
    <w:rsid w:val="00032D0C"/>
    <w:rsid w:val="00034975"/>
    <w:rsid w:val="00035589"/>
    <w:rsid w:val="00035773"/>
    <w:rsid w:val="000358DC"/>
    <w:rsid w:val="00036252"/>
    <w:rsid w:val="0003640D"/>
    <w:rsid w:val="00036E5F"/>
    <w:rsid w:val="00036F7B"/>
    <w:rsid w:val="00037336"/>
    <w:rsid w:val="000416A3"/>
    <w:rsid w:val="00042CB6"/>
    <w:rsid w:val="00042E7D"/>
    <w:rsid w:val="00043E9B"/>
    <w:rsid w:val="00044467"/>
    <w:rsid w:val="00044855"/>
    <w:rsid w:val="00044D4C"/>
    <w:rsid w:val="00045772"/>
    <w:rsid w:val="00045FB6"/>
    <w:rsid w:val="0004697F"/>
    <w:rsid w:val="000470F7"/>
    <w:rsid w:val="00047BA6"/>
    <w:rsid w:val="00047DA7"/>
    <w:rsid w:val="0005168E"/>
    <w:rsid w:val="000520CD"/>
    <w:rsid w:val="000537AA"/>
    <w:rsid w:val="00053A6D"/>
    <w:rsid w:val="00054006"/>
    <w:rsid w:val="000540EF"/>
    <w:rsid w:val="000541F3"/>
    <w:rsid w:val="000543E9"/>
    <w:rsid w:val="00054C16"/>
    <w:rsid w:val="000560DB"/>
    <w:rsid w:val="000562B6"/>
    <w:rsid w:val="000564EE"/>
    <w:rsid w:val="0005757B"/>
    <w:rsid w:val="00057671"/>
    <w:rsid w:val="00057A2E"/>
    <w:rsid w:val="00057BC5"/>
    <w:rsid w:val="0006024A"/>
    <w:rsid w:val="000606DD"/>
    <w:rsid w:val="00060BD2"/>
    <w:rsid w:val="00061172"/>
    <w:rsid w:val="0006254C"/>
    <w:rsid w:val="00062E27"/>
    <w:rsid w:val="000630C7"/>
    <w:rsid w:val="000632DE"/>
    <w:rsid w:val="000644F4"/>
    <w:rsid w:val="000657D6"/>
    <w:rsid w:val="000666A7"/>
    <w:rsid w:val="00067182"/>
    <w:rsid w:val="0006733A"/>
    <w:rsid w:val="000674CD"/>
    <w:rsid w:val="00067602"/>
    <w:rsid w:val="00067E74"/>
    <w:rsid w:val="0007055D"/>
    <w:rsid w:val="00070790"/>
    <w:rsid w:val="000716EE"/>
    <w:rsid w:val="00072587"/>
    <w:rsid w:val="000729E4"/>
    <w:rsid w:val="00075836"/>
    <w:rsid w:val="0007594A"/>
    <w:rsid w:val="00076DC9"/>
    <w:rsid w:val="00077C57"/>
    <w:rsid w:val="00080201"/>
    <w:rsid w:val="0008070B"/>
    <w:rsid w:val="0008173D"/>
    <w:rsid w:val="00081A58"/>
    <w:rsid w:val="00083CCC"/>
    <w:rsid w:val="000843F2"/>
    <w:rsid w:val="00084696"/>
    <w:rsid w:val="00084D91"/>
    <w:rsid w:val="0008588D"/>
    <w:rsid w:val="00085DCB"/>
    <w:rsid w:val="00086672"/>
    <w:rsid w:val="0008702E"/>
    <w:rsid w:val="0008786B"/>
    <w:rsid w:val="0009010D"/>
    <w:rsid w:val="00090602"/>
    <w:rsid w:val="00091BD1"/>
    <w:rsid w:val="00093028"/>
    <w:rsid w:val="0009306A"/>
    <w:rsid w:val="000934C4"/>
    <w:rsid w:val="00093D9A"/>
    <w:rsid w:val="00095403"/>
    <w:rsid w:val="000957CF"/>
    <w:rsid w:val="00097160"/>
    <w:rsid w:val="00097524"/>
    <w:rsid w:val="000979AA"/>
    <w:rsid w:val="000A02E8"/>
    <w:rsid w:val="000A0772"/>
    <w:rsid w:val="000A0CB8"/>
    <w:rsid w:val="000A0E33"/>
    <w:rsid w:val="000A0EA4"/>
    <w:rsid w:val="000A12B6"/>
    <w:rsid w:val="000A228F"/>
    <w:rsid w:val="000A3585"/>
    <w:rsid w:val="000A36D1"/>
    <w:rsid w:val="000A3740"/>
    <w:rsid w:val="000A37EF"/>
    <w:rsid w:val="000A3C99"/>
    <w:rsid w:val="000A4081"/>
    <w:rsid w:val="000A4553"/>
    <w:rsid w:val="000A6A23"/>
    <w:rsid w:val="000A7725"/>
    <w:rsid w:val="000A7926"/>
    <w:rsid w:val="000B10FF"/>
    <w:rsid w:val="000B23EB"/>
    <w:rsid w:val="000B2D9E"/>
    <w:rsid w:val="000B3000"/>
    <w:rsid w:val="000B387C"/>
    <w:rsid w:val="000B3DF2"/>
    <w:rsid w:val="000B4E72"/>
    <w:rsid w:val="000B4EE3"/>
    <w:rsid w:val="000B4FE8"/>
    <w:rsid w:val="000B7435"/>
    <w:rsid w:val="000B78F6"/>
    <w:rsid w:val="000C1082"/>
    <w:rsid w:val="000C11B1"/>
    <w:rsid w:val="000C1C77"/>
    <w:rsid w:val="000C225C"/>
    <w:rsid w:val="000C318A"/>
    <w:rsid w:val="000C491D"/>
    <w:rsid w:val="000C4CC8"/>
    <w:rsid w:val="000C4DC5"/>
    <w:rsid w:val="000C4E83"/>
    <w:rsid w:val="000C67E8"/>
    <w:rsid w:val="000C6C38"/>
    <w:rsid w:val="000C6D1A"/>
    <w:rsid w:val="000C7A8C"/>
    <w:rsid w:val="000D0202"/>
    <w:rsid w:val="000D0309"/>
    <w:rsid w:val="000D0321"/>
    <w:rsid w:val="000D05CC"/>
    <w:rsid w:val="000D1CEA"/>
    <w:rsid w:val="000D305D"/>
    <w:rsid w:val="000D325B"/>
    <w:rsid w:val="000D4040"/>
    <w:rsid w:val="000D4218"/>
    <w:rsid w:val="000D4464"/>
    <w:rsid w:val="000D49B1"/>
    <w:rsid w:val="000D4D9D"/>
    <w:rsid w:val="000D5DF0"/>
    <w:rsid w:val="000D6B35"/>
    <w:rsid w:val="000D74FA"/>
    <w:rsid w:val="000D7626"/>
    <w:rsid w:val="000E1517"/>
    <w:rsid w:val="000E1D09"/>
    <w:rsid w:val="000E3017"/>
    <w:rsid w:val="000E3770"/>
    <w:rsid w:val="000E3973"/>
    <w:rsid w:val="000E4E23"/>
    <w:rsid w:val="000E54F9"/>
    <w:rsid w:val="000E5F80"/>
    <w:rsid w:val="000E6C47"/>
    <w:rsid w:val="000E6E46"/>
    <w:rsid w:val="000E7A84"/>
    <w:rsid w:val="000F10F2"/>
    <w:rsid w:val="000F1AE3"/>
    <w:rsid w:val="000F1B64"/>
    <w:rsid w:val="000F2276"/>
    <w:rsid w:val="000F3720"/>
    <w:rsid w:val="000F3FF0"/>
    <w:rsid w:val="000F5471"/>
    <w:rsid w:val="000F564B"/>
    <w:rsid w:val="000F5C44"/>
    <w:rsid w:val="000F688E"/>
    <w:rsid w:val="000F6BAF"/>
    <w:rsid w:val="000F7BCD"/>
    <w:rsid w:val="00100696"/>
    <w:rsid w:val="001007A8"/>
    <w:rsid w:val="001012AC"/>
    <w:rsid w:val="0010190A"/>
    <w:rsid w:val="00101BFC"/>
    <w:rsid w:val="00101E1D"/>
    <w:rsid w:val="00101E41"/>
    <w:rsid w:val="0010213B"/>
    <w:rsid w:val="00102150"/>
    <w:rsid w:val="00102171"/>
    <w:rsid w:val="00102F4B"/>
    <w:rsid w:val="0010323F"/>
    <w:rsid w:val="00103717"/>
    <w:rsid w:val="00103BC7"/>
    <w:rsid w:val="00104091"/>
    <w:rsid w:val="001052F7"/>
    <w:rsid w:val="001059C0"/>
    <w:rsid w:val="00105E0B"/>
    <w:rsid w:val="00107259"/>
    <w:rsid w:val="001078AF"/>
    <w:rsid w:val="00110AB5"/>
    <w:rsid w:val="001116C9"/>
    <w:rsid w:val="00114547"/>
    <w:rsid w:val="00114877"/>
    <w:rsid w:val="001157A5"/>
    <w:rsid w:val="00116AC3"/>
    <w:rsid w:val="001170E4"/>
    <w:rsid w:val="00120343"/>
    <w:rsid w:val="00121FC3"/>
    <w:rsid w:val="001223A4"/>
    <w:rsid w:val="00122D48"/>
    <w:rsid w:val="001232F8"/>
    <w:rsid w:val="001239BC"/>
    <w:rsid w:val="0012418B"/>
    <w:rsid w:val="0012655B"/>
    <w:rsid w:val="00126596"/>
    <w:rsid w:val="00127343"/>
    <w:rsid w:val="001275E3"/>
    <w:rsid w:val="001311E9"/>
    <w:rsid w:val="00131224"/>
    <w:rsid w:val="00133151"/>
    <w:rsid w:val="00133A6F"/>
    <w:rsid w:val="001345EB"/>
    <w:rsid w:val="001350F1"/>
    <w:rsid w:val="00135705"/>
    <w:rsid w:val="0013606B"/>
    <w:rsid w:val="001365A8"/>
    <w:rsid w:val="00136940"/>
    <w:rsid w:val="00136C2D"/>
    <w:rsid w:val="00137539"/>
    <w:rsid w:val="00137BEB"/>
    <w:rsid w:val="001410C0"/>
    <w:rsid w:val="00141BD9"/>
    <w:rsid w:val="00141E36"/>
    <w:rsid w:val="0014277B"/>
    <w:rsid w:val="00144130"/>
    <w:rsid w:val="00146B20"/>
    <w:rsid w:val="00147D52"/>
    <w:rsid w:val="0015032C"/>
    <w:rsid w:val="00150564"/>
    <w:rsid w:val="00150E0C"/>
    <w:rsid w:val="001512CA"/>
    <w:rsid w:val="001516E8"/>
    <w:rsid w:val="0015193E"/>
    <w:rsid w:val="00151A11"/>
    <w:rsid w:val="00151FA5"/>
    <w:rsid w:val="0015239E"/>
    <w:rsid w:val="00152E0E"/>
    <w:rsid w:val="00153020"/>
    <w:rsid w:val="0015305A"/>
    <w:rsid w:val="001556F7"/>
    <w:rsid w:val="00155706"/>
    <w:rsid w:val="00155EDC"/>
    <w:rsid w:val="00156456"/>
    <w:rsid w:val="00156E4F"/>
    <w:rsid w:val="00156F56"/>
    <w:rsid w:val="00157295"/>
    <w:rsid w:val="00157EDE"/>
    <w:rsid w:val="00161BAB"/>
    <w:rsid w:val="00163D32"/>
    <w:rsid w:val="00164372"/>
    <w:rsid w:val="0016449C"/>
    <w:rsid w:val="00166863"/>
    <w:rsid w:val="00166D6A"/>
    <w:rsid w:val="001674A0"/>
    <w:rsid w:val="0017040A"/>
    <w:rsid w:val="001712A7"/>
    <w:rsid w:val="00171A22"/>
    <w:rsid w:val="00171F16"/>
    <w:rsid w:val="00172871"/>
    <w:rsid w:val="00172DD1"/>
    <w:rsid w:val="0017307A"/>
    <w:rsid w:val="00173B73"/>
    <w:rsid w:val="0017455B"/>
    <w:rsid w:val="00175669"/>
    <w:rsid w:val="001762BC"/>
    <w:rsid w:val="00176818"/>
    <w:rsid w:val="001768A0"/>
    <w:rsid w:val="00176A49"/>
    <w:rsid w:val="00177242"/>
    <w:rsid w:val="0017787B"/>
    <w:rsid w:val="00177E1C"/>
    <w:rsid w:val="00182959"/>
    <w:rsid w:val="00182D5B"/>
    <w:rsid w:val="00182E62"/>
    <w:rsid w:val="00183DA5"/>
    <w:rsid w:val="00183E97"/>
    <w:rsid w:val="00183EE5"/>
    <w:rsid w:val="00185E27"/>
    <w:rsid w:val="00187CB4"/>
    <w:rsid w:val="00187F3E"/>
    <w:rsid w:val="00190561"/>
    <w:rsid w:val="00190C55"/>
    <w:rsid w:val="001910F5"/>
    <w:rsid w:val="001916A8"/>
    <w:rsid w:val="00191C98"/>
    <w:rsid w:val="00193483"/>
    <w:rsid w:val="001934E1"/>
    <w:rsid w:val="001936EA"/>
    <w:rsid w:val="00194AD1"/>
    <w:rsid w:val="00196CC6"/>
    <w:rsid w:val="00196E57"/>
    <w:rsid w:val="0019747C"/>
    <w:rsid w:val="00197F9F"/>
    <w:rsid w:val="001A01FD"/>
    <w:rsid w:val="001A0E7C"/>
    <w:rsid w:val="001A17D3"/>
    <w:rsid w:val="001A21C7"/>
    <w:rsid w:val="001A2768"/>
    <w:rsid w:val="001A2FB5"/>
    <w:rsid w:val="001A379F"/>
    <w:rsid w:val="001A4063"/>
    <w:rsid w:val="001A4A3E"/>
    <w:rsid w:val="001A4B7E"/>
    <w:rsid w:val="001A5093"/>
    <w:rsid w:val="001A680F"/>
    <w:rsid w:val="001B044A"/>
    <w:rsid w:val="001B06F8"/>
    <w:rsid w:val="001B1931"/>
    <w:rsid w:val="001B2283"/>
    <w:rsid w:val="001B3F27"/>
    <w:rsid w:val="001B4C9C"/>
    <w:rsid w:val="001B5732"/>
    <w:rsid w:val="001B62E0"/>
    <w:rsid w:val="001B63FA"/>
    <w:rsid w:val="001B67B2"/>
    <w:rsid w:val="001B75E6"/>
    <w:rsid w:val="001B7776"/>
    <w:rsid w:val="001C00DC"/>
    <w:rsid w:val="001C02AA"/>
    <w:rsid w:val="001C0A23"/>
    <w:rsid w:val="001C0ABF"/>
    <w:rsid w:val="001C0C68"/>
    <w:rsid w:val="001C0CBE"/>
    <w:rsid w:val="001C25C8"/>
    <w:rsid w:val="001C303E"/>
    <w:rsid w:val="001C40A8"/>
    <w:rsid w:val="001C5169"/>
    <w:rsid w:val="001C600F"/>
    <w:rsid w:val="001C61F3"/>
    <w:rsid w:val="001C6900"/>
    <w:rsid w:val="001C6F31"/>
    <w:rsid w:val="001D0174"/>
    <w:rsid w:val="001D05F9"/>
    <w:rsid w:val="001D097A"/>
    <w:rsid w:val="001D1074"/>
    <w:rsid w:val="001D12B2"/>
    <w:rsid w:val="001D141C"/>
    <w:rsid w:val="001D1573"/>
    <w:rsid w:val="001D17F2"/>
    <w:rsid w:val="001D30A7"/>
    <w:rsid w:val="001D3D95"/>
    <w:rsid w:val="001D3FD2"/>
    <w:rsid w:val="001D537C"/>
    <w:rsid w:val="001D5A16"/>
    <w:rsid w:val="001D6C1D"/>
    <w:rsid w:val="001D7B44"/>
    <w:rsid w:val="001D7E14"/>
    <w:rsid w:val="001E0172"/>
    <w:rsid w:val="001E07E9"/>
    <w:rsid w:val="001E0DDC"/>
    <w:rsid w:val="001E1337"/>
    <w:rsid w:val="001E2505"/>
    <w:rsid w:val="001E25C7"/>
    <w:rsid w:val="001E2839"/>
    <w:rsid w:val="001E3083"/>
    <w:rsid w:val="001E3942"/>
    <w:rsid w:val="001E4827"/>
    <w:rsid w:val="001E56F9"/>
    <w:rsid w:val="001E5BA8"/>
    <w:rsid w:val="001E6FC5"/>
    <w:rsid w:val="001E79BC"/>
    <w:rsid w:val="001E7C2E"/>
    <w:rsid w:val="001E7E51"/>
    <w:rsid w:val="001F0BC0"/>
    <w:rsid w:val="001F38D1"/>
    <w:rsid w:val="001F4955"/>
    <w:rsid w:val="001F4F7C"/>
    <w:rsid w:val="001F584F"/>
    <w:rsid w:val="001F5FA8"/>
    <w:rsid w:val="001F6258"/>
    <w:rsid w:val="001F6277"/>
    <w:rsid w:val="001F673C"/>
    <w:rsid w:val="001F74E3"/>
    <w:rsid w:val="001F79CF"/>
    <w:rsid w:val="002004FE"/>
    <w:rsid w:val="002019FD"/>
    <w:rsid w:val="00201F77"/>
    <w:rsid w:val="002020FA"/>
    <w:rsid w:val="00202D42"/>
    <w:rsid w:val="00203C16"/>
    <w:rsid w:val="00205AFA"/>
    <w:rsid w:val="00206289"/>
    <w:rsid w:val="00206B6B"/>
    <w:rsid w:val="00206CC2"/>
    <w:rsid w:val="00207D1F"/>
    <w:rsid w:val="00207EB0"/>
    <w:rsid w:val="00211AE4"/>
    <w:rsid w:val="00212CC7"/>
    <w:rsid w:val="00213542"/>
    <w:rsid w:val="002137D9"/>
    <w:rsid w:val="00213954"/>
    <w:rsid w:val="0021498E"/>
    <w:rsid w:val="00214DEB"/>
    <w:rsid w:val="002153FC"/>
    <w:rsid w:val="00215549"/>
    <w:rsid w:val="002161AF"/>
    <w:rsid w:val="00216EE1"/>
    <w:rsid w:val="00217A8E"/>
    <w:rsid w:val="00217BBA"/>
    <w:rsid w:val="00217C0F"/>
    <w:rsid w:val="0022067E"/>
    <w:rsid w:val="00221A19"/>
    <w:rsid w:val="00221AC3"/>
    <w:rsid w:val="00223213"/>
    <w:rsid w:val="00226F0F"/>
    <w:rsid w:val="00227A4B"/>
    <w:rsid w:val="00230745"/>
    <w:rsid w:val="00231033"/>
    <w:rsid w:val="00231F9B"/>
    <w:rsid w:val="00232662"/>
    <w:rsid w:val="0023369A"/>
    <w:rsid w:val="00235ED5"/>
    <w:rsid w:val="002409ED"/>
    <w:rsid w:val="00243770"/>
    <w:rsid w:val="00243AEC"/>
    <w:rsid w:val="0024424B"/>
    <w:rsid w:val="00244A0F"/>
    <w:rsid w:val="00246EED"/>
    <w:rsid w:val="00247C00"/>
    <w:rsid w:val="002511B7"/>
    <w:rsid w:val="00251B3B"/>
    <w:rsid w:val="00252325"/>
    <w:rsid w:val="00252793"/>
    <w:rsid w:val="002534F2"/>
    <w:rsid w:val="00253692"/>
    <w:rsid w:val="00253B78"/>
    <w:rsid w:val="00253D98"/>
    <w:rsid w:val="00253EB3"/>
    <w:rsid w:val="002543F5"/>
    <w:rsid w:val="002552E7"/>
    <w:rsid w:val="002576CA"/>
    <w:rsid w:val="002601B9"/>
    <w:rsid w:val="002604C1"/>
    <w:rsid w:val="002607D1"/>
    <w:rsid w:val="00260D99"/>
    <w:rsid w:val="00261CD9"/>
    <w:rsid w:val="002638E3"/>
    <w:rsid w:val="002638ED"/>
    <w:rsid w:val="00264166"/>
    <w:rsid w:val="0026443A"/>
    <w:rsid w:val="00264517"/>
    <w:rsid w:val="00264770"/>
    <w:rsid w:val="0026607D"/>
    <w:rsid w:val="002663C5"/>
    <w:rsid w:val="00267568"/>
    <w:rsid w:val="0027012B"/>
    <w:rsid w:val="00271174"/>
    <w:rsid w:val="00271635"/>
    <w:rsid w:val="0027206F"/>
    <w:rsid w:val="00272388"/>
    <w:rsid w:val="002725A1"/>
    <w:rsid w:val="002725D9"/>
    <w:rsid w:val="00273419"/>
    <w:rsid w:val="002734A3"/>
    <w:rsid w:val="00273661"/>
    <w:rsid w:val="00274210"/>
    <w:rsid w:val="002746E4"/>
    <w:rsid w:val="00274B52"/>
    <w:rsid w:val="0027502C"/>
    <w:rsid w:val="00275C73"/>
    <w:rsid w:val="00277514"/>
    <w:rsid w:val="002776AC"/>
    <w:rsid w:val="00277B6A"/>
    <w:rsid w:val="00277F14"/>
    <w:rsid w:val="00280896"/>
    <w:rsid w:val="002829E4"/>
    <w:rsid w:val="0028355D"/>
    <w:rsid w:val="00283BE6"/>
    <w:rsid w:val="00284D60"/>
    <w:rsid w:val="0028531A"/>
    <w:rsid w:val="00286A25"/>
    <w:rsid w:val="00286A30"/>
    <w:rsid w:val="00287704"/>
    <w:rsid w:val="0028795A"/>
    <w:rsid w:val="00287E36"/>
    <w:rsid w:val="00287E6E"/>
    <w:rsid w:val="00290086"/>
    <w:rsid w:val="00290683"/>
    <w:rsid w:val="00290C2A"/>
    <w:rsid w:val="0029219B"/>
    <w:rsid w:val="002927BE"/>
    <w:rsid w:val="00293F00"/>
    <w:rsid w:val="00294916"/>
    <w:rsid w:val="00294D36"/>
    <w:rsid w:val="00296A48"/>
    <w:rsid w:val="002A2517"/>
    <w:rsid w:val="002A2F53"/>
    <w:rsid w:val="002A3E82"/>
    <w:rsid w:val="002A3E83"/>
    <w:rsid w:val="002A4041"/>
    <w:rsid w:val="002A4739"/>
    <w:rsid w:val="002A5643"/>
    <w:rsid w:val="002A603E"/>
    <w:rsid w:val="002A6795"/>
    <w:rsid w:val="002B0C83"/>
    <w:rsid w:val="002B1000"/>
    <w:rsid w:val="002B1204"/>
    <w:rsid w:val="002B149B"/>
    <w:rsid w:val="002B19BD"/>
    <w:rsid w:val="002B3165"/>
    <w:rsid w:val="002B393C"/>
    <w:rsid w:val="002B3A29"/>
    <w:rsid w:val="002B5B3D"/>
    <w:rsid w:val="002B6F6B"/>
    <w:rsid w:val="002B7113"/>
    <w:rsid w:val="002B75A5"/>
    <w:rsid w:val="002B7FBD"/>
    <w:rsid w:val="002C0426"/>
    <w:rsid w:val="002C0D37"/>
    <w:rsid w:val="002C174A"/>
    <w:rsid w:val="002C2B9D"/>
    <w:rsid w:val="002C3755"/>
    <w:rsid w:val="002C4450"/>
    <w:rsid w:val="002C4579"/>
    <w:rsid w:val="002C4799"/>
    <w:rsid w:val="002C4900"/>
    <w:rsid w:val="002C577D"/>
    <w:rsid w:val="002C5C68"/>
    <w:rsid w:val="002C6BBE"/>
    <w:rsid w:val="002D0284"/>
    <w:rsid w:val="002D14EE"/>
    <w:rsid w:val="002D16E3"/>
    <w:rsid w:val="002D27A4"/>
    <w:rsid w:val="002D29FF"/>
    <w:rsid w:val="002D2DA4"/>
    <w:rsid w:val="002D3398"/>
    <w:rsid w:val="002D3DA7"/>
    <w:rsid w:val="002D3FD0"/>
    <w:rsid w:val="002D455F"/>
    <w:rsid w:val="002D55D2"/>
    <w:rsid w:val="002D5B0C"/>
    <w:rsid w:val="002D6287"/>
    <w:rsid w:val="002D6625"/>
    <w:rsid w:val="002D72EC"/>
    <w:rsid w:val="002E12F9"/>
    <w:rsid w:val="002E1BF3"/>
    <w:rsid w:val="002E2465"/>
    <w:rsid w:val="002E2771"/>
    <w:rsid w:val="002E29DD"/>
    <w:rsid w:val="002E2BA2"/>
    <w:rsid w:val="002E30E1"/>
    <w:rsid w:val="002E3AC4"/>
    <w:rsid w:val="002E6482"/>
    <w:rsid w:val="002E70E4"/>
    <w:rsid w:val="002E72C2"/>
    <w:rsid w:val="002E755D"/>
    <w:rsid w:val="002E77B7"/>
    <w:rsid w:val="002F063C"/>
    <w:rsid w:val="002F0B02"/>
    <w:rsid w:val="002F148D"/>
    <w:rsid w:val="002F2EE5"/>
    <w:rsid w:val="002F3670"/>
    <w:rsid w:val="002F4A5A"/>
    <w:rsid w:val="002F5B88"/>
    <w:rsid w:val="002F5BC9"/>
    <w:rsid w:val="002F5F36"/>
    <w:rsid w:val="002F63B3"/>
    <w:rsid w:val="002F6603"/>
    <w:rsid w:val="002F6A3F"/>
    <w:rsid w:val="002F717F"/>
    <w:rsid w:val="002F7202"/>
    <w:rsid w:val="00301E0E"/>
    <w:rsid w:val="00301F08"/>
    <w:rsid w:val="0030214A"/>
    <w:rsid w:val="003024F0"/>
    <w:rsid w:val="003028F8"/>
    <w:rsid w:val="0030328C"/>
    <w:rsid w:val="003035ED"/>
    <w:rsid w:val="0030380D"/>
    <w:rsid w:val="003057EE"/>
    <w:rsid w:val="00306984"/>
    <w:rsid w:val="00306EC9"/>
    <w:rsid w:val="003076C2"/>
    <w:rsid w:val="00310310"/>
    <w:rsid w:val="00310D97"/>
    <w:rsid w:val="0031107C"/>
    <w:rsid w:val="003114C3"/>
    <w:rsid w:val="003119B6"/>
    <w:rsid w:val="00311A53"/>
    <w:rsid w:val="003124FD"/>
    <w:rsid w:val="00312790"/>
    <w:rsid w:val="003147BB"/>
    <w:rsid w:val="003148A4"/>
    <w:rsid w:val="0031505C"/>
    <w:rsid w:val="003152D1"/>
    <w:rsid w:val="0031533C"/>
    <w:rsid w:val="00315DE5"/>
    <w:rsid w:val="00315F02"/>
    <w:rsid w:val="00316282"/>
    <w:rsid w:val="00316BB3"/>
    <w:rsid w:val="00316C4E"/>
    <w:rsid w:val="00316E78"/>
    <w:rsid w:val="003207E3"/>
    <w:rsid w:val="003212D1"/>
    <w:rsid w:val="003212E4"/>
    <w:rsid w:val="00321ADA"/>
    <w:rsid w:val="00321B71"/>
    <w:rsid w:val="00321DD2"/>
    <w:rsid w:val="003251F6"/>
    <w:rsid w:val="0032613F"/>
    <w:rsid w:val="003304CC"/>
    <w:rsid w:val="00331347"/>
    <w:rsid w:val="003314B7"/>
    <w:rsid w:val="00331760"/>
    <w:rsid w:val="00334450"/>
    <w:rsid w:val="00335CB4"/>
    <w:rsid w:val="0033608D"/>
    <w:rsid w:val="003375EE"/>
    <w:rsid w:val="00337E63"/>
    <w:rsid w:val="00340412"/>
    <w:rsid w:val="00340534"/>
    <w:rsid w:val="00340F91"/>
    <w:rsid w:val="00342101"/>
    <w:rsid w:val="00342F3A"/>
    <w:rsid w:val="00344C5E"/>
    <w:rsid w:val="003479E9"/>
    <w:rsid w:val="00347DB0"/>
    <w:rsid w:val="00347F59"/>
    <w:rsid w:val="003500E1"/>
    <w:rsid w:val="00351370"/>
    <w:rsid w:val="0035193F"/>
    <w:rsid w:val="00353344"/>
    <w:rsid w:val="0035447A"/>
    <w:rsid w:val="00354484"/>
    <w:rsid w:val="003544E1"/>
    <w:rsid w:val="00356A11"/>
    <w:rsid w:val="003572A8"/>
    <w:rsid w:val="00361255"/>
    <w:rsid w:val="003616F8"/>
    <w:rsid w:val="00361D7C"/>
    <w:rsid w:val="00363417"/>
    <w:rsid w:val="003640CD"/>
    <w:rsid w:val="003644BB"/>
    <w:rsid w:val="00364C00"/>
    <w:rsid w:val="00365939"/>
    <w:rsid w:val="00366474"/>
    <w:rsid w:val="0036649C"/>
    <w:rsid w:val="003667A7"/>
    <w:rsid w:val="00366C2E"/>
    <w:rsid w:val="003709F4"/>
    <w:rsid w:val="00372DF0"/>
    <w:rsid w:val="003734B9"/>
    <w:rsid w:val="00374408"/>
    <w:rsid w:val="00374A03"/>
    <w:rsid w:val="00374C64"/>
    <w:rsid w:val="00375844"/>
    <w:rsid w:val="0037631D"/>
    <w:rsid w:val="0037644D"/>
    <w:rsid w:val="003764CC"/>
    <w:rsid w:val="0037651F"/>
    <w:rsid w:val="00376655"/>
    <w:rsid w:val="00376BF4"/>
    <w:rsid w:val="00377CDC"/>
    <w:rsid w:val="0038049A"/>
    <w:rsid w:val="00380A65"/>
    <w:rsid w:val="00380E66"/>
    <w:rsid w:val="00381697"/>
    <w:rsid w:val="003818B4"/>
    <w:rsid w:val="00381FBE"/>
    <w:rsid w:val="003821AB"/>
    <w:rsid w:val="00382390"/>
    <w:rsid w:val="00382783"/>
    <w:rsid w:val="00382DA0"/>
    <w:rsid w:val="00383639"/>
    <w:rsid w:val="00383B9C"/>
    <w:rsid w:val="00383F65"/>
    <w:rsid w:val="00384A73"/>
    <w:rsid w:val="00384DA0"/>
    <w:rsid w:val="00384EFB"/>
    <w:rsid w:val="00385314"/>
    <w:rsid w:val="0038537B"/>
    <w:rsid w:val="00386DB0"/>
    <w:rsid w:val="00387575"/>
    <w:rsid w:val="003878A9"/>
    <w:rsid w:val="00390458"/>
    <w:rsid w:val="003904A1"/>
    <w:rsid w:val="00390A6B"/>
    <w:rsid w:val="00390E39"/>
    <w:rsid w:val="003923CA"/>
    <w:rsid w:val="00393F82"/>
    <w:rsid w:val="00394A36"/>
    <w:rsid w:val="00395B82"/>
    <w:rsid w:val="00395CB8"/>
    <w:rsid w:val="003961B2"/>
    <w:rsid w:val="00396592"/>
    <w:rsid w:val="00396F99"/>
    <w:rsid w:val="003A0463"/>
    <w:rsid w:val="003A04EE"/>
    <w:rsid w:val="003A1917"/>
    <w:rsid w:val="003A2112"/>
    <w:rsid w:val="003A34F5"/>
    <w:rsid w:val="003A3F92"/>
    <w:rsid w:val="003A541E"/>
    <w:rsid w:val="003A559C"/>
    <w:rsid w:val="003A6B18"/>
    <w:rsid w:val="003A7194"/>
    <w:rsid w:val="003A7AEB"/>
    <w:rsid w:val="003A7F66"/>
    <w:rsid w:val="003B412B"/>
    <w:rsid w:val="003B4A49"/>
    <w:rsid w:val="003B5A9A"/>
    <w:rsid w:val="003B6EEF"/>
    <w:rsid w:val="003B73A2"/>
    <w:rsid w:val="003C1AE2"/>
    <w:rsid w:val="003C1FC4"/>
    <w:rsid w:val="003C215F"/>
    <w:rsid w:val="003C225B"/>
    <w:rsid w:val="003C271E"/>
    <w:rsid w:val="003C2D61"/>
    <w:rsid w:val="003C3778"/>
    <w:rsid w:val="003C3CC2"/>
    <w:rsid w:val="003C452E"/>
    <w:rsid w:val="003C489D"/>
    <w:rsid w:val="003C4A66"/>
    <w:rsid w:val="003C59E7"/>
    <w:rsid w:val="003C68A3"/>
    <w:rsid w:val="003C6DFD"/>
    <w:rsid w:val="003C79E1"/>
    <w:rsid w:val="003D064C"/>
    <w:rsid w:val="003D1E4F"/>
    <w:rsid w:val="003D28EC"/>
    <w:rsid w:val="003D2DAA"/>
    <w:rsid w:val="003D3748"/>
    <w:rsid w:val="003D4101"/>
    <w:rsid w:val="003D4312"/>
    <w:rsid w:val="003D5BCA"/>
    <w:rsid w:val="003D5C7F"/>
    <w:rsid w:val="003D62B9"/>
    <w:rsid w:val="003D6FB9"/>
    <w:rsid w:val="003D710F"/>
    <w:rsid w:val="003E0304"/>
    <w:rsid w:val="003E1E2F"/>
    <w:rsid w:val="003E24D2"/>
    <w:rsid w:val="003E2D30"/>
    <w:rsid w:val="003E2F90"/>
    <w:rsid w:val="003E4174"/>
    <w:rsid w:val="003E5186"/>
    <w:rsid w:val="003E54DD"/>
    <w:rsid w:val="003E6365"/>
    <w:rsid w:val="003E687E"/>
    <w:rsid w:val="003E6C46"/>
    <w:rsid w:val="003E7981"/>
    <w:rsid w:val="003F076B"/>
    <w:rsid w:val="003F0DDD"/>
    <w:rsid w:val="003F1467"/>
    <w:rsid w:val="003F170A"/>
    <w:rsid w:val="003F1C80"/>
    <w:rsid w:val="003F1D4A"/>
    <w:rsid w:val="003F2165"/>
    <w:rsid w:val="003F2697"/>
    <w:rsid w:val="003F2786"/>
    <w:rsid w:val="003F2DC3"/>
    <w:rsid w:val="003F393F"/>
    <w:rsid w:val="003F41E1"/>
    <w:rsid w:val="003F43F5"/>
    <w:rsid w:val="003F54E0"/>
    <w:rsid w:val="003F5A5D"/>
    <w:rsid w:val="003F5AD7"/>
    <w:rsid w:val="003F662C"/>
    <w:rsid w:val="003F6794"/>
    <w:rsid w:val="003F7123"/>
    <w:rsid w:val="003F7476"/>
    <w:rsid w:val="00400B41"/>
    <w:rsid w:val="00401067"/>
    <w:rsid w:val="0040118E"/>
    <w:rsid w:val="004016BE"/>
    <w:rsid w:val="00401BFC"/>
    <w:rsid w:val="00402944"/>
    <w:rsid w:val="00402D46"/>
    <w:rsid w:val="00402D7B"/>
    <w:rsid w:val="004030A5"/>
    <w:rsid w:val="00403EE8"/>
    <w:rsid w:val="00405846"/>
    <w:rsid w:val="00405BCE"/>
    <w:rsid w:val="00406CA7"/>
    <w:rsid w:val="00406EC3"/>
    <w:rsid w:val="00410686"/>
    <w:rsid w:val="0041082F"/>
    <w:rsid w:val="004119DE"/>
    <w:rsid w:val="00412029"/>
    <w:rsid w:val="00412172"/>
    <w:rsid w:val="00412C84"/>
    <w:rsid w:val="0041465A"/>
    <w:rsid w:val="00415060"/>
    <w:rsid w:val="00416B23"/>
    <w:rsid w:val="00416B94"/>
    <w:rsid w:val="00416F68"/>
    <w:rsid w:val="00420651"/>
    <w:rsid w:val="00420AE8"/>
    <w:rsid w:val="00420B90"/>
    <w:rsid w:val="0042184F"/>
    <w:rsid w:val="004221AE"/>
    <w:rsid w:val="004226EE"/>
    <w:rsid w:val="00422C65"/>
    <w:rsid w:val="00424530"/>
    <w:rsid w:val="00424ECE"/>
    <w:rsid w:val="004252EA"/>
    <w:rsid w:val="0042543D"/>
    <w:rsid w:val="00425A85"/>
    <w:rsid w:val="00425B1A"/>
    <w:rsid w:val="00425C06"/>
    <w:rsid w:val="0042632A"/>
    <w:rsid w:val="004263E2"/>
    <w:rsid w:val="00426BC0"/>
    <w:rsid w:val="00426BC6"/>
    <w:rsid w:val="004272DF"/>
    <w:rsid w:val="004273E6"/>
    <w:rsid w:val="0042798E"/>
    <w:rsid w:val="00427A35"/>
    <w:rsid w:val="00430353"/>
    <w:rsid w:val="00430496"/>
    <w:rsid w:val="004310F8"/>
    <w:rsid w:val="00431B7A"/>
    <w:rsid w:val="00431E06"/>
    <w:rsid w:val="004321F4"/>
    <w:rsid w:val="004325F7"/>
    <w:rsid w:val="0043281C"/>
    <w:rsid w:val="00433492"/>
    <w:rsid w:val="004341E5"/>
    <w:rsid w:val="00434328"/>
    <w:rsid w:val="0043486F"/>
    <w:rsid w:val="00434CF8"/>
    <w:rsid w:val="00435350"/>
    <w:rsid w:val="00436203"/>
    <w:rsid w:val="004364FF"/>
    <w:rsid w:val="0043733D"/>
    <w:rsid w:val="00437420"/>
    <w:rsid w:val="00437F4E"/>
    <w:rsid w:val="00440287"/>
    <w:rsid w:val="00440346"/>
    <w:rsid w:val="00440AF2"/>
    <w:rsid w:val="00440C67"/>
    <w:rsid w:val="0044101D"/>
    <w:rsid w:val="004415A6"/>
    <w:rsid w:val="00441804"/>
    <w:rsid w:val="004435DC"/>
    <w:rsid w:val="004437A5"/>
    <w:rsid w:val="00443CCF"/>
    <w:rsid w:val="004442E6"/>
    <w:rsid w:val="004455D4"/>
    <w:rsid w:val="004457B2"/>
    <w:rsid w:val="004470E1"/>
    <w:rsid w:val="004473AA"/>
    <w:rsid w:val="00447690"/>
    <w:rsid w:val="00447C64"/>
    <w:rsid w:val="004507C3"/>
    <w:rsid w:val="00450992"/>
    <w:rsid w:val="00450AAF"/>
    <w:rsid w:val="004516AA"/>
    <w:rsid w:val="00452096"/>
    <w:rsid w:val="00452C03"/>
    <w:rsid w:val="00452C40"/>
    <w:rsid w:val="004542A3"/>
    <w:rsid w:val="0045533B"/>
    <w:rsid w:val="0045587A"/>
    <w:rsid w:val="004559E1"/>
    <w:rsid w:val="00456A85"/>
    <w:rsid w:val="00457636"/>
    <w:rsid w:val="0045790B"/>
    <w:rsid w:val="00457DAB"/>
    <w:rsid w:val="00460069"/>
    <w:rsid w:val="0046019F"/>
    <w:rsid w:val="0046076C"/>
    <w:rsid w:val="0046094A"/>
    <w:rsid w:val="004612F6"/>
    <w:rsid w:val="0046164E"/>
    <w:rsid w:val="00461CAA"/>
    <w:rsid w:val="00461D17"/>
    <w:rsid w:val="00462F3D"/>
    <w:rsid w:val="0046433C"/>
    <w:rsid w:val="004645DC"/>
    <w:rsid w:val="00464741"/>
    <w:rsid w:val="004648AB"/>
    <w:rsid w:val="00465763"/>
    <w:rsid w:val="00466E99"/>
    <w:rsid w:val="00467611"/>
    <w:rsid w:val="004676E5"/>
    <w:rsid w:val="004710AF"/>
    <w:rsid w:val="00471200"/>
    <w:rsid w:val="0047160A"/>
    <w:rsid w:val="00471B0A"/>
    <w:rsid w:val="00471FC2"/>
    <w:rsid w:val="0047202E"/>
    <w:rsid w:val="004723DC"/>
    <w:rsid w:val="00472F53"/>
    <w:rsid w:val="004735C4"/>
    <w:rsid w:val="0047446B"/>
    <w:rsid w:val="004759D2"/>
    <w:rsid w:val="00475B15"/>
    <w:rsid w:val="00475EBF"/>
    <w:rsid w:val="00476DD5"/>
    <w:rsid w:val="00477080"/>
    <w:rsid w:val="0048090C"/>
    <w:rsid w:val="00481793"/>
    <w:rsid w:val="00482130"/>
    <w:rsid w:val="004826FB"/>
    <w:rsid w:val="00483EC6"/>
    <w:rsid w:val="00483EC9"/>
    <w:rsid w:val="00484DC7"/>
    <w:rsid w:val="00485B52"/>
    <w:rsid w:val="00490935"/>
    <w:rsid w:val="00491138"/>
    <w:rsid w:val="0049157F"/>
    <w:rsid w:val="00491956"/>
    <w:rsid w:val="00492607"/>
    <w:rsid w:val="004928C2"/>
    <w:rsid w:val="00492BE8"/>
    <w:rsid w:val="00492CB8"/>
    <w:rsid w:val="004936F0"/>
    <w:rsid w:val="004940F0"/>
    <w:rsid w:val="004947B2"/>
    <w:rsid w:val="00494942"/>
    <w:rsid w:val="00495165"/>
    <w:rsid w:val="00496B60"/>
    <w:rsid w:val="004972CE"/>
    <w:rsid w:val="00497423"/>
    <w:rsid w:val="004A00B8"/>
    <w:rsid w:val="004A0382"/>
    <w:rsid w:val="004A13FE"/>
    <w:rsid w:val="004A14D6"/>
    <w:rsid w:val="004A17CF"/>
    <w:rsid w:val="004A2229"/>
    <w:rsid w:val="004A238B"/>
    <w:rsid w:val="004A2E42"/>
    <w:rsid w:val="004A4B04"/>
    <w:rsid w:val="004A5566"/>
    <w:rsid w:val="004A6409"/>
    <w:rsid w:val="004A6432"/>
    <w:rsid w:val="004A6601"/>
    <w:rsid w:val="004A692F"/>
    <w:rsid w:val="004A781B"/>
    <w:rsid w:val="004A7AC0"/>
    <w:rsid w:val="004B0A9B"/>
    <w:rsid w:val="004B1027"/>
    <w:rsid w:val="004B2BF9"/>
    <w:rsid w:val="004B31E2"/>
    <w:rsid w:val="004B3C4B"/>
    <w:rsid w:val="004B402D"/>
    <w:rsid w:val="004B4085"/>
    <w:rsid w:val="004B4246"/>
    <w:rsid w:val="004B427C"/>
    <w:rsid w:val="004B5979"/>
    <w:rsid w:val="004B60E9"/>
    <w:rsid w:val="004B65DC"/>
    <w:rsid w:val="004B6A95"/>
    <w:rsid w:val="004B73D2"/>
    <w:rsid w:val="004B7BFF"/>
    <w:rsid w:val="004B7C0C"/>
    <w:rsid w:val="004B7C90"/>
    <w:rsid w:val="004C0D43"/>
    <w:rsid w:val="004C19C4"/>
    <w:rsid w:val="004C1F51"/>
    <w:rsid w:val="004C240E"/>
    <w:rsid w:val="004C33C6"/>
    <w:rsid w:val="004C410F"/>
    <w:rsid w:val="004C5600"/>
    <w:rsid w:val="004C5703"/>
    <w:rsid w:val="004C5845"/>
    <w:rsid w:val="004C5F9D"/>
    <w:rsid w:val="004C6214"/>
    <w:rsid w:val="004C62FD"/>
    <w:rsid w:val="004C63B5"/>
    <w:rsid w:val="004C69E5"/>
    <w:rsid w:val="004C7303"/>
    <w:rsid w:val="004D1505"/>
    <w:rsid w:val="004D1B7D"/>
    <w:rsid w:val="004D2542"/>
    <w:rsid w:val="004D342B"/>
    <w:rsid w:val="004D3DCF"/>
    <w:rsid w:val="004D4807"/>
    <w:rsid w:val="004D4CDD"/>
    <w:rsid w:val="004D4E55"/>
    <w:rsid w:val="004D56BB"/>
    <w:rsid w:val="004D5A94"/>
    <w:rsid w:val="004D685C"/>
    <w:rsid w:val="004D699E"/>
    <w:rsid w:val="004E0495"/>
    <w:rsid w:val="004E194D"/>
    <w:rsid w:val="004E1B11"/>
    <w:rsid w:val="004E1CF3"/>
    <w:rsid w:val="004E29AA"/>
    <w:rsid w:val="004E2AAD"/>
    <w:rsid w:val="004E3037"/>
    <w:rsid w:val="004E30EA"/>
    <w:rsid w:val="004E387A"/>
    <w:rsid w:val="004E3C23"/>
    <w:rsid w:val="004E41DC"/>
    <w:rsid w:val="004E44E1"/>
    <w:rsid w:val="004E4A4B"/>
    <w:rsid w:val="004E5D63"/>
    <w:rsid w:val="004E6150"/>
    <w:rsid w:val="004E6326"/>
    <w:rsid w:val="004E64CB"/>
    <w:rsid w:val="004E6E24"/>
    <w:rsid w:val="004E6F68"/>
    <w:rsid w:val="004E70CD"/>
    <w:rsid w:val="004E711F"/>
    <w:rsid w:val="004E7730"/>
    <w:rsid w:val="004E77C5"/>
    <w:rsid w:val="004F0726"/>
    <w:rsid w:val="004F0ADE"/>
    <w:rsid w:val="004F0EC7"/>
    <w:rsid w:val="004F11A3"/>
    <w:rsid w:val="004F1E16"/>
    <w:rsid w:val="004F290B"/>
    <w:rsid w:val="004F4271"/>
    <w:rsid w:val="004F4795"/>
    <w:rsid w:val="004F4DAF"/>
    <w:rsid w:val="004F55B5"/>
    <w:rsid w:val="004F5E47"/>
    <w:rsid w:val="004F62B5"/>
    <w:rsid w:val="004F71FE"/>
    <w:rsid w:val="004F79E4"/>
    <w:rsid w:val="004F7C3F"/>
    <w:rsid w:val="005005AE"/>
    <w:rsid w:val="005007AA"/>
    <w:rsid w:val="005007D9"/>
    <w:rsid w:val="00500F2B"/>
    <w:rsid w:val="00501090"/>
    <w:rsid w:val="005011CA"/>
    <w:rsid w:val="00502208"/>
    <w:rsid w:val="00503B1E"/>
    <w:rsid w:val="005041EA"/>
    <w:rsid w:val="0050448A"/>
    <w:rsid w:val="005045F3"/>
    <w:rsid w:val="0050606F"/>
    <w:rsid w:val="00506093"/>
    <w:rsid w:val="0051075C"/>
    <w:rsid w:val="0051085D"/>
    <w:rsid w:val="00510B4A"/>
    <w:rsid w:val="00510C7A"/>
    <w:rsid w:val="0051384B"/>
    <w:rsid w:val="00513CB2"/>
    <w:rsid w:val="005145E9"/>
    <w:rsid w:val="00514A76"/>
    <w:rsid w:val="00514D0A"/>
    <w:rsid w:val="00515A94"/>
    <w:rsid w:val="00515F5F"/>
    <w:rsid w:val="00516CC4"/>
    <w:rsid w:val="005209BC"/>
    <w:rsid w:val="00520F3F"/>
    <w:rsid w:val="00521ABA"/>
    <w:rsid w:val="00521F39"/>
    <w:rsid w:val="0052289A"/>
    <w:rsid w:val="00522A8B"/>
    <w:rsid w:val="00522D46"/>
    <w:rsid w:val="005230A0"/>
    <w:rsid w:val="0052378B"/>
    <w:rsid w:val="0052380A"/>
    <w:rsid w:val="00523C91"/>
    <w:rsid w:val="00524597"/>
    <w:rsid w:val="00524817"/>
    <w:rsid w:val="00524C07"/>
    <w:rsid w:val="0052503E"/>
    <w:rsid w:val="00525417"/>
    <w:rsid w:val="00525D10"/>
    <w:rsid w:val="00526383"/>
    <w:rsid w:val="00526570"/>
    <w:rsid w:val="00526A65"/>
    <w:rsid w:val="0052788B"/>
    <w:rsid w:val="005302F0"/>
    <w:rsid w:val="00530A95"/>
    <w:rsid w:val="00530AC3"/>
    <w:rsid w:val="00531858"/>
    <w:rsid w:val="005327E9"/>
    <w:rsid w:val="0053462F"/>
    <w:rsid w:val="00535298"/>
    <w:rsid w:val="00535386"/>
    <w:rsid w:val="005357AC"/>
    <w:rsid w:val="00535E77"/>
    <w:rsid w:val="0053672C"/>
    <w:rsid w:val="0053755D"/>
    <w:rsid w:val="0054054E"/>
    <w:rsid w:val="00540E87"/>
    <w:rsid w:val="00540FB4"/>
    <w:rsid w:val="0054199A"/>
    <w:rsid w:val="00542E6A"/>
    <w:rsid w:val="0054334F"/>
    <w:rsid w:val="0054344F"/>
    <w:rsid w:val="00543E09"/>
    <w:rsid w:val="00544006"/>
    <w:rsid w:val="00545D99"/>
    <w:rsid w:val="00547061"/>
    <w:rsid w:val="00547649"/>
    <w:rsid w:val="005477C8"/>
    <w:rsid w:val="00547C82"/>
    <w:rsid w:val="005502BC"/>
    <w:rsid w:val="00550639"/>
    <w:rsid w:val="005518CA"/>
    <w:rsid w:val="00553D04"/>
    <w:rsid w:val="00554A87"/>
    <w:rsid w:val="005550F5"/>
    <w:rsid w:val="00555488"/>
    <w:rsid w:val="00555936"/>
    <w:rsid w:val="005561C9"/>
    <w:rsid w:val="005563E4"/>
    <w:rsid w:val="00557474"/>
    <w:rsid w:val="00560F09"/>
    <w:rsid w:val="00561BD8"/>
    <w:rsid w:val="00561CB6"/>
    <w:rsid w:val="0056348D"/>
    <w:rsid w:val="0056371A"/>
    <w:rsid w:val="00563960"/>
    <w:rsid w:val="00565282"/>
    <w:rsid w:val="005659EA"/>
    <w:rsid w:val="00565B75"/>
    <w:rsid w:val="00565C34"/>
    <w:rsid w:val="00566A19"/>
    <w:rsid w:val="00566CD1"/>
    <w:rsid w:val="00566E1D"/>
    <w:rsid w:val="00567348"/>
    <w:rsid w:val="00567A8D"/>
    <w:rsid w:val="00567BAB"/>
    <w:rsid w:val="005708F2"/>
    <w:rsid w:val="00570DA3"/>
    <w:rsid w:val="00571940"/>
    <w:rsid w:val="00572B7A"/>
    <w:rsid w:val="00572F89"/>
    <w:rsid w:val="005738EC"/>
    <w:rsid w:val="00574294"/>
    <w:rsid w:val="00574374"/>
    <w:rsid w:val="00575406"/>
    <w:rsid w:val="0057688F"/>
    <w:rsid w:val="00580F55"/>
    <w:rsid w:val="005812CA"/>
    <w:rsid w:val="00581BAD"/>
    <w:rsid w:val="00583012"/>
    <w:rsid w:val="00583104"/>
    <w:rsid w:val="00583174"/>
    <w:rsid w:val="00583460"/>
    <w:rsid w:val="00583F6B"/>
    <w:rsid w:val="005841B9"/>
    <w:rsid w:val="00584287"/>
    <w:rsid w:val="0058432B"/>
    <w:rsid w:val="00584615"/>
    <w:rsid w:val="005852B0"/>
    <w:rsid w:val="0058657E"/>
    <w:rsid w:val="005873CF"/>
    <w:rsid w:val="005874FF"/>
    <w:rsid w:val="00590A76"/>
    <w:rsid w:val="00590A90"/>
    <w:rsid w:val="00590BBC"/>
    <w:rsid w:val="00590DB2"/>
    <w:rsid w:val="00593452"/>
    <w:rsid w:val="005939E5"/>
    <w:rsid w:val="00593A0C"/>
    <w:rsid w:val="00594F6C"/>
    <w:rsid w:val="00595089"/>
    <w:rsid w:val="00595C69"/>
    <w:rsid w:val="00595DC9"/>
    <w:rsid w:val="0059700D"/>
    <w:rsid w:val="005A085E"/>
    <w:rsid w:val="005A0999"/>
    <w:rsid w:val="005A0C46"/>
    <w:rsid w:val="005A19F8"/>
    <w:rsid w:val="005A2025"/>
    <w:rsid w:val="005A23CD"/>
    <w:rsid w:val="005A25EA"/>
    <w:rsid w:val="005A25F0"/>
    <w:rsid w:val="005A2ACC"/>
    <w:rsid w:val="005A3A6D"/>
    <w:rsid w:val="005A3CC0"/>
    <w:rsid w:val="005A48E4"/>
    <w:rsid w:val="005A4A65"/>
    <w:rsid w:val="005A5A3A"/>
    <w:rsid w:val="005A5C61"/>
    <w:rsid w:val="005A5DBD"/>
    <w:rsid w:val="005A5ED6"/>
    <w:rsid w:val="005A6491"/>
    <w:rsid w:val="005A6719"/>
    <w:rsid w:val="005B0109"/>
    <w:rsid w:val="005B02DD"/>
    <w:rsid w:val="005B07C8"/>
    <w:rsid w:val="005B0B93"/>
    <w:rsid w:val="005B1F17"/>
    <w:rsid w:val="005B24EF"/>
    <w:rsid w:val="005B2A5A"/>
    <w:rsid w:val="005B2DBE"/>
    <w:rsid w:val="005B308F"/>
    <w:rsid w:val="005B344E"/>
    <w:rsid w:val="005B36B1"/>
    <w:rsid w:val="005B3949"/>
    <w:rsid w:val="005B41A5"/>
    <w:rsid w:val="005B4F42"/>
    <w:rsid w:val="005B57BF"/>
    <w:rsid w:val="005B635B"/>
    <w:rsid w:val="005B66F3"/>
    <w:rsid w:val="005B70D4"/>
    <w:rsid w:val="005B71C8"/>
    <w:rsid w:val="005B7A78"/>
    <w:rsid w:val="005B7B76"/>
    <w:rsid w:val="005B7D53"/>
    <w:rsid w:val="005B7DBD"/>
    <w:rsid w:val="005C061D"/>
    <w:rsid w:val="005C1ADE"/>
    <w:rsid w:val="005C3144"/>
    <w:rsid w:val="005C319B"/>
    <w:rsid w:val="005C31D4"/>
    <w:rsid w:val="005C350C"/>
    <w:rsid w:val="005C3F29"/>
    <w:rsid w:val="005C4007"/>
    <w:rsid w:val="005C473D"/>
    <w:rsid w:val="005C47FE"/>
    <w:rsid w:val="005C71C0"/>
    <w:rsid w:val="005D0686"/>
    <w:rsid w:val="005D068D"/>
    <w:rsid w:val="005D06A2"/>
    <w:rsid w:val="005D08E6"/>
    <w:rsid w:val="005D10B6"/>
    <w:rsid w:val="005D1A65"/>
    <w:rsid w:val="005D21CA"/>
    <w:rsid w:val="005D3B6C"/>
    <w:rsid w:val="005D3C39"/>
    <w:rsid w:val="005D4419"/>
    <w:rsid w:val="005D6955"/>
    <w:rsid w:val="005D7191"/>
    <w:rsid w:val="005D7A23"/>
    <w:rsid w:val="005D7ADD"/>
    <w:rsid w:val="005E02EE"/>
    <w:rsid w:val="005E0A87"/>
    <w:rsid w:val="005E15CE"/>
    <w:rsid w:val="005E18BE"/>
    <w:rsid w:val="005E2EB3"/>
    <w:rsid w:val="005E5366"/>
    <w:rsid w:val="005E5A81"/>
    <w:rsid w:val="005E631E"/>
    <w:rsid w:val="005E71DB"/>
    <w:rsid w:val="005E78D9"/>
    <w:rsid w:val="005F10C2"/>
    <w:rsid w:val="005F14A3"/>
    <w:rsid w:val="005F2892"/>
    <w:rsid w:val="005F2FF1"/>
    <w:rsid w:val="005F364D"/>
    <w:rsid w:val="005F4AE1"/>
    <w:rsid w:val="005F5CA9"/>
    <w:rsid w:val="005F6EA7"/>
    <w:rsid w:val="005F7466"/>
    <w:rsid w:val="005F7C4F"/>
    <w:rsid w:val="005F7FBE"/>
    <w:rsid w:val="00600CCB"/>
    <w:rsid w:val="00601338"/>
    <w:rsid w:val="006016EA"/>
    <w:rsid w:val="0060388E"/>
    <w:rsid w:val="00603A4B"/>
    <w:rsid w:val="00604284"/>
    <w:rsid w:val="00604832"/>
    <w:rsid w:val="00604BA7"/>
    <w:rsid w:val="00604F03"/>
    <w:rsid w:val="00605752"/>
    <w:rsid w:val="006075D9"/>
    <w:rsid w:val="00607716"/>
    <w:rsid w:val="006106B5"/>
    <w:rsid w:val="00611152"/>
    <w:rsid w:val="0061117A"/>
    <w:rsid w:val="0061180E"/>
    <w:rsid w:val="006123FE"/>
    <w:rsid w:val="00612B04"/>
    <w:rsid w:val="00612E1F"/>
    <w:rsid w:val="006134D3"/>
    <w:rsid w:val="00613565"/>
    <w:rsid w:val="00613CEE"/>
    <w:rsid w:val="00615140"/>
    <w:rsid w:val="00615488"/>
    <w:rsid w:val="00615B96"/>
    <w:rsid w:val="00616FA8"/>
    <w:rsid w:val="00617662"/>
    <w:rsid w:val="00617BE9"/>
    <w:rsid w:val="00620C79"/>
    <w:rsid w:val="00621706"/>
    <w:rsid w:val="00622332"/>
    <w:rsid w:val="00622683"/>
    <w:rsid w:val="00623A9A"/>
    <w:rsid w:val="00623E38"/>
    <w:rsid w:val="00624590"/>
    <w:rsid w:val="006248EF"/>
    <w:rsid w:val="0062512D"/>
    <w:rsid w:val="006262B5"/>
    <w:rsid w:val="006263FA"/>
    <w:rsid w:val="00626663"/>
    <w:rsid w:val="0062706C"/>
    <w:rsid w:val="00627B01"/>
    <w:rsid w:val="00630A0B"/>
    <w:rsid w:val="006312BC"/>
    <w:rsid w:val="006315C8"/>
    <w:rsid w:val="00632314"/>
    <w:rsid w:val="006337E3"/>
    <w:rsid w:val="00633D8D"/>
    <w:rsid w:val="00634093"/>
    <w:rsid w:val="006346D9"/>
    <w:rsid w:val="006349CA"/>
    <w:rsid w:val="00634C71"/>
    <w:rsid w:val="0063540A"/>
    <w:rsid w:val="0063586D"/>
    <w:rsid w:val="00635B6B"/>
    <w:rsid w:val="006369C4"/>
    <w:rsid w:val="00637778"/>
    <w:rsid w:val="006408B0"/>
    <w:rsid w:val="00641CC8"/>
    <w:rsid w:val="00641F25"/>
    <w:rsid w:val="00642314"/>
    <w:rsid w:val="00642E58"/>
    <w:rsid w:val="00643102"/>
    <w:rsid w:val="0064311A"/>
    <w:rsid w:val="006437E3"/>
    <w:rsid w:val="00643AE3"/>
    <w:rsid w:val="00644243"/>
    <w:rsid w:val="006465DF"/>
    <w:rsid w:val="00646C9C"/>
    <w:rsid w:val="00646D22"/>
    <w:rsid w:val="00647045"/>
    <w:rsid w:val="0064737E"/>
    <w:rsid w:val="00647AC1"/>
    <w:rsid w:val="00650808"/>
    <w:rsid w:val="0065167D"/>
    <w:rsid w:val="00651A75"/>
    <w:rsid w:val="00651D70"/>
    <w:rsid w:val="006523C7"/>
    <w:rsid w:val="00652508"/>
    <w:rsid w:val="00652A59"/>
    <w:rsid w:val="0065455A"/>
    <w:rsid w:val="00655549"/>
    <w:rsid w:val="00656FCE"/>
    <w:rsid w:val="00657A2E"/>
    <w:rsid w:val="0066064C"/>
    <w:rsid w:val="00661DC9"/>
    <w:rsid w:val="0066393B"/>
    <w:rsid w:val="00663C3E"/>
    <w:rsid w:val="00663CAF"/>
    <w:rsid w:val="006643F9"/>
    <w:rsid w:val="00664859"/>
    <w:rsid w:val="00664C09"/>
    <w:rsid w:val="006653B9"/>
    <w:rsid w:val="0066572A"/>
    <w:rsid w:val="006658E7"/>
    <w:rsid w:val="00665DDD"/>
    <w:rsid w:val="00666919"/>
    <w:rsid w:val="00666A67"/>
    <w:rsid w:val="006671A9"/>
    <w:rsid w:val="00667888"/>
    <w:rsid w:val="00667902"/>
    <w:rsid w:val="00667C2D"/>
    <w:rsid w:val="00667D60"/>
    <w:rsid w:val="006705C3"/>
    <w:rsid w:val="00670F75"/>
    <w:rsid w:val="0067124B"/>
    <w:rsid w:val="00671807"/>
    <w:rsid w:val="00671FA7"/>
    <w:rsid w:val="006729CC"/>
    <w:rsid w:val="00672E5D"/>
    <w:rsid w:val="00673776"/>
    <w:rsid w:val="006737EC"/>
    <w:rsid w:val="00675E2E"/>
    <w:rsid w:val="00675E38"/>
    <w:rsid w:val="0067627B"/>
    <w:rsid w:val="0067644B"/>
    <w:rsid w:val="00676690"/>
    <w:rsid w:val="00677081"/>
    <w:rsid w:val="00677350"/>
    <w:rsid w:val="006775E8"/>
    <w:rsid w:val="006803D2"/>
    <w:rsid w:val="00681555"/>
    <w:rsid w:val="00681B1E"/>
    <w:rsid w:val="00681B20"/>
    <w:rsid w:val="006832E5"/>
    <w:rsid w:val="006838BA"/>
    <w:rsid w:val="00683A62"/>
    <w:rsid w:val="00683BD2"/>
    <w:rsid w:val="0068411B"/>
    <w:rsid w:val="00684236"/>
    <w:rsid w:val="00684347"/>
    <w:rsid w:val="00685FDE"/>
    <w:rsid w:val="00686608"/>
    <w:rsid w:val="00686702"/>
    <w:rsid w:val="00690198"/>
    <w:rsid w:val="006906D6"/>
    <w:rsid w:val="00690D5F"/>
    <w:rsid w:val="00690DFF"/>
    <w:rsid w:val="00691913"/>
    <w:rsid w:val="00691A9C"/>
    <w:rsid w:val="00691BBE"/>
    <w:rsid w:val="00691E1A"/>
    <w:rsid w:val="00692BFF"/>
    <w:rsid w:val="00692C44"/>
    <w:rsid w:val="006931B7"/>
    <w:rsid w:val="006947FD"/>
    <w:rsid w:val="00694885"/>
    <w:rsid w:val="0069516A"/>
    <w:rsid w:val="00695988"/>
    <w:rsid w:val="00695E4A"/>
    <w:rsid w:val="00696326"/>
    <w:rsid w:val="006967F0"/>
    <w:rsid w:val="006978A2"/>
    <w:rsid w:val="0069790E"/>
    <w:rsid w:val="00697E27"/>
    <w:rsid w:val="006A00A0"/>
    <w:rsid w:val="006A0B78"/>
    <w:rsid w:val="006A2570"/>
    <w:rsid w:val="006A2A7E"/>
    <w:rsid w:val="006A4524"/>
    <w:rsid w:val="006A45AE"/>
    <w:rsid w:val="006A5871"/>
    <w:rsid w:val="006A5DC7"/>
    <w:rsid w:val="006A6510"/>
    <w:rsid w:val="006B0004"/>
    <w:rsid w:val="006B12DD"/>
    <w:rsid w:val="006B1AE9"/>
    <w:rsid w:val="006B2742"/>
    <w:rsid w:val="006B304C"/>
    <w:rsid w:val="006B3343"/>
    <w:rsid w:val="006B37F5"/>
    <w:rsid w:val="006B3BC4"/>
    <w:rsid w:val="006B4067"/>
    <w:rsid w:val="006B4E49"/>
    <w:rsid w:val="006B5196"/>
    <w:rsid w:val="006B56D0"/>
    <w:rsid w:val="006B5815"/>
    <w:rsid w:val="006B5CB9"/>
    <w:rsid w:val="006B6C85"/>
    <w:rsid w:val="006B76A9"/>
    <w:rsid w:val="006C0815"/>
    <w:rsid w:val="006C1FF6"/>
    <w:rsid w:val="006C2305"/>
    <w:rsid w:val="006C28E1"/>
    <w:rsid w:val="006C304B"/>
    <w:rsid w:val="006C332B"/>
    <w:rsid w:val="006C358F"/>
    <w:rsid w:val="006C39A5"/>
    <w:rsid w:val="006C3B1D"/>
    <w:rsid w:val="006C62ED"/>
    <w:rsid w:val="006C6E46"/>
    <w:rsid w:val="006C7409"/>
    <w:rsid w:val="006D0BF6"/>
    <w:rsid w:val="006D1FF4"/>
    <w:rsid w:val="006D2778"/>
    <w:rsid w:val="006D2D95"/>
    <w:rsid w:val="006D4BF7"/>
    <w:rsid w:val="006D51E4"/>
    <w:rsid w:val="006D5690"/>
    <w:rsid w:val="006D56AA"/>
    <w:rsid w:val="006D5EB5"/>
    <w:rsid w:val="006D6E09"/>
    <w:rsid w:val="006E04C8"/>
    <w:rsid w:val="006E191A"/>
    <w:rsid w:val="006E1BB3"/>
    <w:rsid w:val="006E2C79"/>
    <w:rsid w:val="006E2F54"/>
    <w:rsid w:val="006E3B68"/>
    <w:rsid w:val="006E3D7C"/>
    <w:rsid w:val="006E44AC"/>
    <w:rsid w:val="006E6A5F"/>
    <w:rsid w:val="006E6FB0"/>
    <w:rsid w:val="006E7C6A"/>
    <w:rsid w:val="006E7E55"/>
    <w:rsid w:val="006F068A"/>
    <w:rsid w:val="006F0719"/>
    <w:rsid w:val="006F1B3E"/>
    <w:rsid w:val="006F1BFE"/>
    <w:rsid w:val="006F2541"/>
    <w:rsid w:val="006F2A1F"/>
    <w:rsid w:val="006F2C70"/>
    <w:rsid w:val="006F47E3"/>
    <w:rsid w:val="006F4EF4"/>
    <w:rsid w:val="006F560B"/>
    <w:rsid w:val="006F6DC3"/>
    <w:rsid w:val="00700D2A"/>
    <w:rsid w:val="00700DBF"/>
    <w:rsid w:val="007014B2"/>
    <w:rsid w:val="00702C65"/>
    <w:rsid w:val="00704090"/>
    <w:rsid w:val="00704BD3"/>
    <w:rsid w:val="00704C1F"/>
    <w:rsid w:val="007062F2"/>
    <w:rsid w:val="007071B1"/>
    <w:rsid w:val="00707A15"/>
    <w:rsid w:val="00707F85"/>
    <w:rsid w:val="007101C2"/>
    <w:rsid w:val="00710BD8"/>
    <w:rsid w:val="007111CF"/>
    <w:rsid w:val="00711BB1"/>
    <w:rsid w:val="00711E20"/>
    <w:rsid w:val="00712588"/>
    <w:rsid w:val="007128DA"/>
    <w:rsid w:val="0071473D"/>
    <w:rsid w:val="00714966"/>
    <w:rsid w:val="00714E95"/>
    <w:rsid w:val="00715252"/>
    <w:rsid w:val="00717441"/>
    <w:rsid w:val="0072104C"/>
    <w:rsid w:val="007222A2"/>
    <w:rsid w:val="00722609"/>
    <w:rsid w:val="0072292C"/>
    <w:rsid w:val="00722C37"/>
    <w:rsid w:val="00723043"/>
    <w:rsid w:val="00724D3B"/>
    <w:rsid w:val="007251AE"/>
    <w:rsid w:val="00725D71"/>
    <w:rsid w:val="007315F9"/>
    <w:rsid w:val="00733E27"/>
    <w:rsid w:val="007347E4"/>
    <w:rsid w:val="007353D1"/>
    <w:rsid w:val="00736050"/>
    <w:rsid w:val="007360F5"/>
    <w:rsid w:val="007365A9"/>
    <w:rsid w:val="00736E67"/>
    <w:rsid w:val="00737D5D"/>
    <w:rsid w:val="00737F3E"/>
    <w:rsid w:val="00740067"/>
    <w:rsid w:val="007408B8"/>
    <w:rsid w:val="00740C14"/>
    <w:rsid w:val="00741767"/>
    <w:rsid w:val="00741CED"/>
    <w:rsid w:val="00741EAD"/>
    <w:rsid w:val="00742793"/>
    <w:rsid w:val="007427B0"/>
    <w:rsid w:val="00742944"/>
    <w:rsid w:val="00743395"/>
    <w:rsid w:val="00743F65"/>
    <w:rsid w:val="00744435"/>
    <w:rsid w:val="007444B5"/>
    <w:rsid w:val="00744798"/>
    <w:rsid w:val="00744AF9"/>
    <w:rsid w:val="00744F7D"/>
    <w:rsid w:val="007452B1"/>
    <w:rsid w:val="007453C9"/>
    <w:rsid w:val="007456A1"/>
    <w:rsid w:val="0074684B"/>
    <w:rsid w:val="007474D9"/>
    <w:rsid w:val="007478A7"/>
    <w:rsid w:val="007479D9"/>
    <w:rsid w:val="0075266D"/>
    <w:rsid w:val="007539DB"/>
    <w:rsid w:val="00754993"/>
    <w:rsid w:val="00754D84"/>
    <w:rsid w:val="0075507E"/>
    <w:rsid w:val="00755237"/>
    <w:rsid w:val="0075708D"/>
    <w:rsid w:val="00757691"/>
    <w:rsid w:val="00757BC0"/>
    <w:rsid w:val="007605DF"/>
    <w:rsid w:val="00760E08"/>
    <w:rsid w:val="00760E77"/>
    <w:rsid w:val="007615EC"/>
    <w:rsid w:val="0076160D"/>
    <w:rsid w:val="00761680"/>
    <w:rsid w:val="00761904"/>
    <w:rsid w:val="00761D4B"/>
    <w:rsid w:val="00763370"/>
    <w:rsid w:val="00765B05"/>
    <w:rsid w:val="00766541"/>
    <w:rsid w:val="00766FB6"/>
    <w:rsid w:val="007678B9"/>
    <w:rsid w:val="0077017C"/>
    <w:rsid w:val="007705D4"/>
    <w:rsid w:val="00770E34"/>
    <w:rsid w:val="007712E2"/>
    <w:rsid w:val="00772B71"/>
    <w:rsid w:val="00772CD1"/>
    <w:rsid w:val="00773A17"/>
    <w:rsid w:val="007745D1"/>
    <w:rsid w:val="00774D58"/>
    <w:rsid w:val="00774D8A"/>
    <w:rsid w:val="0077576F"/>
    <w:rsid w:val="00775FC0"/>
    <w:rsid w:val="00776ACB"/>
    <w:rsid w:val="00776F6F"/>
    <w:rsid w:val="00777055"/>
    <w:rsid w:val="0077705D"/>
    <w:rsid w:val="00777D19"/>
    <w:rsid w:val="00777D90"/>
    <w:rsid w:val="00777DD9"/>
    <w:rsid w:val="00777F60"/>
    <w:rsid w:val="00781B97"/>
    <w:rsid w:val="00782C19"/>
    <w:rsid w:val="00784448"/>
    <w:rsid w:val="00785688"/>
    <w:rsid w:val="007858CC"/>
    <w:rsid w:val="00786133"/>
    <w:rsid w:val="00786F3D"/>
    <w:rsid w:val="00787F8B"/>
    <w:rsid w:val="00791131"/>
    <w:rsid w:val="007915CD"/>
    <w:rsid w:val="00793324"/>
    <w:rsid w:val="007937BF"/>
    <w:rsid w:val="00793D0C"/>
    <w:rsid w:val="00794035"/>
    <w:rsid w:val="007945CB"/>
    <w:rsid w:val="007945F2"/>
    <w:rsid w:val="007949DD"/>
    <w:rsid w:val="00795089"/>
    <w:rsid w:val="00795AC0"/>
    <w:rsid w:val="0079602A"/>
    <w:rsid w:val="007960C4"/>
    <w:rsid w:val="007967C8"/>
    <w:rsid w:val="007971B5"/>
    <w:rsid w:val="00797ADD"/>
    <w:rsid w:val="007A0316"/>
    <w:rsid w:val="007A05F1"/>
    <w:rsid w:val="007A08FF"/>
    <w:rsid w:val="007A1539"/>
    <w:rsid w:val="007A1693"/>
    <w:rsid w:val="007A172C"/>
    <w:rsid w:val="007A1B48"/>
    <w:rsid w:val="007A1D39"/>
    <w:rsid w:val="007A2696"/>
    <w:rsid w:val="007A2AE7"/>
    <w:rsid w:val="007A3029"/>
    <w:rsid w:val="007A3B67"/>
    <w:rsid w:val="007A4DAC"/>
    <w:rsid w:val="007A5127"/>
    <w:rsid w:val="007A5624"/>
    <w:rsid w:val="007A65E8"/>
    <w:rsid w:val="007A6687"/>
    <w:rsid w:val="007A69F3"/>
    <w:rsid w:val="007B03C8"/>
    <w:rsid w:val="007B0667"/>
    <w:rsid w:val="007B1068"/>
    <w:rsid w:val="007B15F9"/>
    <w:rsid w:val="007B20AF"/>
    <w:rsid w:val="007B31B9"/>
    <w:rsid w:val="007B3D19"/>
    <w:rsid w:val="007B4179"/>
    <w:rsid w:val="007B4BC8"/>
    <w:rsid w:val="007B6637"/>
    <w:rsid w:val="007B78D2"/>
    <w:rsid w:val="007C09F0"/>
    <w:rsid w:val="007C17A7"/>
    <w:rsid w:val="007C2A7F"/>
    <w:rsid w:val="007C4C87"/>
    <w:rsid w:val="007C6731"/>
    <w:rsid w:val="007C6ED7"/>
    <w:rsid w:val="007C7550"/>
    <w:rsid w:val="007C7B1F"/>
    <w:rsid w:val="007D00CD"/>
    <w:rsid w:val="007D0F7F"/>
    <w:rsid w:val="007D1CB3"/>
    <w:rsid w:val="007D3D05"/>
    <w:rsid w:val="007D4111"/>
    <w:rsid w:val="007D43C7"/>
    <w:rsid w:val="007D4EE3"/>
    <w:rsid w:val="007D5214"/>
    <w:rsid w:val="007D5A1D"/>
    <w:rsid w:val="007D5CC6"/>
    <w:rsid w:val="007D5FB1"/>
    <w:rsid w:val="007D697E"/>
    <w:rsid w:val="007D6C42"/>
    <w:rsid w:val="007D6FAC"/>
    <w:rsid w:val="007D7616"/>
    <w:rsid w:val="007E05F7"/>
    <w:rsid w:val="007E2DE1"/>
    <w:rsid w:val="007E2FB1"/>
    <w:rsid w:val="007E4853"/>
    <w:rsid w:val="007E4883"/>
    <w:rsid w:val="007E5CD2"/>
    <w:rsid w:val="007E6F63"/>
    <w:rsid w:val="007E73A7"/>
    <w:rsid w:val="007E79ED"/>
    <w:rsid w:val="007E7C7C"/>
    <w:rsid w:val="007F0B93"/>
    <w:rsid w:val="007F22CF"/>
    <w:rsid w:val="007F326E"/>
    <w:rsid w:val="007F37D9"/>
    <w:rsid w:val="007F3A70"/>
    <w:rsid w:val="007F4083"/>
    <w:rsid w:val="007F43D1"/>
    <w:rsid w:val="007F4546"/>
    <w:rsid w:val="007F4711"/>
    <w:rsid w:val="007F4D3B"/>
    <w:rsid w:val="00800108"/>
    <w:rsid w:val="00800B35"/>
    <w:rsid w:val="00800B48"/>
    <w:rsid w:val="00802799"/>
    <w:rsid w:val="00802CD8"/>
    <w:rsid w:val="00803A24"/>
    <w:rsid w:val="00803A88"/>
    <w:rsid w:val="008049FA"/>
    <w:rsid w:val="00805025"/>
    <w:rsid w:val="0080548E"/>
    <w:rsid w:val="00806BCB"/>
    <w:rsid w:val="00807E74"/>
    <w:rsid w:val="00810065"/>
    <w:rsid w:val="00810A4B"/>
    <w:rsid w:val="00811552"/>
    <w:rsid w:val="00811B56"/>
    <w:rsid w:val="008123B8"/>
    <w:rsid w:val="00812566"/>
    <w:rsid w:val="00812C1E"/>
    <w:rsid w:val="008132A0"/>
    <w:rsid w:val="008132B1"/>
    <w:rsid w:val="00813516"/>
    <w:rsid w:val="008139F7"/>
    <w:rsid w:val="00813F0F"/>
    <w:rsid w:val="008141AA"/>
    <w:rsid w:val="00815695"/>
    <w:rsid w:val="00815DA8"/>
    <w:rsid w:val="00815E58"/>
    <w:rsid w:val="00816DF5"/>
    <w:rsid w:val="00816F9D"/>
    <w:rsid w:val="00817139"/>
    <w:rsid w:val="00817D63"/>
    <w:rsid w:val="00817D6D"/>
    <w:rsid w:val="00817E8F"/>
    <w:rsid w:val="00820807"/>
    <w:rsid w:val="00822556"/>
    <w:rsid w:val="008225F1"/>
    <w:rsid w:val="0082267C"/>
    <w:rsid w:val="008228DB"/>
    <w:rsid w:val="00824A2C"/>
    <w:rsid w:val="00824AF5"/>
    <w:rsid w:val="0082615A"/>
    <w:rsid w:val="0082644B"/>
    <w:rsid w:val="00826E8F"/>
    <w:rsid w:val="0082792B"/>
    <w:rsid w:val="0083037A"/>
    <w:rsid w:val="00830AC5"/>
    <w:rsid w:val="00831420"/>
    <w:rsid w:val="008316D7"/>
    <w:rsid w:val="008318E2"/>
    <w:rsid w:val="00831A9F"/>
    <w:rsid w:val="00831AA4"/>
    <w:rsid w:val="008323BF"/>
    <w:rsid w:val="00832980"/>
    <w:rsid w:val="00832BDC"/>
    <w:rsid w:val="008348A3"/>
    <w:rsid w:val="00834D80"/>
    <w:rsid w:val="00835534"/>
    <w:rsid w:val="008355DC"/>
    <w:rsid w:val="00835C44"/>
    <w:rsid w:val="00835E46"/>
    <w:rsid w:val="00836526"/>
    <w:rsid w:val="00837614"/>
    <w:rsid w:val="00837761"/>
    <w:rsid w:val="008377C8"/>
    <w:rsid w:val="00840211"/>
    <w:rsid w:val="0084053D"/>
    <w:rsid w:val="00841009"/>
    <w:rsid w:val="00841B88"/>
    <w:rsid w:val="00841F4A"/>
    <w:rsid w:val="00842EDB"/>
    <w:rsid w:val="00842F6C"/>
    <w:rsid w:val="008430CB"/>
    <w:rsid w:val="00844147"/>
    <w:rsid w:val="00845938"/>
    <w:rsid w:val="00845A7C"/>
    <w:rsid w:val="00846100"/>
    <w:rsid w:val="008474D5"/>
    <w:rsid w:val="008479B0"/>
    <w:rsid w:val="0085046E"/>
    <w:rsid w:val="008509D5"/>
    <w:rsid w:val="0085116F"/>
    <w:rsid w:val="00851786"/>
    <w:rsid w:val="00853101"/>
    <w:rsid w:val="008535E6"/>
    <w:rsid w:val="00853A65"/>
    <w:rsid w:val="00855AE1"/>
    <w:rsid w:val="00856091"/>
    <w:rsid w:val="00857CDD"/>
    <w:rsid w:val="00861021"/>
    <w:rsid w:val="00861722"/>
    <w:rsid w:val="008625B2"/>
    <w:rsid w:val="00862F27"/>
    <w:rsid w:val="00863143"/>
    <w:rsid w:val="008637FA"/>
    <w:rsid w:val="00863A17"/>
    <w:rsid w:val="00863B80"/>
    <w:rsid w:val="00864FE0"/>
    <w:rsid w:val="00866553"/>
    <w:rsid w:val="00866C36"/>
    <w:rsid w:val="00866F78"/>
    <w:rsid w:val="00867641"/>
    <w:rsid w:val="008677BB"/>
    <w:rsid w:val="00867B70"/>
    <w:rsid w:val="008704C2"/>
    <w:rsid w:val="00871E9C"/>
    <w:rsid w:val="00872232"/>
    <w:rsid w:val="00872315"/>
    <w:rsid w:val="00872477"/>
    <w:rsid w:val="00872AFE"/>
    <w:rsid w:val="008731EF"/>
    <w:rsid w:val="008741C9"/>
    <w:rsid w:val="008741E6"/>
    <w:rsid w:val="00874BE4"/>
    <w:rsid w:val="00874FCB"/>
    <w:rsid w:val="00875357"/>
    <w:rsid w:val="00875FF4"/>
    <w:rsid w:val="008775E9"/>
    <w:rsid w:val="00877A41"/>
    <w:rsid w:val="00877D47"/>
    <w:rsid w:val="00877FAF"/>
    <w:rsid w:val="008801B0"/>
    <w:rsid w:val="008815A8"/>
    <w:rsid w:val="00882455"/>
    <w:rsid w:val="00882AD4"/>
    <w:rsid w:val="00885395"/>
    <w:rsid w:val="00885C83"/>
    <w:rsid w:val="00886043"/>
    <w:rsid w:val="00886D8C"/>
    <w:rsid w:val="008907C9"/>
    <w:rsid w:val="00890B5A"/>
    <w:rsid w:val="00891011"/>
    <w:rsid w:val="00891539"/>
    <w:rsid w:val="00891D7D"/>
    <w:rsid w:val="0089243F"/>
    <w:rsid w:val="0089321B"/>
    <w:rsid w:val="00893F9D"/>
    <w:rsid w:val="00894625"/>
    <w:rsid w:val="00895F73"/>
    <w:rsid w:val="008965ED"/>
    <w:rsid w:val="008970A9"/>
    <w:rsid w:val="0089746D"/>
    <w:rsid w:val="00897AD9"/>
    <w:rsid w:val="008A06D6"/>
    <w:rsid w:val="008A0D0A"/>
    <w:rsid w:val="008A1A74"/>
    <w:rsid w:val="008A1C7B"/>
    <w:rsid w:val="008A27B6"/>
    <w:rsid w:val="008A362F"/>
    <w:rsid w:val="008A37CA"/>
    <w:rsid w:val="008A3BEA"/>
    <w:rsid w:val="008A3BF7"/>
    <w:rsid w:val="008A4ACE"/>
    <w:rsid w:val="008A4BB8"/>
    <w:rsid w:val="008A4C6A"/>
    <w:rsid w:val="008A6608"/>
    <w:rsid w:val="008A72E9"/>
    <w:rsid w:val="008A744A"/>
    <w:rsid w:val="008A7626"/>
    <w:rsid w:val="008B215C"/>
    <w:rsid w:val="008B2495"/>
    <w:rsid w:val="008B259A"/>
    <w:rsid w:val="008B2E83"/>
    <w:rsid w:val="008B3039"/>
    <w:rsid w:val="008B3728"/>
    <w:rsid w:val="008B37DB"/>
    <w:rsid w:val="008B3A45"/>
    <w:rsid w:val="008B3A9E"/>
    <w:rsid w:val="008B4812"/>
    <w:rsid w:val="008B4AEC"/>
    <w:rsid w:val="008B5294"/>
    <w:rsid w:val="008B552A"/>
    <w:rsid w:val="008B5F77"/>
    <w:rsid w:val="008B60A0"/>
    <w:rsid w:val="008B6AD2"/>
    <w:rsid w:val="008B74DB"/>
    <w:rsid w:val="008C07EB"/>
    <w:rsid w:val="008C0E42"/>
    <w:rsid w:val="008C1585"/>
    <w:rsid w:val="008C175C"/>
    <w:rsid w:val="008C227E"/>
    <w:rsid w:val="008C2A2B"/>
    <w:rsid w:val="008C2C40"/>
    <w:rsid w:val="008C2C51"/>
    <w:rsid w:val="008C2FC0"/>
    <w:rsid w:val="008C2FD6"/>
    <w:rsid w:val="008C2FEF"/>
    <w:rsid w:val="008C4D1A"/>
    <w:rsid w:val="008C5185"/>
    <w:rsid w:val="008C64EA"/>
    <w:rsid w:val="008C687F"/>
    <w:rsid w:val="008D03A6"/>
    <w:rsid w:val="008D04BE"/>
    <w:rsid w:val="008D10D6"/>
    <w:rsid w:val="008D1AFC"/>
    <w:rsid w:val="008D1E13"/>
    <w:rsid w:val="008D1E44"/>
    <w:rsid w:val="008D23B2"/>
    <w:rsid w:val="008D2415"/>
    <w:rsid w:val="008D259E"/>
    <w:rsid w:val="008D268D"/>
    <w:rsid w:val="008D26E5"/>
    <w:rsid w:val="008D35DB"/>
    <w:rsid w:val="008D3789"/>
    <w:rsid w:val="008D571F"/>
    <w:rsid w:val="008D634F"/>
    <w:rsid w:val="008E0674"/>
    <w:rsid w:val="008E142C"/>
    <w:rsid w:val="008E302F"/>
    <w:rsid w:val="008E4514"/>
    <w:rsid w:val="008E47D6"/>
    <w:rsid w:val="008E4E57"/>
    <w:rsid w:val="008E6573"/>
    <w:rsid w:val="008E6E23"/>
    <w:rsid w:val="008E6E40"/>
    <w:rsid w:val="008E7217"/>
    <w:rsid w:val="008E723D"/>
    <w:rsid w:val="008E7307"/>
    <w:rsid w:val="008E750B"/>
    <w:rsid w:val="008F0685"/>
    <w:rsid w:val="008F08F1"/>
    <w:rsid w:val="008F2050"/>
    <w:rsid w:val="008F20B4"/>
    <w:rsid w:val="008F33D3"/>
    <w:rsid w:val="008F3902"/>
    <w:rsid w:val="008F3945"/>
    <w:rsid w:val="008F4273"/>
    <w:rsid w:val="008F54B3"/>
    <w:rsid w:val="008F5CC3"/>
    <w:rsid w:val="008F5F30"/>
    <w:rsid w:val="008F65E4"/>
    <w:rsid w:val="008F6D5C"/>
    <w:rsid w:val="008F6F35"/>
    <w:rsid w:val="00901A28"/>
    <w:rsid w:val="00902C97"/>
    <w:rsid w:val="009037FD"/>
    <w:rsid w:val="00905942"/>
    <w:rsid w:val="009060E3"/>
    <w:rsid w:val="00906F2F"/>
    <w:rsid w:val="009073E0"/>
    <w:rsid w:val="00907614"/>
    <w:rsid w:val="0090794A"/>
    <w:rsid w:val="0091074D"/>
    <w:rsid w:val="0091100F"/>
    <w:rsid w:val="009113ED"/>
    <w:rsid w:val="009119D0"/>
    <w:rsid w:val="009123A5"/>
    <w:rsid w:val="00912921"/>
    <w:rsid w:val="00912A1D"/>
    <w:rsid w:val="0091342D"/>
    <w:rsid w:val="0091353B"/>
    <w:rsid w:val="0091423F"/>
    <w:rsid w:val="00914269"/>
    <w:rsid w:val="00914611"/>
    <w:rsid w:val="009171F3"/>
    <w:rsid w:val="009176FC"/>
    <w:rsid w:val="00917E80"/>
    <w:rsid w:val="00920462"/>
    <w:rsid w:val="00920711"/>
    <w:rsid w:val="0092091D"/>
    <w:rsid w:val="00920ACE"/>
    <w:rsid w:val="00920DD5"/>
    <w:rsid w:val="009228E5"/>
    <w:rsid w:val="00923014"/>
    <w:rsid w:val="009233D0"/>
    <w:rsid w:val="00923C88"/>
    <w:rsid w:val="00923D26"/>
    <w:rsid w:val="0092466A"/>
    <w:rsid w:val="00925145"/>
    <w:rsid w:val="00925C62"/>
    <w:rsid w:val="00925D9D"/>
    <w:rsid w:val="00930E9F"/>
    <w:rsid w:val="009313BD"/>
    <w:rsid w:val="00932176"/>
    <w:rsid w:val="0093290C"/>
    <w:rsid w:val="00932D0A"/>
    <w:rsid w:val="00933B7A"/>
    <w:rsid w:val="00933E33"/>
    <w:rsid w:val="00935585"/>
    <w:rsid w:val="0093602D"/>
    <w:rsid w:val="0093691B"/>
    <w:rsid w:val="0093724C"/>
    <w:rsid w:val="00937292"/>
    <w:rsid w:val="009408BE"/>
    <w:rsid w:val="00940B58"/>
    <w:rsid w:val="009428BD"/>
    <w:rsid w:val="00943135"/>
    <w:rsid w:val="00945284"/>
    <w:rsid w:val="00946F30"/>
    <w:rsid w:val="00947614"/>
    <w:rsid w:val="0094799E"/>
    <w:rsid w:val="009500A8"/>
    <w:rsid w:val="0095024B"/>
    <w:rsid w:val="009503D2"/>
    <w:rsid w:val="00950B02"/>
    <w:rsid w:val="00950B6A"/>
    <w:rsid w:val="00951939"/>
    <w:rsid w:val="00951DB6"/>
    <w:rsid w:val="00952D70"/>
    <w:rsid w:val="0095316A"/>
    <w:rsid w:val="00954735"/>
    <w:rsid w:val="009548F8"/>
    <w:rsid w:val="009555BF"/>
    <w:rsid w:val="00960F98"/>
    <w:rsid w:val="009616CB"/>
    <w:rsid w:val="0096178B"/>
    <w:rsid w:val="00961D82"/>
    <w:rsid w:val="009631C3"/>
    <w:rsid w:val="0096336D"/>
    <w:rsid w:val="0096398F"/>
    <w:rsid w:val="00964787"/>
    <w:rsid w:val="009658F9"/>
    <w:rsid w:val="00965ACA"/>
    <w:rsid w:val="00966386"/>
    <w:rsid w:val="00966784"/>
    <w:rsid w:val="00966D3A"/>
    <w:rsid w:val="00966DD1"/>
    <w:rsid w:val="00972B57"/>
    <w:rsid w:val="00972D01"/>
    <w:rsid w:val="00973939"/>
    <w:rsid w:val="00973D6C"/>
    <w:rsid w:val="00974520"/>
    <w:rsid w:val="009746E6"/>
    <w:rsid w:val="00974711"/>
    <w:rsid w:val="0097498C"/>
    <w:rsid w:val="00974B7B"/>
    <w:rsid w:val="00974FD3"/>
    <w:rsid w:val="0097510D"/>
    <w:rsid w:val="0097533E"/>
    <w:rsid w:val="00975421"/>
    <w:rsid w:val="0097591D"/>
    <w:rsid w:val="00975C63"/>
    <w:rsid w:val="00975E93"/>
    <w:rsid w:val="009767FB"/>
    <w:rsid w:val="00977221"/>
    <w:rsid w:val="00977310"/>
    <w:rsid w:val="00977CDD"/>
    <w:rsid w:val="00980663"/>
    <w:rsid w:val="00980B41"/>
    <w:rsid w:val="00980BBB"/>
    <w:rsid w:val="00981373"/>
    <w:rsid w:val="009827E8"/>
    <w:rsid w:val="00982BBF"/>
    <w:rsid w:val="00983861"/>
    <w:rsid w:val="00983FCF"/>
    <w:rsid w:val="009840BC"/>
    <w:rsid w:val="009845CB"/>
    <w:rsid w:val="00984926"/>
    <w:rsid w:val="00984A0D"/>
    <w:rsid w:val="00984FEE"/>
    <w:rsid w:val="009855E3"/>
    <w:rsid w:val="00985AA7"/>
    <w:rsid w:val="00985C28"/>
    <w:rsid w:val="00987357"/>
    <w:rsid w:val="009919F7"/>
    <w:rsid w:val="00991A85"/>
    <w:rsid w:val="00992544"/>
    <w:rsid w:val="00992E79"/>
    <w:rsid w:val="00992E7F"/>
    <w:rsid w:val="00993438"/>
    <w:rsid w:val="009936C3"/>
    <w:rsid w:val="0099378A"/>
    <w:rsid w:val="009939CC"/>
    <w:rsid w:val="00993D81"/>
    <w:rsid w:val="009944E1"/>
    <w:rsid w:val="00994527"/>
    <w:rsid w:val="00994D0A"/>
    <w:rsid w:val="00994D64"/>
    <w:rsid w:val="00995E73"/>
    <w:rsid w:val="009A08A4"/>
    <w:rsid w:val="009A0982"/>
    <w:rsid w:val="009A1BB2"/>
    <w:rsid w:val="009A1BED"/>
    <w:rsid w:val="009A1F26"/>
    <w:rsid w:val="009A2207"/>
    <w:rsid w:val="009A2EA3"/>
    <w:rsid w:val="009A38C9"/>
    <w:rsid w:val="009A39E0"/>
    <w:rsid w:val="009A3BE7"/>
    <w:rsid w:val="009A3D66"/>
    <w:rsid w:val="009A5911"/>
    <w:rsid w:val="009A5A50"/>
    <w:rsid w:val="009A5DDF"/>
    <w:rsid w:val="009A6D7E"/>
    <w:rsid w:val="009B1257"/>
    <w:rsid w:val="009B1A0D"/>
    <w:rsid w:val="009B20AA"/>
    <w:rsid w:val="009B3327"/>
    <w:rsid w:val="009B45E1"/>
    <w:rsid w:val="009B5646"/>
    <w:rsid w:val="009B5712"/>
    <w:rsid w:val="009B5730"/>
    <w:rsid w:val="009B5FA7"/>
    <w:rsid w:val="009B6E7F"/>
    <w:rsid w:val="009B7532"/>
    <w:rsid w:val="009B7670"/>
    <w:rsid w:val="009B7839"/>
    <w:rsid w:val="009B7868"/>
    <w:rsid w:val="009C127F"/>
    <w:rsid w:val="009C1A5A"/>
    <w:rsid w:val="009C3012"/>
    <w:rsid w:val="009C4074"/>
    <w:rsid w:val="009C40BE"/>
    <w:rsid w:val="009C411E"/>
    <w:rsid w:val="009C4273"/>
    <w:rsid w:val="009C4702"/>
    <w:rsid w:val="009C4C0F"/>
    <w:rsid w:val="009C5568"/>
    <w:rsid w:val="009C5B1B"/>
    <w:rsid w:val="009C6F80"/>
    <w:rsid w:val="009C6FB4"/>
    <w:rsid w:val="009C70F0"/>
    <w:rsid w:val="009D08A9"/>
    <w:rsid w:val="009D1265"/>
    <w:rsid w:val="009D1FD0"/>
    <w:rsid w:val="009D4710"/>
    <w:rsid w:val="009D6B01"/>
    <w:rsid w:val="009D7718"/>
    <w:rsid w:val="009D792F"/>
    <w:rsid w:val="009E00DB"/>
    <w:rsid w:val="009E07E1"/>
    <w:rsid w:val="009E081B"/>
    <w:rsid w:val="009E1521"/>
    <w:rsid w:val="009E1C89"/>
    <w:rsid w:val="009E1D81"/>
    <w:rsid w:val="009E29E8"/>
    <w:rsid w:val="009E2E92"/>
    <w:rsid w:val="009E4D16"/>
    <w:rsid w:val="009E60C5"/>
    <w:rsid w:val="009E70BF"/>
    <w:rsid w:val="009F049B"/>
    <w:rsid w:val="009F0965"/>
    <w:rsid w:val="009F1A25"/>
    <w:rsid w:val="009F26C7"/>
    <w:rsid w:val="009F310D"/>
    <w:rsid w:val="009F42C6"/>
    <w:rsid w:val="009F453E"/>
    <w:rsid w:val="009F4D70"/>
    <w:rsid w:val="009F4D9C"/>
    <w:rsid w:val="009F4F2D"/>
    <w:rsid w:val="009F4F65"/>
    <w:rsid w:val="009F4F90"/>
    <w:rsid w:val="009F55F8"/>
    <w:rsid w:val="009F575A"/>
    <w:rsid w:val="009F5904"/>
    <w:rsid w:val="009F6BE7"/>
    <w:rsid w:val="00A00466"/>
    <w:rsid w:val="00A00E72"/>
    <w:rsid w:val="00A01F45"/>
    <w:rsid w:val="00A02901"/>
    <w:rsid w:val="00A02A96"/>
    <w:rsid w:val="00A02D06"/>
    <w:rsid w:val="00A03DC0"/>
    <w:rsid w:val="00A05C2D"/>
    <w:rsid w:val="00A06809"/>
    <w:rsid w:val="00A06A2F"/>
    <w:rsid w:val="00A06D20"/>
    <w:rsid w:val="00A0786F"/>
    <w:rsid w:val="00A10642"/>
    <w:rsid w:val="00A11714"/>
    <w:rsid w:val="00A11CB3"/>
    <w:rsid w:val="00A138EE"/>
    <w:rsid w:val="00A14763"/>
    <w:rsid w:val="00A14A64"/>
    <w:rsid w:val="00A14F2E"/>
    <w:rsid w:val="00A1554F"/>
    <w:rsid w:val="00A159A7"/>
    <w:rsid w:val="00A1616D"/>
    <w:rsid w:val="00A1687C"/>
    <w:rsid w:val="00A16E05"/>
    <w:rsid w:val="00A178CF"/>
    <w:rsid w:val="00A21A9C"/>
    <w:rsid w:val="00A2201A"/>
    <w:rsid w:val="00A22121"/>
    <w:rsid w:val="00A223F8"/>
    <w:rsid w:val="00A2274D"/>
    <w:rsid w:val="00A22958"/>
    <w:rsid w:val="00A23521"/>
    <w:rsid w:val="00A2373F"/>
    <w:rsid w:val="00A23831"/>
    <w:rsid w:val="00A23B87"/>
    <w:rsid w:val="00A244C6"/>
    <w:rsid w:val="00A24720"/>
    <w:rsid w:val="00A256EE"/>
    <w:rsid w:val="00A25B09"/>
    <w:rsid w:val="00A25C25"/>
    <w:rsid w:val="00A266E2"/>
    <w:rsid w:val="00A26CFD"/>
    <w:rsid w:val="00A300FD"/>
    <w:rsid w:val="00A30CA2"/>
    <w:rsid w:val="00A3209B"/>
    <w:rsid w:val="00A32992"/>
    <w:rsid w:val="00A34BF8"/>
    <w:rsid w:val="00A357F1"/>
    <w:rsid w:val="00A35A48"/>
    <w:rsid w:val="00A36076"/>
    <w:rsid w:val="00A36732"/>
    <w:rsid w:val="00A371FA"/>
    <w:rsid w:val="00A3751B"/>
    <w:rsid w:val="00A37D48"/>
    <w:rsid w:val="00A37FD4"/>
    <w:rsid w:val="00A40A36"/>
    <w:rsid w:val="00A41022"/>
    <w:rsid w:val="00A4173E"/>
    <w:rsid w:val="00A42421"/>
    <w:rsid w:val="00A42516"/>
    <w:rsid w:val="00A42732"/>
    <w:rsid w:val="00A43A0A"/>
    <w:rsid w:val="00A442B1"/>
    <w:rsid w:val="00A44AFB"/>
    <w:rsid w:val="00A44EC8"/>
    <w:rsid w:val="00A4509B"/>
    <w:rsid w:val="00A459C6"/>
    <w:rsid w:val="00A46203"/>
    <w:rsid w:val="00A466B6"/>
    <w:rsid w:val="00A46A4A"/>
    <w:rsid w:val="00A52A24"/>
    <w:rsid w:val="00A52C60"/>
    <w:rsid w:val="00A52E9D"/>
    <w:rsid w:val="00A530A3"/>
    <w:rsid w:val="00A53A88"/>
    <w:rsid w:val="00A5449E"/>
    <w:rsid w:val="00A54896"/>
    <w:rsid w:val="00A54B3E"/>
    <w:rsid w:val="00A54D14"/>
    <w:rsid w:val="00A5552D"/>
    <w:rsid w:val="00A56778"/>
    <w:rsid w:val="00A56A5F"/>
    <w:rsid w:val="00A600DB"/>
    <w:rsid w:val="00A60B0D"/>
    <w:rsid w:val="00A60C21"/>
    <w:rsid w:val="00A618A0"/>
    <w:rsid w:val="00A62189"/>
    <w:rsid w:val="00A63453"/>
    <w:rsid w:val="00A641C2"/>
    <w:rsid w:val="00A643E0"/>
    <w:rsid w:val="00A64F25"/>
    <w:rsid w:val="00A65657"/>
    <w:rsid w:val="00A65DF9"/>
    <w:rsid w:val="00A671B0"/>
    <w:rsid w:val="00A671F7"/>
    <w:rsid w:val="00A676F0"/>
    <w:rsid w:val="00A7047F"/>
    <w:rsid w:val="00A70654"/>
    <w:rsid w:val="00A70D8F"/>
    <w:rsid w:val="00A71CD9"/>
    <w:rsid w:val="00A722E5"/>
    <w:rsid w:val="00A727FA"/>
    <w:rsid w:val="00A72C20"/>
    <w:rsid w:val="00A72CED"/>
    <w:rsid w:val="00A73191"/>
    <w:rsid w:val="00A73515"/>
    <w:rsid w:val="00A7450B"/>
    <w:rsid w:val="00A74FBB"/>
    <w:rsid w:val="00A76468"/>
    <w:rsid w:val="00A77CB8"/>
    <w:rsid w:val="00A800CD"/>
    <w:rsid w:val="00A8291C"/>
    <w:rsid w:val="00A82D5F"/>
    <w:rsid w:val="00A83CE4"/>
    <w:rsid w:val="00A84048"/>
    <w:rsid w:val="00A8460D"/>
    <w:rsid w:val="00A84887"/>
    <w:rsid w:val="00A84CE7"/>
    <w:rsid w:val="00A8533E"/>
    <w:rsid w:val="00A866E0"/>
    <w:rsid w:val="00A86A33"/>
    <w:rsid w:val="00A87213"/>
    <w:rsid w:val="00A8742D"/>
    <w:rsid w:val="00A908A1"/>
    <w:rsid w:val="00A91F06"/>
    <w:rsid w:val="00A93820"/>
    <w:rsid w:val="00A93C02"/>
    <w:rsid w:val="00A93D9A"/>
    <w:rsid w:val="00A94C89"/>
    <w:rsid w:val="00A969DF"/>
    <w:rsid w:val="00A97285"/>
    <w:rsid w:val="00A97637"/>
    <w:rsid w:val="00AA0A95"/>
    <w:rsid w:val="00AA26E8"/>
    <w:rsid w:val="00AA2F35"/>
    <w:rsid w:val="00AA42BE"/>
    <w:rsid w:val="00AA4304"/>
    <w:rsid w:val="00AA45E2"/>
    <w:rsid w:val="00AA4AFA"/>
    <w:rsid w:val="00AA52A1"/>
    <w:rsid w:val="00AA632F"/>
    <w:rsid w:val="00AB08FE"/>
    <w:rsid w:val="00AB0CAB"/>
    <w:rsid w:val="00AB21E0"/>
    <w:rsid w:val="00AB2B09"/>
    <w:rsid w:val="00AB2B33"/>
    <w:rsid w:val="00AB2BE7"/>
    <w:rsid w:val="00AB2D70"/>
    <w:rsid w:val="00AB347F"/>
    <w:rsid w:val="00AB4514"/>
    <w:rsid w:val="00AB5834"/>
    <w:rsid w:val="00AB5A70"/>
    <w:rsid w:val="00AB5EA8"/>
    <w:rsid w:val="00AB64AC"/>
    <w:rsid w:val="00AB67E7"/>
    <w:rsid w:val="00AB6D48"/>
    <w:rsid w:val="00AC02A9"/>
    <w:rsid w:val="00AC1DD0"/>
    <w:rsid w:val="00AC2D87"/>
    <w:rsid w:val="00AC3708"/>
    <w:rsid w:val="00AC370D"/>
    <w:rsid w:val="00AC3798"/>
    <w:rsid w:val="00AC3E08"/>
    <w:rsid w:val="00AC3F72"/>
    <w:rsid w:val="00AC40A5"/>
    <w:rsid w:val="00AC46D6"/>
    <w:rsid w:val="00AC4B11"/>
    <w:rsid w:val="00AC4F33"/>
    <w:rsid w:val="00AC5078"/>
    <w:rsid w:val="00AC61E5"/>
    <w:rsid w:val="00AD022A"/>
    <w:rsid w:val="00AD0B1D"/>
    <w:rsid w:val="00AD0F5D"/>
    <w:rsid w:val="00AD2069"/>
    <w:rsid w:val="00AD233A"/>
    <w:rsid w:val="00AD3F25"/>
    <w:rsid w:val="00AD410B"/>
    <w:rsid w:val="00AD4B94"/>
    <w:rsid w:val="00AD58B6"/>
    <w:rsid w:val="00AD6A2B"/>
    <w:rsid w:val="00AD6CD9"/>
    <w:rsid w:val="00AE05F9"/>
    <w:rsid w:val="00AE0E4A"/>
    <w:rsid w:val="00AE136D"/>
    <w:rsid w:val="00AE2755"/>
    <w:rsid w:val="00AE2DB0"/>
    <w:rsid w:val="00AE369B"/>
    <w:rsid w:val="00AE4B49"/>
    <w:rsid w:val="00AE5168"/>
    <w:rsid w:val="00AE5BE1"/>
    <w:rsid w:val="00AE6EF2"/>
    <w:rsid w:val="00AE7EB1"/>
    <w:rsid w:val="00AF12B9"/>
    <w:rsid w:val="00AF1780"/>
    <w:rsid w:val="00AF304A"/>
    <w:rsid w:val="00AF33A8"/>
    <w:rsid w:val="00AF4056"/>
    <w:rsid w:val="00AF500F"/>
    <w:rsid w:val="00AF50EC"/>
    <w:rsid w:val="00AF5889"/>
    <w:rsid w:val="00AF5A25"/>
    <w:rsid w:val="00AF60E3"/>
    <w:rsid w:val="00AF6207"/>
    <w:rsid w:val="00AF7751"/>
    <w:rsid w:val="00B004F2"/>
    <w:rsid w:val="00B0075A"/>
    <w:rsid w:val="00B009EA"/>
    <w:rsid w:val="00B00B22"/>
    <w:rsid w:val="00B0173B"/>
    <w:rsid w:val="00B0318C"/>
    <w:rsid w:val="00B03E56"/>
    <w:rsid w:val="00B041D6"/>
    <w:rsid w:val="00B04691"/>
    <w:rsid w:val="00B04AF6"/>
    <w:rsid w:val="00B04D4A"/>
    <w:rsid w:val="00B10A3E"/>
    <w:rsid w:val="00B10B17"/>
    <w:rsid w:val="00B10C5D"/>
    <w:rsid w:val="00B10E2D"/>
    <w:rsid w:val="00B10E7E"/>
    <w:rsid w:val="00B11014"/>
    <w:rsid w:val="00B120FA"/>
    <w:rsid w:val="00B13120"/>
    <w:rsid w:val="00B136E4"/>
    <w:rsid w:val="00B13BCC"/>
    <w:rsid w:val="00B15082"/>
    <w:rsid w:val="00B15888"/>
    <w:rsid w:val="00B15AE7"/>
    <w:rsid w:val="00B163E5"/>
    <w:rsid w:val="00B16AC1"/>
    <w:rsid w:val="00B16E69"/>
    <w:rsid w:val="00B17F15"/>
    <w:rsid w:val="00B200C8"/>
    <w:rsid w:val="00B2122F"/>
    <w:rsid w:val="00B21669"/>
    <w:rsid w:val="00B2178D"/>
    <w:rsid w:val="00B21966"/>
    <w:rsid w:val="00B22479"/>
    <w:rsid w:val="00B22E34"/>
    <w:rsid w:val="00B22E50"/>
    <w:rsid w:val="00B23317"/>
    <w:rsid w:val="00B23453"/>
    <w:rsid w:val="00B23C44"/>
    <w:rsid w:val="00B23CD9"/>
    <w:rsid w:val="00B23F9C"/>
    <w:rsid w:val="00B24D01"/>
    <w:rsid w:val="00B251D5"/>
    <w:rsid w:val="00B26769"/>
    <w:rsid w:val="00B277E7"/>
    <w:rsid w:val="00B27BC6"/>
    <w:rsid w:val="00B30AC2"/>
    <w:rsid w:val="00B30EB1"/>
    <w:rsid w:val="00B31341"/>
    <w:rsid w:val="00B31765"/>
    <w:rsid w:val="00B32AC4"/>
    <w:rsid w:val="00B330DB"/>
    <w:rsid w:val="00B33EBC"/>
    <w:rsid w:val="00B3555C"/>
    <w:rsid w:val="00B3657B"/>
    <w:rsid w:val="00B36F75"/>
    <w:rsid w:val="00B40005"/>
    <w:rsid w:val="00B40142"/>
    <w:rsid w:val="00B402C4"/>
    <w:rsid w:val="00B410CF"/>
    <w:rsid w:val="00B41636"/>
    <w:rsid w:val="00B421F9"/>
    <w:rsid w:val="00B4311C"/>
    <w:rsid w:val="00B43908"/>
    <w:rsid w:val="00B43FAE"/>
    <w:rsid w:val="00B44EC0"/>
    <w:rsid w:val="00B44F79"/>
    <w:rsid w:val="00B45821"/>
    <w:rsid w:val="00B46F9F"/>
    <w:rsid w:val="00B510DB"/>
    <w:rsid w:val="00B517F2"/>
    <w:rsid w:val="00B52D7D"/>
    <w:rsid w:val="00B52F8F"/>
    <w:rsid w:val="00B550A1"/>
    <w:rsid w:val="00B561E8"/>
    <w:rsid w:val="00B568E4"/>
    <w:rsid w:val="00B56AF7"/>
    <w:rsid w:val="00B56B56"/>
    <w:rsid w:val="00B60DF9"/>
    <w:rsid w:val="00B63005"/>
    <w:rsid w:val="00B6304E"/>
    <w:rsid w:val="00B63A2E"/>
    <w:rsid w:val="00B63CB1"/>
    <w:rsid w:val="00B653FB"/>
    <w:rsid w:val="00B658A5"/>
    <w:rsid w:val="00B660B9"/>
    <w:rsid w:val="00B6698D"/>
    <w:rsid w:val="00B70ED9"/>
    <w:rsid w:val="00B712F9"/>
    <w:rsid w:val="00B71EFB"/>
    <w:rsid w:val="00B72264"/>
    <w:rsid w:val="00B72695"/>
    <w:rsid w:val="00B733EC"/>
    <w:rsid w:val="00B749A8"/>
    <w:rsid w:val="00B749CD"/>
    <w:rsid w:val="00B74B60"/>
    <w:rsid w:val="00B74E33"/>
    <w:rsid w:val="00B75A52"/>
    <w:rsid w:val="00B760EA"/>
    <w:rsid w:val="00B761C6"/>
    <w:rsid w:val="00B76611"/>
    <w:rsid w:val="00B76C88"/>
    <w:rsid w:val="00B77010"/>
    <w:rsid w:val="00B80273"/>
    <w:rsid w:val="00B8094A"/>
    <w:rsid w:val="00B81F42"/>
    <w:rsid w:val="00B824D5"/>
    <w:rsid w:val="00B83042"/>
    <w:rsid w:val="00B833A8"/>
    <w:rsid w:val="00B837C4"/>
    <w:rsid w:val="00B84295"/>
    <w:rsid w:val="00B84D05"/>
    <w:rsid w:val="00B86149"/>
    <w:rsid w:val="00B86D4E"/>
    <w:rsid w:val="00B90545"/>
    <w:rsid w:val="00B91093"/>
    <w:rsid w:val="00B91A15"/>
    <w:rsid w:val="00B92047"/>
    <w:rsid w:val="00B923D7"/>
    <w:rsid w:val="00B924CD"/>
    <w:rsid w:val="00B92F3F"/>
    <w:rsid w:val="00B9316F"/>
    <w:rsid w:val="00B934E9"/>
    <w:rsid w:val="00B9475D"/>
    <w:rsid w:val="00B948C5"/>
    <w:rsid w:val="00B95248"/>
    <w:rsid w:val="00B95ABB"/>
    <w:rsid w:val="00B966EC"/>
    <w:rsid w:val="00B96D9B"/>
    <w:rsid w:val="00BA0A46"/>
    <w:rsid w:val="00BA0CB7"/>
    <w:rsid w:val="00BA1439"/>
    <w:rsid w:val="00BA2674"/>
    <w:rsid w:val="00BA2F82"/>
    <w:rsid w:val="00BA6274"/>
    <w:rsid w:val="00BA6709"/>
    <w:rsid w:val="00BA788F"/>
    <w:rsid w:val="00BB1117"/>
    <w:rsid w:val="00BB12AC"/>
    <w:rsid w:val="00BB13C0"/>
    <w:rsid w:val="00BB15CB"/>
    <w:rsid w:val="00BB15DE"/>
    <w:rsid w:val="00BB1D93"/>
    <w:rsid w:val="00BB205C"/>
    <w:rsid w:val="00BB35C4"/>
    <w:rsid w:val="00BB4237"/>
    <w:rsid w:val="00BB46A3"/>
    <w:rsid w:val="00BB49F7"/>
    <w:rsid w:val="00BB4FC6"/>
    <w:rsid w:val="00BB581A"/>
    <w:rsid w:val="00BB6FF4"/>
    <w:rsid w:val="00BB78D8"/>
    <w:rsid w:val="00BB7D8C"/>
    <w:rsid w:val="00BC0445"/>
    <w:rsid w:val="00BC09C8"/>
    <w:rsid w:val="00BC09F6"/>
    <w:rsid w:val="00BC14A6"/>
    <w:rsid w:val="00BC15A5"/>
    <w:rsid w:val="00BC2564"/>
    <w:rsid w:val="00BC308D"/>
    <w:rsid w:val="00BC3CF0"/>
    <w:rsid w:val="00BC3F7E"/>
    <w:rsid w:val="00BC48FE"/>
    <w:rsid w:val="00BC59C1"/>
    <w:rsid w:val="00BC5EEB"/>
    <w:rsid w:val="00BC643C"/>
    <w:rsid w:val="00BC64FC"/>
    <w:rsid w:val="00BC6AF9"/>
    <w:rsid w:val="00BC6E86"/>
    <w:rsid w:val="00BC76D3"/>
    <w:rsid w:val="00BD051D"/>
    <w:rsid w:val="00BD1027"/>
    <w:rsid w:val="00BD1C75"/>
    <w:rsid w:val="00BD2A3A"/>
    <w:rsid w:val="00BD3111"/>
    <w:rsid w:val="00BD3C5C"/>
    <w:rsid w:val="00BD430C"/>
    <w:rsid w:val="00BD4937"/>
    <w:rsid w:val="00BD4AA7"/>
    <w:rsid w:val="00BD4DAF"/>
    <w:rsid w:val="00BD60B3"/>
    <w:rsid w:val="00BD6AD0"/>
    <w:rsid w:val="00BD7518"/>
    <w:rsid w:val="00BD7B7B"/>
    <w:rsid w:val="00BE09A1"/>
    <w:rsid w:val="00BE1335"/>
    <w:rsid w:val="00BE1CE9"/>
    <w:rsid w:val="00BE1EEB"/>
    <w:rsid w:val="00BE226A"/>
    <w:rsid w:val="00BE2CE8"/>
    <w:rsid w:val="00BE2F20"/>
    <w:rsid w:val="00BE3BC8"/>
    <w:rsid w:val="00BE4A6C"/>
    <w:rsid w:val="00BE4B9B"/>
    <w:rsid w:val="00BE4D1D"/>
    <w:rsid w:val="00BE546F"/>
    <w:rsid w:val="00BE58AD"/>
    <w:rsid w:val="00BE66AE"/>
    <w:rsid w:val="00BE6AB3"/>
    <w:rsid w:val="00BE6E84"/>
    <w:rsid w:val="00BE7513"/>
    <w:rsid w:val="00BE7617"/>
    <w:rsid w:val="00BE76E9"/>
    <w:rsid w:val="00BE7C90"/>
    <w:rsid w:val="00BE7E87"/>
    <w:rsid w:val="00BF05D0"/>
    <w:rsid w:val="00BF06F9"/>
    <w:rsid w:val="00BF0D36"/>
    <w:rsid w:val="00BF1370"/>
    <w:rsid w:val="00BF1C6D"/>
    <w:rsid w:val="00BF1EC7"/>
    <w:rsid w:val="00BF3AA1"/>
    <w:rsid w:val="00BF3AF9"/>
    <w:rsid w:val="00BF3D15"/>
    <w:rsid w:val="00BF3D27"/>
    <w:rsid w:val="00BF4A45"/>
    <w:rsid w:val="00BF55D7"/>
    <w:rsid w:val="00BF6D25"/>
    <w:rsid w:val="00BF73EE"/>
    <w:rsid w:val="00BF7F7B"/>
    <w:rsid w:val="00C0026B"/>
    <w:rsid w:val="00C003BF"/>
    <w:rsid w:val="00C005D8"/>
    <w:rsid w:val="00C00633"/>
    <w:rsid w:val="00C012E4"/>
    <w:rsid w:val="00C0158B"/>
    <w:rsid w:val="00C02545"/>
    <w:rsid w:val="00C02E0B"/>
    <w:rsid w:val="00C0310F"/>
    <w:rsid w:val="00C044B7"/>
    <w:rsid w:val="00C073F7"/>
    <w:rsid w:val="00C07BF6"/>
    <w:rsid w:val="00C1026B"/>
    <w:rsid w:val="00C10638"/>
    <w:rsid w:val="00C10746"/>
    <w:rsid w:val="00C10B26"/>
    <w:rsid w:val="00C10EC0"/>
    <w:rsid w:val="00C112A4"/>
    <w:rsid w:val="00C12180"/>
    <w:rsid w:val="00C134F0"/>
    <w:rsid w:val="00C1452C"/>
    <w:rsid w:val="00C161EC"/>
    <w:rsid w:val="00C1712D"/>
    <w:rsid w:val="00C1742D"/>
    <w:rsid w:val="00C17985"/>
    <w:rsid w:val="00C207A3"/>
    <w:rsid w:val="00C207AA"/>
    <w:rsid w:val="00C20A9E"/>
    <w:rsid w:val="00C224E9"/>
    <w:rsid w:val="00C22599"/>
    <w:rsid w:val="00C23312"/>
    <w:rsid w:val="00C23C51"/>
    <w:rsid w:val="00C23F47"/>
    <w:rsid w:val="00C24245"/>
    <w:rsid w:val="00C30CA3"/>
    <w:rsid w:val="00C31797"/>
    <w:rsid w:val="00C31FCC"/>
    <w:rsid w:val="00C3265A"/>
    <w:rsid w:val="00C329EE"/>
    <w:rsid w:val="00C33534"/>
    <w:rsid w:val="00C337FE"/>
    <w:rsid w:val="00C33D82"/>
    <w:rsid w:val="00C349C6"/>
    <w:rsid w:val="00C34AD1"/>
    <w:rsid w:val="00C35313"/>
    <w:rsid w:val="00C364BF"/>
    <w:rsid w:val="00C3687A"/>
    <w:rsid w:val="00C36B3B"/>
    <w:rsid w:val="00C40020"/>
    <w:rsid w:val="00C41788"/>
    <w:rsid w:val="00C43472"/>
    <w:rsid w:val="00C43FA8"/>
    <w:rsid w:val="00C44828"/>
    <w:rsid w:val="00C449F1"/>
    <w:rsid w:val="00C44A07"/>
    <w:rsid w:val="00C4527A"/>
    <w:rsid w:val="00C455A7"/>
    <w:rsid w:val="00C4655F"/>
    <w:rsid w:val="00C474CA"/>
    <w:rsid w:val="00C4759A"/>
    <w:rsid w:val="00C479EC"/>
    <w:rsid w:val="00C5028E"/>
    <w:rsid w:val="00C50B09"/>
    <w:rsid w:val="00C51114"/>
    <w:rsid w:val="00C512CB"/>
    <w:rsid w:val="00C51922"/>
    <w:rsid w:val="00C528A1"/>
    <w:rsid w:val="00C52E5D"/>
    <w:rsid w:val="00C54EA0"/>
    <w:rsid w:val="00C550AF"/>
    <w:rsid w:val="00C557A3"/>
    <w:rsid w:val="00C559AB"/>
    <w:rsid w:val="00C55C47"/>
    <w:rsid w:val="00C5709F"/>
    <w:rsid w:val="00C573F3"/>
    <w:rsid w:val="00C57BE5"/>
    <w:rsid w:val="00C60209"/>
    <w:rsid w:val="00C60301"/>
    <w:rsid w:val="00C60511"/>
    <w:rsid w:val="00C60517"/>
    <w:rsid w:val="00C605E3"/>
    <w:rsid w:val="00C60EDB"/>
    <w:rsid w:val="00C616DD"/>
    <w:rsid w:val="00C61817"/>
    <w:rsid w:val="00C61CAF"/>
    <w:rsid w:val="00C6215A"/>
    <w:rsid w:val="00C62531"/>
    <w:rsid w:val="00C62B1D"/>
    <w:rsid w:val="00C63869"/>
    <w:rsid w:val="00C63C13"/>
    <w:rsid w:val="00C63F1A"/>
    <w:rsid w:val="00C645C3"/>
    <w:rsid w:val="00C64965"/>
    <w:rsid w:val="00C654FA"/>
    <w:rsid w:val="00C66143"/>
    <w:rsid w:val="00C661F1"/>
    <w:rsid w:val="00C66308"/>
    <w:rsid w:val="00C66332"/>
    <w:rsid w:val="00C67178"/>
    <w:rsid w:val="00C674B9"/>
    <w:rsid w:val="00C707B0"/>
    <w:rsid w:val="00C7240E"/>
    <w:rsid w:val="00C72B8E"/>
    <w:rsid w:val="00C7363F"/>
    <w:rsid w:val="00C74F97"/>
    <w:rsid w:val="00C74FDF"/>
    <w:rsid w:val="00C75C73"/>
    <w:rsid w:val="00C75F2F"/>
    <w:rsid w:val="00C76159"/>
    <w:rsid w:val="00C76255"/>
    <w:rsid w:val="00C763F0"/>
    <w:rsid w:val="00C80BEF"/>
    <w:rsid w:val="00C81502"/>
    <w:rsid w:val="00C83F51"/>
    <w:rsid w:val="00C841F5"/>
    <w:rsid w:val="00C84A55"/>
    <w:rsid w:val="00C84EEF"/>
    <w:rsid w:val="00C868E6"/>
    <w:rsid w:val="00C86F8F"/>
    <w:rsid w:val="00C87B5D"/>
    <w:rsid w:val="00C909C5"/>
    <w:rsid w:val="00C90A00"/>
    <w:rsid w:val="00C90B52"/>
    <w:rsid w:val="00C90B95"/>
    <w:rsid w:val="00C910F6"/>
    <w:rsid w:val="00C91B30"/>
    <w:rsid w:val="00C926BF"/>
    <w:rsid w:val="00C930C2"/>
    <w:rsid w:val="00C93B71"/>
    <w:rsid w:val="00C960AE"/>
    <w:rsid w:val="00C964FA"/>
    <w:rsid w:val="00CA0B97"/>
    <w:rsid w:val="00CA0E73"/>
    <w:rsid w:val="00CA137F"/>
    <w:rsid w:val="00CA26C5"/>
    <w:rsid w:val="00CA26D2"/>
    <w:rsid w:val="00CA292D"/>
    <w:rsid w:val="00CA4E61"/>
    <w:rsid w:val="00CA55C8"/>
    <w:rsid w:val="00CA570D"/>
    <w:rsid w:val="00CA59CD"/>
    <w:rsid w:val="00CA5B26"/>
    <w:rsid w:val="00CA5EA2"/>
    <w:rsid w:val="00CA6205"/>
    <w:rsid w:val="00CA6C21"/>
    <w:rsid w:val="00CB02A7"/>
    <w:rsid w:val="00CB0551"/>
    <w:rsid w:val="00CB0996"/>
    <w:rsid w:val="00CB2537"/>
    <w:rsid w:val="00CB38CF"/>
    <w:rsid w:val="00CB40E1"/>
    <w:rsid w:val="00CB480B"/>
    <w:rsid w:val="00CB4B44"/>
    <w:rsid w:val="00CB51E1"/>
    <w:rsid w:val="00CB5725"/>
    <w:rsid w:val="00CB5D67"/>
    <w:rsid w:val="00CB5F93"/>
    <w:rsid w:val="00CB631E"/>
    <w:rsid w:val="00CB64D8"/>
    <w:rsid w:val="00CB7275"/>
    <w:rsid w:val="00CB7710"/>
    <w:rsid w:val="00CB7879"/>
    <w:rsid w:val="00CC07FC"/>
    <w:rsid w:val="00CC0AD0"/>
    <w:rsid w:val="00CC2384"/>
    <w:rsid w:val="00CC2496"/>
    <w:rsid w:val="00CC32BB"/>
    <w:rsid w:val="00CC3643"/>
    <w:rsid w:val="00CC45B5"/>
    <w:rsid w:val="00CC4AC9"/>
    <w:rsid w:val="00CC5CD4"/>
    <w:rsid w:val="00CC6382"/>
    <w:rsid w:val="00CC6421"/>
    <w:rsid w:val="00CD02D2"/>
    <w:rsid w:val="00CD0F43"/>
    <w:rsid w:val="00CD256C"/>
    <w:rsid w:val="00CD3DB9"/>
    <w:rsid w:val="00CD5F76"/>
    <w:rsid w:val="00CD6A72"/>
    <w:rsid w:val="00CD6B16"/>
    <w:rsid w:val="00CD73A8"/>
    <w:rsid w:val="00CD7442"/>
    <w:rsid w:val="00CD7622"/>
    <w:rsid w:val="00CE0865"/>
    <w:rsid w:val="00CE0DD4"/>
    <w:rsid w:val="00CE1B12"/>
    <w:rsid w:val="00CE1C03"/>
    <w:rsid w:val="00CE224A"/>
    <w:rsid w:val="00CE2486"/>
    <w:rsid w:val="00CE5947"/>
    <w:rsid w:val="00CE6114"/>
    <w:rsid w:val="00CE6269"/>
    <w:rsid w:val="00CE72B5"/>
    <w:rsid w:val="00CF07D4"/>
    <w:rsid w:val="00CF0AC0"/>
    <w:rsid w:val="00CF0CC1"/>
    <w:rsid w:val="00CF3ED9"/>
    <w:rsid w:val="00CF4051"/>
    <w:rsid w:val="00CF4A68"/>
    <w:rsid w:val="00CF5309"/>
    <w:rsid w:val="00CF63A4"/>
    <w:rsid w:val="00CF744D"/>
    <w:rsid w:val="00CF7B8C"/>
    <w:rsid w:val="00CF7E54"/>
    <w:rsid w:val="00D00122"/>
    <w:rsid w:val="00D00213"/>
    <w:rsid w:val="00D00E20"/>
    <w:rsid w:val="00D0148B"/>
    <w:rsid w:val="00D019FB"/>
    <w:rsid w:val="00D02E59"/>
    <w:rsid w:val="00D034DF"/>
    <w:rsid w:val="00D03856"/>
    <w:rsid w:val="00D0389F"/>
    <w:rsid w:val="00D03D0A"/>
    <w:rsid w:val="00D04B5F"/>
    <w:rsid w:val="00D04D99"/>
    <w:rsid w:val="00D05D36"/>
    <w:rsid w:val="00D0668B"/>
    <w:rsid w:val="00D07036"/>
    <w:rsid w:val="00D0742D"/>
    <w:rsid w:val="00D07AC4"/>
    <w:rsid w:val="00D07DD1"/>
    <w:rsid w:val="00D10291"/>
    <w:rsid w:val="00D11C91"/>
    <w:rsid w:val="00D12887"/>
    <w:rsid w:val="00D14560"/>
    <w:rsid w:val="00D150E7"/>
    <w:rsid w:val="00D15FB0"/>
    <w:rsid w:val="00D16349"/>
    <w:rsid w:val="00D16E59"/>
    <w:rsid w:val="00D16EB3"/>
    <w:rsid w:val="00D16F54"/>
    <w:rsid w:val="00D17443"/>
    <w:rsid w:val="00D17ADB"/>
    <w:rsid w:val="00D21DD6"/>
    <w:rsid w:val="00D21FB8"/>
    <w:rsid w:val="00D22769"/>
    <w:rsid w:val="00D23768"/>
    <w:rsid w:val="00D24393"/>
    <w:rsid w:val="00D25409"/>
    <w:rsid w:val="00D2540D"/>
    <w:rsid w:val="00D2696F"/>
    <w:rsid w:val="00D27DD0"/>
    <w:rsid w:val="00D301DB"/>
    <w:rsid w:val="00D30397"/>
    <w:rsid w:val="00D30A47"/>
    <w:rsid w:val="00D30A74"/>
    <w:rsid w:val="00D32D91"/>
    <w:rsid w:val="00D3450B"/>
    <w:rsid w:val="00D34987"/>
    <w:rsid w:val="00D35048"/>
    <w:rsid w:val="00D4041E"/>
    <w:rsid w:val="00D405F7"/>
    <w:rsid w:val="00D40A7C"/>
    <w:rsid w:val="00D41E43"/>
    <w:rsid w:val="00D42734"/>
    <w:rsid w:val="00D42F6A"/>
    <w:rsid w:val="00D43397"/>
    <w:rsid w:val="00D4515B"/>
    <w:rsid w:val="00D4542C"/>
    <w:rsid w:val="00D45524"/>
    <w:rsid w:val="00D45A91"/>
    <w:rsid w:val="00D502E8"/>
    <w:rsid w:val="00D50592"/>
    <w:rsid w:val="00D50845"/>
    <w:rsid w:val="00D50875"/>
    <w:rsid w:val="00D5170F"/>
    <w:rsid w:val="00D518E3"/>
    <w:rsid w:val="00D530C7"/>
    <w:rsid w:val="00D53798"/>
    <w:rsid w:val="00D54293"/>
    <w:rsid w:val="00D5449A"/>
    <w:rsid w:val="00D559D1"/>
    <w:rsid w:val="00D57D48"/>
    <w:rsid w:val="00D60C02"/>
    <w:rsid w:val="00D6142B"/>
    <w:rsid w:val="00D61B00"/>
    <w:rsid w:val="00D62595"/>
    <w:rsid w:val="00D62C27"/>
    <w:rsid w:val="00D62DC3"/>
    <w:rsid w:val="00D63E1F"/>
    <w:rsid w:val="00D63E96"/>
    <w:rsid w:val="00D64767"/>
    <w:rsid w:val="00D6487E"/>
    <w:rsid w:val="00D667BB"/>
    <w:rsid w:val="00D67A85"/>
    <w:rsid w:val="00D7063A"/>
    <w:rsid w:val="00D706E6"/>
    <w:rsid w:val="00D70E33"/>
    <w:rsid w:val="00D71A42"/>
    <w:rsid w:val="00D71B84"/>
    <w:rsid w:val="00D71DA3"/>
    <w:rsid w:val="00D733EC"/>
    <w:rsid w:val="00D73F38"/>
    <w:rsid w:val="00D749CB"/>
    <w:rsid w:val="00D75D32"/>
    <w:rsid w:val="00D7614F"/>
    <w:rsid w:val="00D7789F"/>
    <w:rsid w:val="00D803DC"/>
    <w:rsid w:val="00D8066B"/>
    <w:rsid w:val="00D80E87"/>
    <w:rsid w:val="00D8297F"/>
    <w:rsid w:val="00D830DB"/>
    <w:rsid w:val="00D83631"/>
    <w:rsid w:val="00D83FE2"/>
    <w:rsid w:val="00D851F2"/>
    <w:rsid w:val="00D8571B"/>
    <w:rsid w:val="00D85B92"/>
    <w:rsid w:val="00D868EA"/>
    <w:rsid w:val="00D87A2D"/>
    <w:rsid w:val="00D908E2"/>
    <w:rsid w:val="00D90E88"/>
    <w:rsid w:val="00D9176B"/>
    <w:rsid w:val="00D91838"/>
    <w:rsid w:val="00D91DD9"/>
    <w:rsid w:val="00D91FD5"/>
    <w:rsid w:val="00D9200E"/>
    <w:rsid w:val="00D930B3"/>
    <w:rsid w:val="00D93178"/>
    <w:rsid w:val="00D9390A"/>
    <w:rsid w:val="00D93E07"/>
    <w:rsid w:val="00D94AFE"/>
    <w:rsid w:val="00D94CB5"/>
    <w:rsid w:val="00D955FC"/>
    <w:rsid w:val="00D95835"/>
    <w:rsid w:val="00D95B77"/>
    <w:rsid w:val="00D95EC3"/>
    <w:rsid w:val="00D96A88"/>
    <w:rsid w:val="00D970EA"/>
    <w:rsid w:val="00D9710C"/>
    <w:rsid w:val="00DA0962"/>
    <w:rsid w:val="00DA0977"/>
    <w:rsid w:val="00DA122A"/>
    <w:rsid w:val="00DA1383"/>
    <w:rsid w:val="00DA16AA"/>
    <w:rsid w:val="00DA1877"/>
    <w:rsid w:val="00DA41A6"/>
    <w:rsid w:val="00DA4D77"/>
    <w:rsid w:val="00DA52AA"/>
    <w:rsid w:val="00DA5320"/>
    <w:rsid w:val="00DB08A6"/>
    <w:rsid w:val="00DB0A44"/>
    <w:rsid w:val="00DB19D3"/>
    <w:rsid w:val="00DB2722"/>
    <w:rsid w:val="00DB2DF0"/>
    <w:rsid w:val="00DB2FA1"/>
    <w:rsid w:val="00DB3149"/>
    <w:rsid w:val="00DB315C"/>
    <w:rsid w:val="00DB31A5"/>
    <w:rsid w:val="00DB3BCA"/>
    <w:rsid w:val="00DB4817"/>
    <w:rsid w:val="00DB4880"/>
    <w:rsid w:val="00DB515B"/>
    <w:rsid w:val="00DB56C7"/>
    <w:rsid w:val="00DB56F7"/>
    <w:rsid w:val="00DB5715"/>
    <w:rsid w:val="00DB59BD"/>
    <w:rsid w:val="00DB5FA3"/>
    <w:rsid w:val="00DB626D"/>
    <w:rsid w:val="00DB7316"/>
    <w:rsid w:val="00DB7653"/>
    <w:rsid w:val="00DB7CAB"/>
    <w:rsid w:val="00DC0F53"/>
    <w:rsid w:val="00DC133F"/>
    <w:rsid w:val="00DC2EE4"/>
    <w:rsid w:val="00DC3EC3"/>
    <w:rsid w:val="00DC4070"/>
    <w:rsid w:val="00DC5AF1"/>
    <w:rsid w:val="00DC5BE5"/>
    <w:rsid w:val="00DC65C3"/>
    <w:rsid w:val="00DC6947"/>
    <w:rsid w:val="00DC713E"/>
    <w:rsid w:val="00DC7A05"/>
    <w:rsid w:val="00DD0AC2"/>
    <w:rsid w:val="00DD0B6E"/>
    <w:rsid w:val="00DD13BC"/>
    <w:rsid w:val="00DD1C93"/>
    <w:rsid w:val="00DD20A4"/>
    <w:rsid w:val="00DD2A61"/>
    <w:rsid w:val="00DD3931"/>
    <w:rsid w:val="00DD3A46"/>
    <w:rsid w:val="00DD3CE6"/>
    <w:rsid w:val="00DD408F"/>
    <w:rsid w:val="00DD4733"/>
    <w:rsid w:val="00DD537E"/>
    <w:rsid w:val="00DD61A0"/>
    <w:rsid w:val="00DD6A78"/>
    <w:rsid w:val="00DD6D3F"/>
    <w:rsid w:val="00DD766F"/>
    <w:rsid w:val="00DD7A6E"/>
    <w:rsid w:val="00DE0481"/>
    <w:rsid w:val="00DE08B9"/>
    <w:rsid w:val="00DE1162"/>
    <w:rsid w:val="00DE1872"/>
    <w:rsid w:val="00DE1ED6"/>
    <w:rsid w:val="00DE29CC"/>
    <w:rsid w:val="00DE2BA1"/>
    <w:rsid w:val="00DE39A2"/>
    <w:rsid w:val="00DE3CFA"/>
    <w:rsid w:val="00DE4167"/>
    <w:rsid w:val="00DE45DB"/>
    <w:rsid w:val="00DE511D"/>
    <w:rsid w:val="00DE6956"/>
    <w:rsid w:val="00DE6BF8"/>
    <w:rsid w:val="00DE6D10"/>
    <w:rsid w:val="00DE6FB1"/>
    <w:rsid w:val="00DE7486"/>
    <w:rsid w:val="00DF043B"/>
    <w:rsid w:val="00DF07F8"/>
    <w:rsid w:val="00DF0ED4"/>
    <w:rsid w:val="00DF1170"/>
    <w:rsid w:val="00DF1ABA"/>
    <w:rsid w:val="00DF1D31"/>
    <w:rsid w:val="00DF2010"/>
    <w:rsid w:val="00DF2F2C"/>
    <w:rsid w:val="00DF3102"/>
    <w:rsid w:val="00DF3B91"/>
    <w:rsid w:val="00DF422C"/>
    <w:rsid w:val="00DF4772"/>
    <w:rsid w:val="00DF4A4B"/>
    <w:rsid w:val="00DF4EA4"/>
    <w:rsid w:val="00DF4F3A"/>
    <w:rsid w:val="00DF5222"/>
    <w:rsid w:val="00DF56E2"/>
    <w:rsid w:val="00DF6960"/>
    <w:rsid w:val="00DF6BB8"/>
    <w:rsid w:val="00DF6CBB"/>
    <w:rsid w:val="00DF73AA"/>
    <w:rsid w:val="00DF7B47"/>
    <w:rsid w:val="00DF7F4F"/>
    <w:rsid w:val="00E000A2"/>
    <w:rsid w:val="00E000C2"/>
    <w:rsid w:val="00E00515"/>
    <w:rsid w:val="00E0250C"/>
    <w:rsid w:val="00E02656"/>
    <w:rsid w:val="00E036BC"/>
    <w:rsid w:val="00E04E3A"/>
    <w:rsid w:val="00E0572D"/>
    <w:rsid w:val="00E105E8"/>
    <w:rsid w:val="00E116D2"/>
    <w:rsid w:val="00E119D5"/>
    <w:rsid w:val="00E11D26"/>
    <w:rsid w:val="00E121EF"/>
    <w:rsid w:val="00E123A4"/>
    <w:rsid w:val="00E124F3"/>
    <w:rsid w:val="00E12E72"/>
    <w:rsid w:val="00E14AD2"/>
    <w:rsid w:val="00E15031"/>
    <w:rsid w:val="00E15933"/>
    <w:rsid w:val="00E15F23"/>
    <w:rsid w:val="00E16B3D"/>
    <w:rsid w:val="00E170E4"/>
    <w:rsid w:val="00E174FD"/>
    <w:rsid w:val="00E17D85"/>
    <w:rsid w:val="00E20C24"/>
    <w:rsid w:val="00E2139C"/>
    <w:rsid w:val="00E2279D"/>
    <w:rsid w:val="00E228E5"/>
    <w:rsid w:val="00E22E53"/>
    <w:rsid w:val="00E23512"/>
    <w:rsid w:val="00E23DC5"/>
    <w:rsid w:val="00E246AA"/>
    <w:rsid w:val="00E24DCF"/>
    <w:rsid w:val="00E24F11"/>
    <w:rsid w:val="00E25125"/>
    <w:rsid w:val="00E25174"/>
    <w:rsid w:val="00E2519C"/>
    <w:rsid w:val="00E251B1"/>
    <w:rsid w:val="00E259A4"/>
    <w:rsid w:val="00E2654C"/>
    <w:rsid w:val="00E26634"/>
    <w:rsid w:val="00E273FC"/>
    <w:rsid w:val="00E30681"/>
    <w:rsid w:val="00E30BA6"/>
    <w:rsid w:val="00E31746"/>
    <w:rsid w:val="00E31D03"/>
    <w:rsid w:val="00E326D6"/>
    <w:rsid w:val="00E3333D"/>
    <w:rsid w:val="00E33479"/>
    <w:rsid w:val="00E3459F"/>
    <w:rsid w:val="00E34607"/>
    <w:rsid w:val="00E3483E"/>
    <w:rsid w:val="00E34C2A"/>
    <w:rsid w:val="00E34F0E"/>
    <w:rsid w:val="00E351C2"/>
    <w:rsid w:val="00E3678C"/>
    <w:rsid w:val="00E37772"/>
    <w:rsid w:val="00E37D10"/>
    <w:rsid w:val="00E401CF"/>
    <w:rsid w:val="00E402BE"/>
    <w:rsid w:val="00E40A1D"/>
    <w:rsid w:val="00E41159"/>
    <w:rsid w:val="00E43964"/>
    <w:rsid w:val="00E44D6D"/>
    <w:rsid w:val="00E44FF9"/>
    <w:rsid w:val="00E469C5"/>
    <w:rsid w:val="00E47CB9"/>
    <w:rsid w:val="00E518FE"/>
    <w:rsid w:val="00E51B97"/>
    <w:rsid w:val="00E5245C"/>
    <w:rsid w:val="00E52552"/>
    <w:rsid w:val="00E52E6D"/>
    <w:rsid w:val="00E52F44"/>
    <w:rsid w:val="00E53617"/>
    <w:rsid w:val="00E53CE3"/>
    <w:rsid w:val="00E53D2F"/>
    <w:rsid w:val="00E55F22"/>
    <w:rsid w:val="00E574C3"/>
    <w:rsid w:val="00E577D1"/>
    <w:rsid w:val="00E579CA"/>
    <w:rsid w:val="00E60296"/>
    <w:rsid w:val="00E60470"/>
    <w:rsid w:val="00E6051D"/>
    <w:rsid w:val="00E60A50"/>
    <w:rsid w:val="00E6105E"/>
    <w:rsid w:val="00E611D6"/>
    <w:rsid w:val="00E613BB"/>
    <w:rsid w:val="00E61A5A"/>
    <w:rsid w:val="00E61B91"/>
    <w:rsid w:val="00E62046"/>
    <w:rsid w:val="00E6327E"/>
    <w:rsid w:val="00E636E1"/>
    <w:rsid w:val="00E64178"/>
    <w:rsid w:val="00E642D7"/>
    <w:rsid w:val="00E64CCD"/>
    <w:rsid w:val="00E66405"/>
    <w:rsid w:val="00E66FD0"/>
    <w:rsid w:val="00E67001"/>
    <w:rsid w:val="00E671AC"/>
    <w:rsid w:val="00E67B2F"/>
    <w:rsid w:val="00E71A63"/>
    <w:rsid w:val="00E72CE5"/>
    <w:rsid w:val="00E746CD"/>
    <w:rsid w:val="00E749DC"/>
    <w:rsid w:val="00E75453"/>
    <w:rsid w:val="00E75469"/>
    <w:rsid w:val="00E75AE4"/>
    <w:rsid w:val="00E75B93"/>
    <w:rsid w:val="00E75C2D"/>
    <w:rsid w:val="00E76390"/>
    <w:rsid w:val="00E77230"/>
    <w:rsid w:val="00E77BF6"/>
    <w:rsid w:val="00E80D50"/>
    <w:rsid w:val="00E81A97"/>
    <w:rsid w:val="00E82701"/>
    <w:rsid w:val="00E846A7"/>
    <w:rsid w:val="00E84987"/>
    <w:rsid w:val="00E84E4F"/>
    <w:rsid w:val="00E862BF"/>
    <w:rsid w:val="00E86A39"/>
    <w:rsid w:val="00E87BBC"/>
    <w:rsid w:val="00E87C0C"/>
    <w:rsid w:val="00E9006B"/>
    <w:rsid w:val="00E90150"/>
    <w:rsid w:val="00E904DF"/>
    <w:rsid w:val="00E90B61"/>
    <w:rsid w:val="00E916E6"/>
    <w:rsid w:val="00E919AC"/>
    <w:rsid w:val="00E91B75"/>
    <w:rsid w:val="00E91E7A"/>
    <w:rsid w:val="00E92233"/>
    <w:rsid w:val="00E93217"/>
    <w:rsid w:val="00E94889"/>
    <w:rsid w:val="00E955C1"/>
    <w:rsid w:val="00E96767"/>
    <w:rsid w:val="00E967DF"/>
    <w:rsid w:val="00E971C4"/>
    <w:rsid w:val="00E97369"/>
    <w:rsid w:val="00EA13D9"/>
    <w:rsid w:val="00EA1AA0"/>
    <w:rsid w:val="00EA1AC4"/>
    <w:rsid w:val="00EA1E4D"/>
    <w:rsid w:val="00EA22DD"/>
    <w:rsid w:val="00EA23E6"/>
    <w:rsid w:val="00EA2675"/>
    <w:rsid w:val="00EA281C"/>
    <w:rsid w:val="00EA353E"/>
    <w:rsid w:val="00EA3588"/>
    <w:rsid w:val="00EA4ABF"/>
    <w:rsid w:val="00EA5B54"/>
    <w:rsid w:val="00EA6209"/>
    <w:rsid w:val="00EA6E68"/>
    <w:rsid w:val="00EA7014"/>
    <w:rsid w:val="00EB0263"/>
    <w:rsid w:val="00EB107A"/>
    <w:rsid w:val="00EB10DF"/>
    <w:rsid w:val="00EB1405"/>
    <w:rsid w:val="00EB164C"/>
    <w:rsid w:val="00EB2009"/>
    <w:rsid w:val="00EB2711"/>
    <w:rsid w:val="00EB4620"/>
    <w:rsid w:val="00EB48AE"/>
    <w:rsid w:val="00EB4982"/>
    <w:rsid w:val="00EB4F89"/>
    <w:rsid w:val="00EB5014"/>
    <w:rsid w:val="00EB6C97"/>
    <w:rsid w:val="00EB6FBC"/>
    <w:rsid w:val="00EC0930"/>
    <w:rsid w:val="00EC19FB"/>
    <w:rsid w:val="00EC1B33"/>
    <w:rsid w:val="00EC308E"/>
    <w:rsid w:val="00EC5184"/>
    <w:rsid w:val="00EC631D"/>
    <w:rsid w:val="00EC64FA"/>
    <w:rsid w:val="00EC6FE9"/>
    <w:rsid w:val="00EC771F"/>
    <w:rsid w:val="00EC7DA4"/>
    <w:rsid w:val="00EC7EAD"/>
    <w:rsid w:val="00EC7F4A"/>
    <w:rsid w:val="00ED10C0"/>
    <w:rsid w:val="00ED1160"/>
    <w:rsid w:val="00ED3F48"/>
    <w:rsid w:val="00ED4022"/>
    <w:rsid w:val="00ED6511"/>
    <w:rsid w:val="00ED7930"/>
    <w:rsid w:val="00ED7D29"/>
    <w:rsid w:val="00ED7F9C"/>
    <w:rsid w:val="00EE03E9"/>
    <w:rsid w:val="00EE1741"/>
    <w:rsid w:val="00EE23BA"/>
    <w:rsid w:val="00EE2BA9"/>
    <w:rsid w:val="00EE3067"/>
    <w:rsid w:val="00EE572B"/>
    <w:rsid w:val="00EE6DCC"/>
    <w:rsid w:val="00EE7614"/>
    <w:rsid w:val="00EE7709"/>
    <w:rsid w:val="00EF04FF"/>
    <w:rsid w:val="00EF0AAE"/>
    <w:rsid w:val="00EF1DDF"/>
    <w:rsid w:val="00EF26D9"/>
    <w:rsid w:val="00EF2B58"/>
    <w:rsid w:val="00EF3C68"/>
    <w:rsid w:val="00EF40EE"/>
    <w:rsid w:val="00EF43CA"/>
    <w:rsid w:val="00EF4C69"/>
    <w:rsid w:val="00EF5016"/>
    <w:rsid w:val="00EF54C2"/>
    <w:rsid w:val="00EF6B80"/>
    <w:rsid w:val="00EF79D3"/>
    <w:rsid w:val="00EF7AF7"/>
    <w:rsid w:val="00F005F0"/>
    <w:rsid w:val="00F014DA"/>
    <w:rsid w:val="00F016B1"/>
    <w:rsid w:val="00F019A9"/>
    <w:rsid w:val="00F02197"/>
    <w:rsid w:val="00F02658"/>
    <w:rsid w:val="00F029FF"/>
    <w:rsid w:val="00F02C2E"/>
    <w:rsid w:val="00F03E06"/>
    <w:rsid w:val="00F040BB"/>
    <w:rsid w:val="00F04449"/>
    <w:rsid w:val="00F04B6D"/>
    <w:rsid w:val="00F051EA"/>
    <w:rsid w:val="00F052A3"/>
    <w:rsid w:val="00F0666F"/>
    <w:rsid w:val="00F071D0"/>
    <w:rsid w:val="00F0737D"/>
    <w:rsid w:val="00F10AF1"/>
    <w:rsid w:val="00F11563"/>
    <w:rsid w:val="00F1168A"/>
    <w:rsid w:val="00F12307"/>
    <w:rsid w:val="00F123F8"/>
    <w:rsid w:val="00F12707"/>
    <w:rsid w:val="00F12730"/>
    <w:rsid w:val="00F1461E"/>
    <w:rsid w:val="00F1561C"/>
    <w:rsid w:val="00F15D38"/>
    <w:rsid w:val="00F167E4"/>
    <w:rsid w:val="00F16D15"/>
    <w:rsid w:val="00F17738"/>
    <w:rsid w:val="00F204A2"/>
    <w:rsid w:val="00F20A31"/>
    <w:rsid w:val="00F21AC5"/>
    <w:rsid w:val="00F22593"/>
    <w:rsid w:val="00F22FA2"/>
    <w:rsid w:val="00F23124"/>
    <w:rsid w:val="00F236A8"/>
    <w:rsid w:val="00F23F9A"/>
    <w:rsid w:val="00F24769"/>
    <w:rsid w:val="00F24DBF"/>
    <w:rsid w:val="00F25457"/>
    <w:rsid w:val="00F25D0D"/>
    <w:rsid w:val="00F26B19"/>
    <w:rsid w:val="00F278EF"/>
    <w:rsid w:val="00F27C45"/>
    <w:rsid w:val="00F307D2"/>
    <w:rsid w:val="00F30C3B"/>
    <w:rsid w:val="00F3273D"/>
    <w:rsid w:val="00F35B72"/>
    <w:rsid w:val="00F3747A"/>
    <w:rsid w:val="00F37F51"/>
    <w:rsid w:val="00F40958"/>
    <w:rsid w:val="00F417C7"/>
    <w:rsid w:val="00F419C0"/>
    <w:rsid w:val="00F42A0C"/>
    <w:rsid w:val="00F42D98"/>
    <w:rsid w:val="00F44F9A"/>
    <w:rsid w:val="00F4518D"/>
    <w:rsid w:val="00F4518F"/>
    <w:rsid w:val="00F45204"/>
    <w:rsid w:val="00F45662"/>
    <w:rsid w:val="00F45BA4"/>
    <w:rsid w:val="00F463E8"/>
    <w:rsid w:val="00F46A61"/>
    <w:rsid w:val="00F46F83"/>
    <w:rsid w:val="00F4710C"/>
    <w:rsid w:val="00F50110"/>
    <w:rsid w:val="00F50F72"/>
    <w:rsid w:val="00F518DA"/>
    <w:rsid w:val="00F51B36"/>
    <w:rsid w:val="00F523A9"/>
    <w:rsid w:val="00F5279C"/>
    <w:rsid w:val="00F52B51"/>
    <w:rsid w:val="00F52DEA"/>
    <w:rsid w:val="00F543F7"/>
    <w:rsid w:val="00F54D7F"/>
    <w:rsid w:val="00F55116"/>
    <w:rsid w:val="00F55175"/>
    <w:rsid w:val="00F5557C"/>
    <w:rsid w:val="00F567F0"/>
    <w:rsid w:val="00F57003"/>
    <w:rsid w:val="00F57080"/>
    <w:rsid w:val="00F5734F"/>
    <w:rsid w:val="00F57CE0"/>
    <w:rsid w:val="00F600F2"/>
    <w:rsid w:val="00F6091D"/>
    <w:rsid w:val="00F60EEE"/>
    <w:rsid w:val="00F61771"/>
    <w:rsid w:val="00F61E1B"/>
    <w:rsid w:val="00F63D1F"/>
    <w:rsid w:val="00F63D7D"/>
    <w:rsid w:val="00F63FA8"/>
    <w:rsid w:val="00F64E1B"/>
    <w:rsid w:val="00F64F22"/>
    <w:rsid w:val="00F65D63"/>
    <w:rsid w:val="00F675C8"/>
    <w:rsid w:val="00F704E1"/>
    <w:rsid w:val="00F71881"/>
    <w:rsid w:val="00F72C07"/>
    <w:rsid w:val="00F72D4F"/>
    <w:rsid w:val="00F73085"/>
    <w:rsid w:val="00F7358E"/>
    <w:rsid w:val="00F7367E"/>
    <w:rsid w:val="00F7390F"/>
    <w:rsid w:val="00F73B6F"/>
    <w:rsid w:val="00F7603B"/>
    <w:rsid w:val="00F774AC"/>
    <w:rsid w:val="00F80352"/>
    <w:rsid w:val="00F8314C"/>
    <w:rsid w:val="00F8418F"/>
    <w:rsid w:val="00F84305"/>
    <w:rsid w:val="00F84DA9"/>
    <w:rsid w:val="00F85281"/>
    <w:rsid w:val="00F9002C"/>
    <w:rsid w:val="00F91136"/>
    <w:rsid w:val="00F9124D"/>
    <w:rsid w:val="00F9367B"/>
    <w:rsid w:val="00F94864"/>
    <w:rsid w:val="00F94AF8"/>
    <w:rsid w:val="00F94DD7"/>
    <w:rsid w:val="00F95504"/>
    <w:rsid w:val="00F955FA"/>
    <w:rsid w:val="00F95A84"/>
    <w:rsid w:val="00F95FC2"/>
    <w:rsid w:val="00F9628B"/>
    <w:rsid w:val="00F96750"/>
    <w:rsid w:val="00F977F2"/>
    <w:rsid w:val="00FA00D7"/>
    <w:rsid w:val="00FA15C0"/>
    <w:rsid w:val="00FA257B"/>
    <w:rsid w:val="00FA3042"/>
    <w:rsid w:val="00FA318D"/>
    <w:rsid w:val="00FA45E3"/>
    <w:rsid w:val="00FA47BC"/>
    <w:rsid w:val="00FA5439"/>
    <w:rsid w:val="00FA5783"/>
    <w:rsid w:val="00FA583F"/>
    <w:rsid w:val="00FA5F2B"/>
    <w:rsid w:val="00FB0653"/>
    <w:rsid w:val="00FB07F0"/>
    <w:rsid w:val="00FB1063"/>
    <w:rsid w:val="00FB11C7"/>
    <w:rsid w:val="00FB4343"/>
    <w:rsid w:val="00FB56F7"/>
    <w:rsid w:val="00FB58CE"/>
    <w:rsid w:val="00FB5B6C"/>
    <w:rsid w:val="00FC106E"/>
    <w:rsid w:val="00FC1BAC"/>
    <w:rsid w:val="00FC26F8"/>
    <w:rsid w:val="00FC366E"/>
    <w:rsid w:val="00FC4078"/>
    <w:rsid w:val="00FC5D71"/>
    <w:rsid w:val="00FC6852"/>
    <w:rsid w:val="00FD0235"/>
    <w:rsid w:val="00FD0371"/>
    <w:rsid w:val="00FD0482"/>
    <w:rsid w:val="00FD082D"/>
    <w:rsid w:val="00FD0C12"/>
    <w:rsid w:val="00FD0D54"/>
    <w:rsid w:val="00FD13FE"/>
    <w:rsid w:val="00FD167F"/>
    <w:rsid w:val="00FD1AF6"/>
    <w:rsid w:val="00FD1FC7"/>
    <w:rsid w:val="00FD2CE2"/>
    <w:rsid w:val="00FD3086"/>
    <w:rsid w:val="00FD343D"/>
    <w:rsid w:val="00FD38DD"/>
    <w:rsid w:val="00FD3BE2"/>
    <w:rsid w:val="00FD48C5"/>
    <w:rsid w:val="00FD5124"/>
    <w:rsid w:val="00FD6450"/>
    <w:rsid w:val="00FD71DE"/>
    <w:rsid w:val="00FD75D1"/>
    <w:rsid w:val="00FE0120"/>
    <w:rsid w:val="00FE0227"/>
    <w:rsid w:val="00FE0639"/>
    <w:rsid w:val="00FE0933"/>
    <w:rsid w:val="00FE187B"/>
    <w:rsid w:val="00FE28CB"/>
    <w:rsid w:val="00FE2C63"/>
    <w:rsid w:val="00FE3999"/>
    <w:rsid w:val="00FE4225"/>
    <w:rsid w:val="00FE43BB"/>
    <w:rsid w:val="00FE443F"/>
    <w:rsid w:val="00FE4893"/>
    <w:rsid w:val="00FE5A17"/>
    <w:rsid w:val="00FE5D19"/>
    <w:rsid w:val="00FE6B7C"/>
    <w:rsid w:val="00FE6EE4"/>
    <w:rsid w:val="00FE7C71"/>
    <w:rsid w:val="00FF05EE"/>
    <w:rsid w:val="00FF0A31"/>
    <w:rsid w:val="00FF0FD9"/>
    <w:rsid w:val="00FF2255"/>
    <w:rsid w:val="00FF2ED0"/>
    <w:rsid w:val="00FF420B"/>
    <w:rsid w:val="00FF4365"/>
    <w:rsid w:val="00FF490B"/>
    <w:rsid w:val="00FF545D"/>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0EC79"/>
  <w15:chartTrackingRefBased/>
  <w15:docId w15:val="{EB78474A-0843-442C-88BA-5254AC23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sz w:val="28"/>
        <w:szCs w:val="28"/>
        <w:lang w:val="en-US" w:eastAsia="en-US" w:bidi="ar-SA"/>
      </w:rPr>
    </w:rPrDefault>
    <w:pPrDefault>
      <w:pPr>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7532"/>
    <w:pPr>
      <w:ind w:firstLine="0"/>
      <w:jc w:val="left"/>
    </w:pPr>
    <w:rPr>
      <w:rFonts w:ascii="Calibri" w:eastAsia="Calibri" w:hAnsi="Calibri" w:cs="Times New Roman"/>
      <w:color w:val="auto"/>
      <w:sz w:val="22"/>
      <w:szCs w:val="22"/>
    </w:rPr>
  </w:style>
  <w:style w:type="paragraph" w:styleId="BalloonText">
    <w:name w:val="Balloon Text"/>
    <w:basedOn w:val="Normal"/>
    <w:link w:val="BalloonTextChar"/>
    <w:uiPriority w:val="99"/>
    <w:semiHidden/>
    <w:unhideWhenUsed/>
    <w:rsid w:val="004C63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3B5"/>
    <w:rPr>
      <w:rFonts w:ascii="Segoe UI" w:hAnsi="Segoe UI" w:cs="Segoe UI"/>
      <w:sz w:val="18"/>
      <w:szCs w:val="18"/>
    </w:rPr>
  </w:style>
  <w:style w:type="paragraph" w:styleId="ListParagraph">
    <w:name w:val="List Paragraph"/>
    <w:basedOn w:val="Normal"/>
    <w:uiPriority w:val="34"/>
    <w:qFormat/>
    <w:rsid w:val="003076C2"/>
    <w:pPr>
      <w:spacing w:after="160" w:line="259" w:lineRule="auto"/>
      <w:ind w:left="720" w:firstLine="0"/>
      <w:contextualSpacing/>
      <w:jc w:val="left"/>
    </w:pPr>
    <w:rPr>
      <w:color w:val="auto"/>
      <w:szCs w:val="22"/>
    </w:rPr>
  </w:style>
  <w:style w:type="character" w:styleId="FootnoteReference">
    <w:name w:val="footnote reference"/>
    <w:aliases w:val="Footnote,Footnote text,ftref,16 Point,Superscript 6 Point,Footnote Text1,BVI fnr,BearingPoint,fr, BVI fnr,f,Error-Fußnotenzeichen5,Error-Fußnotenzeichen6,R,1"/>
    <w:basedOn w:val="DefaultParagraphFont"/>
    <w:link w:val="CharChar1CharCharCharChar1CharCharCharCharCharCharCharChar"/>
    <w:uiPriority w:val="99"/>
    <w:unhideWhenUsed/>
    <w:qFormat/>
    <w:rsid w:val="00E119D5"/>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E119D5"/>
    <w:pPr>
      <w:spacing w:after="160" w:line="240" w:lineRule="exact"/>
      <w:ind w:firstLine="0"/>
      <w:jc w:val="left"/>
    </w:pPr>
    <w:rPr>
      <w:vertAlign w:val="superscript"/>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qFormat/>
    <w:rsid w:val="00FD6450"/>
    <w:pPr>
      <w:ind w:firstLine="0"/>
      <w:jc w:val="left"/>
    </w:pPr>
    <w:rPr>
      <w:rFonts w:eastAsia="Times New Roman" w:cs="Times New Roman"/>
      <w:color w:val="auto"/>
      <w:sz w:val="24"/>
      <w:szCs w:val="24"/>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basedOn w:val="DefaultParagraphFont"/>
    <w:link w:val="FootnoteText"/>
    <w:uiPriority w:val="99"/>
    <w:rsid w:val="00FD6450"/>
    <w:rPr>
      <w:rFonts w:eastAsia="Times New Roman" w:cs="Times New Roman"/>
      <w:color w:val="auto"/>
      <w:sz w:val="24"/>
      <w:szCs w:val="24"/>
    </w:rPr>
  </w:style>
  <w:style w:type="table" w:styleId="TableGrid">
    <w:name w:val="Table Grid"/>
    <w:basedOn w:val="TableNormal"/>
    <w:uiPriority w:val="39"/>
    <w:rsid w:val="005E63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566"/>
    <w:pPr>
      <w:tabs>
        <w:tab w:val="center" w:pos="4680"/>
        <w:tab w:val="right" w:pos="9360"/>
      </w:tabs>
    </w:pPr>
  </w:style>
  <w:style w:type="character" w:customStyle="1" w:styleId="HeaderChar">
    <w:name w:val="Header Char"/>
    <w:basedOn w:val="DefaultParagraphFont"/>
    <w:link w:val="Header"/>
    <w:uiPriority w:val="99"/>
    <w:rsid w:val="00812566"/>
  </w:style>
  <w:style w:type="paragraph" w:styleId="Footer">
    <w:name w:val="footer"/>
    <w:basedOn w:val="Normal"/>
    <w:link w:val="FooterChar"/>
    <w:uiPriority w:val="99"/>
    <w:unhideWhenUsed/>
    <w:rsid w:val="00812566"/>
    <w:pPr>
      <w:tabs>
        <w:tab w:val="center" w:pos="4680"/>
        <w:tab w:val="right" w:pos="9360"/>
      </w:tabs>
    </w:pPr>
  </w:style>
  <w:style w:type="character" w:customStyle="1" w:styleId="FooterChar">
    <w:name w:val="Footer Char"/>
    <w:basedOn w:val="DefaultParagraphFont"/>
    <w:link w:val="Footer"/>
    <w:uiPriority w:val="99"/>
    <w:rsid w:val="00812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ACF8E-D4F3-491E-B338-81E3CCEADBCD}">
  <ds:schemaRefs>
    <ds:schemaRef ds:uri="http://schemas.microsoft.com/sharepoint/v3/contenttype/forms"/>
  </ds:schemaRefs>
</ds:datastoreItem>
</file>

<file path=customXml/itemProps2.xml><?xml version="1.0" encoding="utf-8"?>
<ds:datastoreItem xmlns:ds="http://schemas.openxmlformats.org/officeDocument/2006/customXml" ds:itemID="{7CD8DBAB-C724-4116-8CB4-9EA960A0A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2FB252-56C6-468E-804E-766BAA74FB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B60250-5840-4616-9335-7A7BA6FB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5435</Words>
  <Characters>30981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tungtt</cp:lastModifiedBy>
  <cp:revision>3</cp:revision>
  <cp:lastPrinted>2024-11-08T09:27:00Z</cp:lastPrinted>
  <dcterms:created xsi:type="dcterms:W3CDTF">2024-11-26T09:46:00Z</dcterms:created>
  <dcterms:modified xsi:type="dcterms:W3CDTF">2024-11-26T09:46:00Z</dcterms:modified>
</cp:coreProperties>
</file>